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DF45C5" w:rsidRDefault="00DF45C5" w:rsidP="009D1AEB">
      <w:pPr>
        <w:jc w:val="right"/>
        <w:rPr>
          <w:rFonts w:cs="Arial"/>
        </w:rPr>
      </w:pPr>
    </w:p>
    <w:p w:rsidR="000C6485" w:rsidRDefault="00106317" w:rsidP="000C6485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8356F4">
        <w:rPr>
          <w:rFonts w:cs="Arial"/>
        </w:rPr>
        <w:t>17</w:t>
      </w:r>
      <w:r w:rsidR="00170A4F">
        <w:rPr>
          <w:rFonts w:cs="Arial"/>
        </w:rPr>
        <w:t xml:space="preserve"> </w:t>
      </w:r>
      <w:r w:rsidR="00967093">
        <w:rPr>
          <w:rFonts w:cs="Arial"/>
        </w:rPr>
        <w:t xml:space="preserve">listopada </w:t>
      </w:r>
      <w:r w:rsidR="00A676D8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EE06FF" w:rsidRPr="000C6485" w:rsidRDefault="008356F4" w:rsidP="00C60105">
      <w:pPr>
        <w:pStyle w:val="Nagwek1"/>
        <w:spacing w:before="100" w:beforeAutospacing="1" w:after="100" w:afterAutospacing="1" w:line="360" w:lineRule="auto"/>
      </w:pPr>
      <w:r w:rsidRPr="000C6485">
        <w:t xml:space="preserve">Od grudnia </w:t>
      </w:r>
      <w:r w:rsidR="003F465C" w:rsidRPr="000C6485">
        <w:t>nowe to</w:t>
      </w:r>
      <w:r w:rsidR="000938AA">
        <w:t>ry ułatwią podróże przez Kraków</w:t>
      </w:r>
    </w:p>
    <w:p w:rsidR="00C60105" w:rsidRDefault="003F465C" w:rsidP="00C60105">
      <w:pPr>
        <w:spacing w:after="0" w:line="360" w:lineRule="auto"/>
        <w:contextualSpacing/>
        <w:rPr>
          <w:rStyle w:val="Pogrubienie"/>
          <w:rFonts w:cs="Arial"/>
        </w:rPr>
      </w:pPr>
      <w:r>
        <w:rPr>
          <w:rFonts w:cs="Arial"/>
          <w:b/>
        </w:rPr>
        <w:t xml:space="preserve">W Krakowie </w:t>
      </w:r>
      <w:r w:rsidR="00A11D29">
        <w:rPr>
          <w:rFonts w:cs="Arial"/>
          <w:b/>
        </w:rPr>
        <w:t xml:space="preserve">PKP Polskie Linie Kolejowe S.A. kończą modernizację ważnych stacji </w:t>
      </w:r>
      <w:proofErr w:type="spellStart"/>
      <w:r w:rsidR="00A11D29">
        <w:rPr>
          <w:rFonts w:cs="Arial"/>
          <w:b/>
        </w:rPr>
        <w:t>Płasz</w:t>
      </w:r>
      <w:r>
        <w:rPr>
          <w:rFonts w:cs="Arial"/>
          <w:b/>
        </w:rPr>
        <w:t>ów</w:t>
      </w:r>
      <w:proofErr w:type="spellEnd"/>
      <w:r>
        <w:rPr>
          <w:rFonts w:cs="Arial"/>
          <w:b/>
        </w:rPr>
        <w:t xml:space="preserve"> i </w:t>
      </w:r>
      <w:r w:rsidR="00A11D29">
        <w:rPr>
          <w:rFonts w:cs="Arial"/>
          <w:b/>
        </w:rPr>
        <w:t xml:space="preserve"> Bieżan</w:t>
      </w:r>
      <w:r w:rsidR="009679E6">
        <w:rPr>
          <w:rFonts w:cs="Arial"/>
          <w:b/>
        </w:rPr>
        <w:t>ów.</w:t>
      </w:r>
      <w:r w:rsidR="00A11D29">
        <w:rPr>
          <w:rFonts w:cs="Arial"/>
          <w:b/>
        </w:rPr>
        <w:t xml:space="preserve"> </w:t>
      </w:r>
      <w:r>
        <w:rPr>
          <w:rFonts w:cs="Arial"/>
          <w:b/>
        </w:rPr>
        <w:t xml:space="preserve">W grudniu </w:t>
      </w:r>
      <w:r w:rsidR="000B6A93">
        <w:rPr>
          <w:rFonts w:cs="Arial"/>
          <w:b/>
        </w:rPr>
        <w:t xml:space="preserve">podróżni skorzystają z </w:t>
      </w:r>
      <w:r>
        <w:rPr>
          <w:rFonts w:cs="Arial"/>
          <w:b/>
        </w:rPr>
        <w:t>now</w:t>
      </w:r>
      <w:r w:rsidR="000B6A93">
        <w:rPr>
          <w:rFonts w:cs="Arial"/>
          <w:b/>
        </w:rPr>
        <w:t xml:space="preserve">ych </w:t>
      </w:r>
      <w:r>
        <w:rPr>
          <w:rFonts w:cs="Arial"/>
          <w:b/>
        </w:rPr>
        <w:t>peron</w:t>
      </w:r>
      <w:r w:rsidR="000B6A93">
        <w:rPr>
          <w:rFonts w:cs="Arial"/>
          <w:b/>
        </w:rPr>
        <w:t xml:space="preserve">ów. </w:t>
      </w:r>
      <w:r>
        <w:rPr>
          <w:rFonts w:cs="Arial"/>
          <w:b/>
        </w:rPr>
        <w:t>D</w:t>
      </w:r>
      <w:r w:rsidR="00A11D29">
        <w:rPr>
          <w:rFonts w:cs="Arial"/>
          <w:b/>
        </w:rPr>
        <w:t xml:space="preserve">odatkowe tory </w:t>
      </w:r>
      <w:r w:rsidR="003C1600">
        <w:rPr>
          <w:rFonts w:cs="Arial"/>
          <w:b/>
        </w:rPr>
        <w:t>usprawnią organizację</w:t>
      </w:r>
      <w:r>
        <w:rPr>
          <w:rFonts w:cs="Arial"/>
          <w:b/>
        </w:rPr>
        <w:t xml:space="preserve"> przewozów</w:t>
      </w:r>
      <w:r w:rsidR="00A11D29">
        <w:rPr>
          <w:rFonts w:cs="Arial"/>
          <w:b/>
        </w:rPr>
        <w:t>.</w:t>
      </w:r>
      <w:r w:rsidR="00CE0E1F">
        <w:rPr>
          <w:rFonts w:cs="Arial"/>
          <w:b/>
        </w:rPr>
        <w:t xml:space="preserve"> </w:t>
      </w:r>
      <w:r>
        <w:rPr>
          <w:rFonts w:cs="Arial"/>
          <w:b/>
        </w:rPr>
        <w:t>Zmiany są efektem realizacji p</w:t>
      </w:r>
      <w:r w:rsidR="00CE0E1F">
        <w:rPr>
          <w:rFonts w:cs="Arial"/>
          <w:b/>
        </w:rPr>
        <w:t>rojekt</w:t>
      </w:r>
      <w:r>
        <w:rPr>
          <w:rFonts w:cs="Arial"/>
          <w:b/>
        </w:rPr>
        <w:t>u</w:t>
      </w:r>
      <w:r w:rsidR="00CE0E1F">
        <w:rPr>
          <w:rFonts w:cs="Arial"/>
          <w:b/>
        </w:rPr>
        <w:t xml:space="preserve"> </w:t>
      </w:r>
      <w:r w:rsidR="009368BD">
        <w:rPr>
          <w:rFonts w:cs="Arial"/>
          <w:b/>
        </w:rPr>
        <w:t xml:space="preserve">za </w:t>
      </w:r>
      <w:r w:rsidR="00C05C72">
        <w:rPr>
          <w:rFonts w:cs="Arial"/>
          <w:b/>
        </w:rPr>
        <w:t>ponad</w:t>
      </w:r>
      <w:r w:rsidR="009368BD">
        <w:rPr>
          <w:rFonts w:cs="Arial"/>
          <w:b/>
        </w:rPr>
        <w:t xml:space="preserve"> 1</w:t>
      </w:r>
      <w:r w:rsidR="00C05C72">
        <w:rPr>
          <w:rFonts w:cs="Arial"/>
          <w:b/>
        </w:rPr>
        <w:t>,2</w:t>
      </w:r>
      <w:r w:rsidR="00192BCF">
        <w:rPr>
          <w:rFonts w:cs="Arial"/>
          <w:b/>
        </w:rPr>
        <w:t xml:space="preserve"> mld zł</w:t>
      </w:r>
      <w:r w:rsidR="003C1600">
        <w:rPr>
          <w:rFonts w:cs="Arial"/>
          <w:b/>
        </w:rPr>
        <w:t>,</w:t>
      </w:r>
      <w:r w:rsidR="00A11D29">
        <w:rPr>
          <w:rFonts w:cs="Arial"/>
          <w:b/>
        </w:rPr>
        <w:t xml:space="preserve"> </w:t>
      </w:r>
      <w:r>
        <w:rPr>
          <w:rFonts w:cs="Arial"/>
          <w:b/>
        </w:rPr>
        <w:t>współfinansowanego ze środków Unii Europejskiej</w:t>
      </w:r>
      <w:r w:rsidR="003C1600">
        <w:rPr>
          <w:rFonts w:cs="Arial"/>
          <w:b/>
        </w:rPr>
        <w:t xml:space="preserve"> w ramach instrumentu CEF „Łącząc Europę”</w:t>
      </w:r>
      <w:r>
        <w:rPr>
          <w:rFonts w:cs="Arial"/>
          <w:b/>
        </w:rPr>
        <w:t>.</w:t>
      </w:r>
      <w:r w:rsidR="000B6A93">
        <w:rPr>
          <w:rFonts w:cs="Arial"/>
          <w:b/>
        </w:rPr>
        <w:t xml:space="preserve"> </w:t>
      </w:r>
      <w:r w:rsidR="009D7655">
        <w:rPr>
          <w:rFonts w:eastAsia="Calibri" w:cs="Arial"/>
        </w:rPr>
        <w:br/>
      </w:r>
      <w:r w:rsidR="00063A59">
        <w:rPr>
          <w:rFonts w:eastAsia="Calibri" w:cs="Arial"/>
        </w:rPr>
        <w:t xml:space="preserve">Kończy się modernizacja torów na odcinku Kraków </w:t>
      </w:r>
      <w:proofErr w:type="spellStart"/>
      <w:r w:rsidR="00063A59">
        <w:rPr>
          <w:rFonts w:eastAsia="Calibri" w:cs="Arial"/>
        </w:rPr>
        <w:t>Płaszów</w:t>
      </w:r>
      <w:proofErr w:type="spellEnd"/>
      <w:r w:rsidR="00063A59">
        <w:rPr>
          <w:rFonts w:eastAsia="Calibri" w:cs="Arial"/>
        </w:rPr>
        <w:t xml:space="preserve"> – Kraków Bieżanów. </w:t>
      </w:r>
      <w:r w:rsidR="000B6A93">
        <w:rPr>
          <w:rFonts w:eastAsia="Calibri" w:cs="Arial"/>
        </w:rPr>
        <w:t>W</w:t>
      </w:r>
      <w:r w:rsidR="00063A59">
        <w:rPr>
          <w:rFonts w:eastAsia="Calibri" w:cs="Arial"/>
        </w:rPr>
        <w:t xml:space="preserve"> grudniu </w:t>
      </w:r>
      <w:r w:rsidR="000B6A93">
        <w:rPr>
          <w:rFonts w:eastAsia="Calibri" w:cs="Arial"/>
        </w:rPr>
        <w:t xml:space="preserve">na obu stacjach </w:t>
      </w:r>
      <w:r w:rsidR="007254AF">
        <w:rPr>
          <w:rFonts w:eastAsia="Calibri" w:cs="Arial"/>
        </w:rPr>
        <w:t>podróżni skorzystają z</w:t>
      </w:r>
      <w:r w:rsidR="00063A59">
        <w:rPr>
          <w:rFonts w:eastAsia="Calibri" w:cs="Arial"/>
        </w:rPr>
        <w:t xml:space="preserve"> </w:t>
      </w:r>
      <w:r w:rsidR="00F63D66">
        <w:rPr>
          <w:rFonts w:eastAsia="Calibri" w:cs="Arial"/>
        </w:rPr>
        <w:t xml:space="preserve">kolejnych zmodernizowanych </w:t>
      </w:r>
      <w:r w:rsidR="00063A59">
        <w:rPr>
          <w:rFonts w:eastAsia="Calibri" w:cs="Arial"/>
        </w:rPr>
        <w:t xml:space="preserve">peronów. </w:t>
      </w:r>
      <w:r w:rsidR="00F63D66">
        <w:rPr>
          <w:rFonts w:eastAsia="Calibri" w:cs="Arial"/>
        </w:rPr>
        <w:t>Trzeci</w:t>
      </w:r>
      <w:r w:rsidR="000B6A93">
        <w:rPr>
          <w:rFonts w:eastAsia="Calibri" w:cs="Arial"/>
        </w:rPr>
        <w:t xml:space="preserve"> </w:t>
      </w:r>
      <w:r w:rsidR="00063A59">
        <w:rPr>
          <w:rFonts w:eastAsia="Calibri" w:cs="Arial"/>
        </w:rPr>
        <w:t xml:space="preserve">tor zwiększy możliwości </w:t>
      </w:r>
      <w:r w:rsidR="000B6A93">
        <w:rPr>
          <w:rFonts w:eastAsia="Calibri" w:cs="Arial"/>
        </w:rPr>
        <w:t xml:space="preserve">przewozów </w:t>
      </w:r>
      <w:r w:rsidR="000C6485">
        <w:rPr>
          <w:rFonts w:eastAsia="Calibri" w:cs="Arial"/>
        </w:rPr>
        <w:t xml:space="preserve">między </w:t>
      </w:r>
      <w:proofErr w:type="spellStart"/>
      <w:r w:rsidR="000C6485">
        <w:rPr>
          <w:rFonts w:eastAsia="Calibri" w:cs="Arial"/>
        </w:rPr>
        <w:t>Płasz</w:t>
      </w:r>
      <w:r w:rsidR="00F63D66">
        <w:rPr>
          <w:rFonts w:eastAsia="Calibri" w:cs="Arial"/>
        </w:rPr>
        <w:t>owem</w:t>
      </w:r>
      <w:proofErr w:type="spellEnd"/>
      <w:r w:rsidR="00F63D66">
        <w:rPr>
          <w:rFonts w:eastAsia="Calibri" w:cs="Arial"/>
        </w:rPr>
        <w:t xml:space="preserve"> i Bieżanowem, a tym samym</w:t>
      </w:r>
      <w:r w:rsidR="000C6485">
        <w:rPr>
          <w:rFonts w:eastAsia="Calibri" w:cs="Arial"/>
        </w:rPr>
        <w:t xml:space="preserve"> </w:t>
      </w:r>
      <w:r w:rsidR="000B6A93">
        <w:rPr>
          <w:rFonts w:eastAsia="Calibri" w:cs="Arial"/>
        </w:rPr>
        <w:t xml:space="preserve">na </w:t>
      </w:r>
      <w:r w:rsidR="00063A59">
        <w:rPr>
          <w:rFonts w:eastAsia="Calibri" w:cs="Arial"/>
        </w:rPr>
        <w:t>krakowski</w:t>
      </w:r>
      <w:r w:rsidR="000B6A93">
        <w:rPr>
          <w:rFonts w:eastAsia="Calibri" w:cs="Arial"/>
        </w:rPr>
        <w:t>m</w:t>
      </w:r>
      <w:r w:rsidR="00063A59">
        <w:rPr>
          <w:rFonts w:eastAsia="Calibri" w:cs="Arial"/>
        </w:rPr>
        <w:t xml:space="preserve"> węźle kolejowym</w:t>
      </w:r>
      <w:r w:rsidR="00FB2484">
        <w:rPr>
          <w:rFonts w:eastAsia="Calibri" w:cs="Arial"/>
        </w:rPr>
        <w:t>.</w:t>
      </w:r>
      <w:r w:rsidR="00063A59">
        <w:rPr>
          <w:rFonts w:eastAsia="Calibri" w:cs="Arial"/>
        </w:rPr>
        <w:t xml:space="preserve"> </w:t>
      </w:r>
      <w:r w:rsidR="009D7655">
        <w:rPr>
          <w:rFonts w:eastAsia="Calibri" w:cs="Arial"/>
        </w:rPr>
        <w:br/>
      </w:r>
      <w:r w:rsidR="000B6A93">
        <w:rPr>
          <w:rFonts w:eastAsia="Calibri" w:cs="Arial"/>
        </w:rPr>
        <w:t>Ostatni etap inwestyc</w:t>
      </w:r>
      <w:r w:rsidR="003C1600">
        <w:rPr>
          <w:rFonts w:eastAsia="Calibri" w:cs="Arial"/>
        </w:rPr>
        <w:t xml:space="preserve">ji to przygotowanie torów i montaż sieci trakcyjnej. </w:t>
      </w:r>
      <w:r w:rsidR="000B6A93">
        <w:rPr>
          <w:rFonts w:eastAsia="Calibri" w:cs="Arial"/>
        </w:rPr>
        <w:t xml:space="preserve">Maksymalny </w:t>
      </w:r>
      <w:r w:rsidR="003C1600">
        <w:rPr>
          <w:rFonts w:eastAsia="Calibri" w:cs="Arial"/>
        </w:rPr>
        <w:t xml:space="preserve">możliwy </w:t>
      </w:r>
      <w:r w:rsidR="000B6A93">
        <w:rPr>
          <w:rFonts w:eastAsia="Calibri" w:cs="Arial"/>
        </w:rPr>
        <w:t xml:space="preserve">zakres prac wykonano bez </w:t>
      </w:r>
      <w:r w:rsidR="003C1600">
        <w:rPr>
          <w:rFonts w:eastAsia="Calibri" w:cs="Arial"/>
        </w:rPr>
        <w:t xml:space="preserve">dodatkowych </w:t>
      </w:r>
      <w:r w:rsidR="000B6A93">
        <w:rPr>
          <w:rFonts w:eastAsia="Calibri" w:cs="Arial"/>
        </w:rPr>
        <w:t xml:space="preserve">zmian w ruchu pociągów. </w:t>
      </w:r>
      <w:r w:rsidR="003C1600">
        <w:rPr>
          <w:rFonts w:eastAsia="Calibri" w:cs="Arial"/>
        </w:rPr>
        <w:t>Nowych</w:t>
      </w:r>
      <w:r w:rsidR="000B6A93">
        <w:rPr>
          <w:rFonts w:eastAsia="Calibri" w:cs="Arial"/>
        </w:rPr>
        <w:t xml:space="preserve"> zabezpieczeń wymaga w</w:t>
      </w:r>
      <w:r w:rsidR="00063A59">
        <w:rPr>
          <w:rFonts w:eastAsia="Calibri" w:cs="Arial"/>
        </w:rPr>
        <w:t>ywies</w:t>
      </w:r>
      <w:r w:rsidR="000B6A93">
        <w:rPr>
          <w:rFonts w:eastAsia="Calibri" w:cs="Arial"/>
        </w:rPr>
        <w:t xml:space="preserve">zenie </w:t>
      </w:r>
      <w:r w:rsidR="003C1600">
        <w:rPr>
          <w:rFonts w:eastAsia="Calibri" w:cs="Arial"/>
        </w:rPr>
        <w:t>przewodów trakcyjnych</w:t>
      </w:r>
      <w:r w:rsidR="000B6A93">
        <w:rPr>
          <w:rFonts w:eastAsia="Calibri" w:cs="Arial"/>
        </w:rPr>
        <w:t>.</w:t>
      </w:r>
      <w:r w:rsidR="00063A59">
        <w:rPr>
          <w:rFonts w:eastAsia="Calibri" w:cs="Arial"/>
        </w:rPr>
        <w:t xml:space="preserve"> </w:t>
      </w:r>
      <w:r w:rsidR="00F16155">
        <w:rPr>
          <w:rFonts w:eastAsia="Calibri" w:cs="Arial"/>
        </w:rPr>
        <w:t xml:space="preserve">Prace energetyków </w:t>
      </w:r>
      <w:r w:rsidR="000B6A93">
        <w:rPr>
          <w:rFonts w:eastAsia="Calibri" w:cs="Arial"/>
        </w:rPr>
        <w:t>łączą się z c</w:t>
      </w:r>
      <w:r w:rsidR="00F16155">
        <w:rPr>
          <w:rFonts w:eastAsia="Calibri" w:cs="Arial"/>
        </w:rPr>
        <w:t>zasowy</w:t>
      </w:r>
      <w:r w:rsidR="000B6A93">
        <w:rPr>
          <w:rFonts w:eastAsia="Calibri" w:cs="Arial"/>
        </w:rPr>
        <w:t xml:space="preserve">mi </w:t>
      </w:r>
      <w:r w:rsidR="00F16155">
        <w:rPr>
          <w:rFonts w:eastAsia="Calibri" w:cs="Arial"/>
        </w:rPr>
        <w:t>zmian</w:t>
      </w:r>
      <w:r w:rsidR="000B6A93">
        <w:rPr>
          <w:rFonts w:eastAsia="Calibri" w:cs="Arial"/>
        </w:rPr>
        <w:t xml:space="preserve">ami </w:t>
      </w:r>
      <w:r w:rsidR="00F16155">
        <w:rPr>
          <w:rFonts w:eastAsia="Calibri" w:cs="Arial"/>
        </w:rPr>
        <w:t xml:space="preserve">w </w:t>
      </w:r>
      <w:r w:rsidR="000B6A93">
        <w:rPr>
          <w:rFonts w:eastAsia="Calibri" w:cs="Arial"/>
        </w:rPr>
        <w:t xml:space="preserve">organizacji </w:t>
      </w:r>
      <w:r w:rsidR="00F16155">
        <w:rPr>
          <w:rFonts w:eastAsia="Calibri" w:cs="Arial"/>
        </w:rPr>
        <w:t>połączeń.</w:t>
      </w:r>
      <w:r w:rsidR="009D7655">
        <w:rPr>
          <w:rFonts w:eastAsia="Calibri" w:cs="Arial"/>
          <w:b/>
        </w:rPr>
        <w:br/>
      </w:r>
      <w:r w:rsidR="00461C7D" w:rsidRPr="003448B3">
        <w:rPr>
          <w:rFonts w:eastAsia="Calibri" w:cs="Arial"/>
          <w:b/>
        </w:rPr>
        <w:t>Od 21 listopada do 5</w:t>
      </w:r>
      <w:r w:rsidR="00F16155" w:rsidRPr="003448B3">
        <w:rPr>
          <w:rFonts w:eastAsia="Calibri" w:cs="Arial"/>
          <w:b/>
        </w:rPr>
        <w:t xml:space="preserve"> grudnia</w:t>
      </w:r>
      <w:r w:rsidR="00F16155">
        <w:rPr>
          <w:rFonts w:eastAsia="Calibri" w:cs="Arial"/>
        </w:rPr>
        <w:t xml:space="preserve"> pociągi SKA1, na odcinku Kraków Główny – Wieliczka, zastąpi komunikacja autobusowa. Zmiana została zaplanowana </w:t>
      </w:r>
      <w:r w:rsidR="000B6A93">
        <w:rPr>
          <w:rFonts w:eastAsia="Calibri" w:cs="Arial"/>
        </w:rPr>
        <w:t xml:space="preserve">i ujęta </w:t>
      </w:r>
      <w:r w:rsidR="00F16155">
        <w:rPr>
          <w:rFonts w:eastAsia="Calibri" w:cs="Arial"/>
        </w:rPr>
        <w:t>w rozkładzie jazdy</w:t>
      </w:r>
      <w:r w:rsidR="000B6A93">
        <w:rPr>
          <w:rFonts w:eastAsia="Calibri" w:cs="Arial"/>
        </w:rPr>
        <w:t>. I</w:t>
      </w:r>
      <w:r w:rsidR="00F16155">
        <w:rPr>
          <w:rFonts w:eastAsia="Calibri" w:cs="Arial"/>
        </w:rPr>
        <w:t>nformacj</w:t>
      </w:r>
      <w:r w:rsidR="000B6A93">
        <w:rPr>
          <w:rFonts w:eastAsia="Calibri" w:cs="Arial"/>
        </w:rPr>
        <w:t xml:space="preserve">e są </w:t>
      </w:r>
      <w:r w:rsidR="00F16155">
        <w:rPr>
          <w:rFonts w:eastAsia="Calibri" w:cs="Arial"/>
        </w:rPr>
        <w:t>dostępn</w:t>
      </w:r>
      <w:r w:rsidR="000B6A93">
        <w:rPr>
          <w:rFonts w:eastAsia="Calibri" w:cs="Arial"/>
        </w:rPr>
        <w:t>e n</w:t>
      </w:r>
      <w:r w:rsidR="00F16155">
        <w:rPr>
          <w:rFonts w:eastAsia="Calibri" w:cs="Arial"/>
        </w:rPr>
        <w:t>a stacjach i przystankach, w portalu pasażera, a także w pociągach</w:t>
      </w:r>
      <w:r w:rsidR="00E24AE3">
        <w:rPr>
          <w:rFonts w:eastAsia="Calibri" w:cs="Arial"/>
        </w:rPr>
        <w:t>.</w:t>
      </w:r>
      <w:r w:rsidR="009D7655">
        <w:rPr>
          <w:rFonts w:eastAsia="Calibri" w:cs="Arial"/>
        </w:rPr>
        <w:br/>
      </w:r>
      <w:r w:rsidR="005E3E88">
        <w:rPr>
          <w:rFonts w:eastAsia="Calibri" w:cs="Arial"/>
        </w:rPr>
        <w:t xml:space="preserve">Projekt </w:t>
      </w:r>
      <w:r w:rsidR="00C05C72" w:rsidRPr="00C05C72">
        <w:rPr>
          <w:rFonts w:eastAsia="Calibri" w:cs="Arial"/>
        </w:rPr>
        <w:t xml:space="preserve">„Prace na linii kolejowej E30 na odcinku Kraków Główny Towarowy – Rudzice wraz z </w:t>
      </w:r>
      <w:r w:rsidR="001C6B0E">
        <w:rPr>
          <w:rFonts w:eastAsia="Calibri" w:cs="Arial"/>
        </w:rPr>
        <w:t>‘</w:t>
      </w:r>
      <w:r w:rsidR="00C05C72" w:rsidRPr="00C05C72">
        <w:rPr>
          <w:rFonts w:eastAsia="Calibri" w:cs="Arial"/>
        </w:rPr>
        <w:t>dobudową torów linii aglomeracyjnej”</w:t>
      </w:r>
      <w:r w:rsidR="00C05C72">
        <w:rPr>
          <w:rFonts w:eastAsia="Calibri" w:cs="Arial"/>
        </w:rPr>
        <w:t xml:space="preserve"> za przeszło 1,2</w:t>
      </w:r>
      <w:r w:rsidR="005E3E88">
        <w:rPr>
          <w:rFonts w:eastAsia="Calibri" w:cs="Arial"/>
        </w:rPr>
        <w:t xml:space="preserve"> mld zł to inwestycja współfinansowana przez Unię Europejską </w:t>
      </w:r>
      <w:r w:rsidR="00EE06FF" w:rsidRPr="00204BB4">
        <w:rPr>
          <w:rFonts w:eastAsia="Calibri" w:cs="Arial"/>
        </w:rPr>
        <w:t xml:space="preserve">w ramach </w:t>
      </w:r>
      <w:r w:rsidR="00461C7D">
        <w:rPr>
          <w:rFonts w:eastAsia="Calibri" w:cs="Arial"/>
        </w:rPr>
        <w:t xml:space="preserve">instrumentu CEF „Łącząc Europę”. Dzięki dodatkowym torom – dwóm na odcinku Kraków Główny – Kraków </w:t>
      </w:r>
      <w:proofErr w:type="spellStart"/>
      <w:r w:rsidR="00461C7D">
        <w:rPr>
          <w:rFonts w:eastAsia="Calibri" w:cs="Arial"/>
        </w:rPr>
        <w:t>Płaszów</w:t>
      </w:r>
      <w:proofErr w:type="spellEnd"/>
      <w:r w:rsidR="00461C7D">
        <w:rPr>
          <w:rFonts w:eastAsia="Calibri" w:cs="Arial"/>
        </w:rPr>
        <w:t xml:space="preserve">, oraz jednemu na odcinku Kraków </w:t>
      </w:r>
      <w:proofErr w:type="spellStart"/>
      <w:r w:rsidR="00461C7D">
        <w:rPr>
          <w:rFonts w:eastAsia="Calibri" w:cs="Arial"/>
        </w:rPr>
        <w:t>Płaszów</w:t>
      </w:r>
      <w:proofErr w:type="spellEnd"/>
      <w:r w:rsidR="00461C7D">
        <w:rPr>
          <w:rFonts w:eastAsia="Calibri" w:cs="Arial"/>
        </w:rPr>
        <w:t xml:space="preserve"> – Kraków Bieżanów – pociągi szybciej przejadą przez stolicę Małopolski</w:t>
      </w:r>
      <w:r w:rsidR="000C6485">
        <w:rPr>
          <w:rFonts w:eastAsia="Calibri" w:cs="Arial"/>
        </w:rPr>
        <w:t>. B</w:t>
      </w:r>
      <w:r w:rsidR="00461C7D">
        <w:rPr>
          <w:rFonts w:eastAsia="Calibri" w:cs="Arial"/>
        </w:rPr>
        <w:t>ędzie więcej możliwości budowy atrakcyjnej siatki połączeń dalekobieżnych i aglomeracyjnych. Nowe i zmodernizowane peron</w:t>
      </w:r>
      <w:r w:rsidR="003C1600">
        <w:rPr>
          <w:rFonts w:eastAsia="Calibri" w:cs="Arial"/>
        </w:rPr>
        <w:t>y</w:t>
      </w:r>
      <w:r w:rsidR="00461C7D">
        <w:rPr>
          <w:rFonts w:eastAsia="Calibri" w:cs="Arial"/>
        </w:rPr>
        <w:t xml:space="preserve"> zwiększą dostęp do kolei. </w:t>
      </w:r>
      <w:r w:rsidR="001C6B0E">
        <w:rPr>
          <w:rFonts w:eastAsia="Calibri" w:cs="Arial"/>
        </w:rPr>
        <w:t xml:space="preserve">Więcej o projekcie: </w:t>
      </w:r>
      <w:hyperlink r:id="rId8" w:tooltip="Serwis internetowy poświęcony modernizacji krakowskiej linii średnicowej." w:history="1">
        <w:r w:rsidR="001C6B0E" w:rsidRPr="001A7A6E">
          <w:rPr>
            <w:rStyle w:val="Hipercze"/>
            <w:rFonts w:eastAsia="Calibri" w:cs="Arial"/>
          </w:rPr>
          <w:t>www.krakow-rudzice.pl</w:t>
        </w:r>
      </w:hyperlink>
      <w:r w:rsidR="00461C7D">
        <w:rPr>
          <w:rStyle w:val="Hipercze"/>
          <w:rFonts w:eastAsia="Calibri" w:cs="Arial"/>
        </w:rPr>
        <w:br/>
      </w:r>
    </w:p>
    <w:p w:rsidR="007F3648" w:rsidRPr="00A018B2" w:rsidRDefault="007F3648" w:rsidP="00C60105">
      <w:pPr>
        <w:spacing w:after="0" w:line="360" w:lineRule="auto"/>
        <w:contextualSpacing/>
        <w:rPr>
          <w:rStyle w:val="Pogrubienie"/>
          <w:rFonts w:cs="Arial"/>
          <w:bCs w:val="0"/>
        </w:rPr>
      </w:pPr>
      <w:bookmarkStart w:id="0" w:name="_GoBack"/>
      <w:bookmarkEnd w:id="0"/>
      <w:r w:rsidRPr="007F3648">
        <w:rPr>
          <w:rStyle w:val="Pogrubienie"/>
          <w:rFonts w:cs="Arial"/>
        </w:rPr>
        <w:t>Kontakt dla mediów:</w:t>
      </w:r>
    </w:p>
    <w:p w:rsidR="00A15AED" w:rsidRDefault="00943967" w:rsidP="00C60105">
      <w:pPr>
        <w:spacing w:after="0" w:line="360" w:lineRule="auto"/>
        <w:contextualSpacing/>
      </w:pPr>
      <w:r>
        <w:t>Piotr Hamarnik</w:t>
      </w:r>
      <w:r w:rsidRPr="007F3648">
        <w:br/>
      </w:r>
      <w:r w:rsidR="00CD14B7">
        <w:t>z</w:t>
      </w:r>
      <w:r>
        <w:t>espół prasowy</w:t>
      </w:r>
      <w:r w:rsidRPr="007F3648">
        <w:br/>
      </w:r>
      <w:r w:rsidR="00A15AED" w:rsidRPr="00943967">
        <w:rPr>
          <w:rStyle w:val="Pogrubienie"/>
          <w:rFonts w:cs="Arial"/>
          <w:b w:val="0"/>
        </w:rPr>
        <w:t>PKP Polskie Linie Kolejowe S.A.</w:t>
      </w:r>
      <w:r w:rsidR="00A15AED" w:rsidRPr="00943967">
        <w:rPr>
          <w:b/>
        </w:rPr>
        <w:br/>
      </w:r>
      <w:r w:rsidR="00CD14B7">
        <w:rPr>
          <w:rStyle w:val="Hipercze"/>
          <w:color w:val="0071BC"/>
          <w:shd w:val="clear" w:color="auto" w:fill="FFFFFF"/>
        </w:rPr>
        <w:lastRenderedPageBreak/>
        <w:t>rzecznik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</w:t>
      </w:r>
      <w:r>
        <w:t> </w:t>
      </w:r>
      <w:r w:rsidR="009A256A">
        <w:t>883</w:t>
      </w:r>
    </w:p>
    <w:p w:rsidR="00943967" w:rsidRDefault="00943967" w:rsidP="00A15AED">
      <w:pPr>
        <w:contextualSpacing/>
      </w:pPr>
    </w:p>
    <w:p w:rsidR="00CD29DF" w:rsidRDefault="00C22107" w:rsidP="00943967">
      <w:pPr>
        <w:spacing w:line="240" w:lineRule="auto"/>
        <w:contextualSpacing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943967">
      <w:pPr>
        <w:spacing w:line="24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DB" w:rsidRDefault="00E234DB" w:rsidP="009D1AEB">
      <w:pPr>
        <w:spacing w:after="0" w:line="240" w:lineRule="auto"/>
      </w:pPr>
      <w:r>
        <w:separator/>
      </w:r>
    </w:p>
  </w:endnote>
  <w:endnote w:type="continuationSeparator" w:id="0">
    <w:p w:rsidR="00E234DB" w:rsidRDefault="00E234D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CD14B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CD14B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CD14B7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3C1600" w:rsidRPr="00450EAF">
      <w:rPr>
        <w:rFonts w:cs="Arial"/>
        <w:color w:val="727271"/>
        <w:sz w:val="14"/>
        <w:szCs w:val="14"/>
      </w:rPr>
      <w:t xml:space="preserve">32.069.349.000,00 </w:t>
    </w:r>
    <w:r w:rsidR="003C160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DB" w:rsidRDefault="00E234DB" w:rsidP="009D1AEB">
      <w:pPr>
        <w:spacing w:after="0" w:line="240" w:lineRule="auto"/>
      </w:pPr>
      <w:r>
        <w:separator/>
      </w:r>
    </w:p>
  </w:footnote>
  <w:footnote w:type="continuationSeparator" w:id="0">
    <w:p w:rsidR="00E234DB" w:rsidRDefault="00E234D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085064" wp14:editId="5C00F28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51BF5" wp14:editId="60EE439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51BF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FA403E6" wp14:editId="423654B0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202"/>
    <w:rsid w:val="00011E72"/>
    <w:rsid w:val="00040F89"/>
    <w:rsid w:val="00050D35"/>
    <w:rsid w:val="000510BA"/>
    <w:rsid w:val="00063A59"/>
    <w:rsid w:val="00064CAA"/>
    <w:rsid w:val="00066E73"/>
    <w:rsid w:val="00082321"/>
    <w:rsid w:val="00090FC1"/>
    <w:rsid w:val="000912A7"/>
    <w:rsid w:val="000938AA"/>
    <w:rsid w:val="00093B1B"/>
    <w:rsid w:val="000A2B98"/>
    <w:rsid w:val="000A55EC"/>
    <w:rsid w:val="000B6A93"/>
    <w:rsid w:val="000C6485"/>
    <w:rsid w:val="000C767A"/>
    <w:rsid w:val="000D3DDB"/>
    <w:rsid w:val="000E4482"/>
    <w:rsid w:val="00105A22"/>
    <w:rsid w:val="00106317"/>
    <w:rsid w:val="00117923"/>
    <w:rsid w:val="00121ED2"/>
    <w:rsid w:val="001305C7"/>
    <w:rsid w:val="001305DA"/>
    <w:rsid w:val="00131509"/>
    <w:rsid w:val="0013182B"/>
    <w:rsid w:val="00135825"/>
    <w:rsid w:val="00144BA2"/>
    <w:rsid w:val="00152FA0"/>
    <w:rsid w:val="00154367"/>
    <w:rsid w:val="00167521"/>
    <w:rsid w:val="00170A4F"/>
    <w:rsid w:val="001836AE"/>
    <w:rsid w:val="00192BCF"/>
    <w:rsid w:val="001A3C8C"/>
    <w:rsid w:val="001A40E7"/>
    <w:rsid w:val="001B1170"/>
    <w:rsid w:val="001C408D"/>
    <w:rsid w:val="001C5AA8"/>
    <w:rsid w:val="001C65A1"/>
    <w:rsid w:val="001C6B0E"/>
    <w:rsid w:val="001D42A4"/>
    <w:rsid w:val="001D644B"/>
    <w:rsid w:val="001D6B6F"/>
    <w:rsid w:val="001D7CB1"/>
    <w:rsid w:val="001F0A03"/>
    <w:rsid w:val="001F4486"/>
    <w:rsid w:val="00200976"/>
    <w:rsid w:val="00204BB4"/>
    <w:rsid w:val="00211028"/>
    <w:rsid w:val="00217F0B"/>
    <w:rsid w:val="0022706D"/>
    <w:rsid w:val="002272E6"/>
    <w:rsid w:val="00236985"/>
    <w:rsid w:val="0024361D"/>
    <w:rsid w:val="002463FA"/>
    <w:rsid w:val="00253808"/>
    <w:rsid w:val="00256AA7"/>
    <w:rsid w:val="0026308D"/>
    <w:rsid w:val="00277762"/>
    <w:rsid w:val="00291328"/>
    <w:rsid w:val="002B26E3"/>
    <w:rsid w:val="002B4AD6"/>
    <w:rsid w:val="002C651F"/>
    <w:rsid w:val="002C65C4"/>
    <w:rsid w:val="002C7B70"/>
    <w:rsid w:val="002D2535"/>
    <w:rsid w:val="002F1016"/>
    <w:rsid w:val="002F1479"/>
    <w:rsid w:val="002F6767"/>
    <w:rsid w:val="00311139"/>
    <w:rsid w:val="003215D4"/>
    <w:rsid w:val="00325A06"/>
    <w:rsid w:val="003307D8"/>
    <w:rsid w:val="003448B3"/>
    <w:rsid w:val="00345CB0"/>
    <w:rsid w:val="003546D4"/>
    <w:rsid w:val="0035752A"/>
    <w:rsid w:val="003609C0"/>
    <w:rsid w:val="003643C4"/>
    <w:rsid w:val="00395351"/>
    <w:rsid w:val="003A3829"/>
    <w:rsid w:val="003A5851"/>
    <w:rsid w:val="003B007B"/>
    <w:rsid w:val="003B04E6"/>
    <w:rsid w:val="003B3668"/>
    <w:rsid w:val="003C1600"/>
    <w:rsid w:val="003E4EB3"/>
    <w:rsid w:val="003E60D7"/>
    <w:rsid w:val="003F465C"/>
    <w:rsid w:val="004031CD"/>
    <w:rsid w:val="00403AAA"/>
    <w:rsid w:val="004117D5"/>
    <w:rsid w:val="0042542A"/>
    <w:rsid w:val="004379EA"/>
    <w:rsid w:val="00455C9B"/>
    <w:rsid w:val="00461C7D"/>
    <w:rsid w:val="0046546A"/>
    <w:rsid w:val="004735C1"/>
    <w:rsid w:val="00476E62"/>
    <w:rsid w:val="00486A35"/>
    <w:rsid w:val="004F11FF"/>
    <w:rsid w:val="0051157D"/>
    <w:rsid w:val="00515A8C"/>
    <w:rsid w:val="005221D3"/>
    <w:rsid w:val="00534832"/>
    <w:rsid w:val="00552634"/>
    <w:rsid w:val="00563AE4"/>
    <w:rsid w:val="005678FA"/>
    <w:rsid w:val="00576E7C"/>
    <w:rsid w:val="00587CA2"/>
    <w:rsid w:val="005964DB"/>
    <w:rsid w:val="005A1191"/>
    <w:rsid w:val="005A7335"/>
    <w:rsid w:val="005B173C"/>
    <w:rsid w:val="005C5FAF"/>
    <w:rsid w:val="005D06AB"/>
    <w:rsid w:val="005E3E88"/>
    <w:rsid w:val="005F53EF"/>
    <w:rsid w:val="00635A34"/>
    <w:rsid w:val="006361CB"/>
    <w:rsid w:val="0063625B"/>
    <w:rsid w:val="006370BE"/>
    <w:rsid w:val="00643FB9"/>
    <w:rsid w:val="006474EC"/>
    <w:rsid w:val="00671E8D"/>
    <w:rsid w:val="00682448"/>
    <w:rsid w:val="0068763B"/>
    <w:rsid w:val="0069089D"/>
    <w:rsid w:val="006A2F67"/>
    <w:rsid w:val="006A7CB7"/>
    <w:rsid w:val="006B34D0"/>
    <w:rsid w:val="006B45B3"/>
    <w:rsid w:val="006B4B29"/>
    <w:rsid w:val="006C4B33"/>
    <w:rsid w:val="006C6C1C"/>
    <w:rsid w:val="006D4CB3"/>
    <w:rsid w:val="006D6DC8"/>
    <w:rsid w:val="006E75DA"/>
    <w:rsid w:val="0070040A"/>
    <w:rsid w:val="00714462"/>
    <w:rsid w:val="00714C3C"/>
    <w:rsid w:val="007254AF"/>
    <w:rsid w:val="00730C43"/>
    <w:rsid w:val="00745206"/>
    <w:rsid w:val="00751C29"/>
    <w:rsid w:val="00754586"/>
    <w:rsid w:val="007614F1"/>
    <w:rsid w:val="007658B2"/>
    <w:rsid w:val="007931F1"/>
    <w:rsid w:val="00793355"/>
    <w:rsid w:val="007A3C2A"/>
    <w:rsid w:val="007B7FE3"/>
    <w:rsid w:val="007D0333"/>
    <w:rsid w:val="007E385F"/>
    <w:rsid w:val="007F3648"/>
    <w:rsid w:val="008144D1"/>
    <w:rsid w:val="0081528E"/>
    <w:rsid w:val="00816DB5"/>
    <w:rsid w:val="008356F4"/>
    <w:rsid w:val="00835BDA"/>
    <w:rsid w:val="00844B09"/>
    <w:rsid w:val="008533DA"/>
    <w:rsid w:val="008571A1"/>
    <w:rsid w:val="00860074"/>
    <w:rsid w:val="00864E4D"/>
    <w:rsid w:val="00872CB8"/>
    <w:rsid w:val="00883A98"/>
    <w:rsid w:val="00887553"/>
    <w:rsid w:val="00894632"/>
    <w:rsid w:val="0089469B"/>
    <w:rsid w:val="00897C19"/>
    <w:rsid w:val="008B33FA"/>
    <w:rsid w:val="008D3599"/>
    <w:rsid w:val="008D44D7"/>
    <w:rsid w:val="008E748A"/>
    <w:rsid w:val="008F0B8D"/>
    <w:rsid w:val="009010DA"/>
    <w:rsid w:val="00904F21"/>
    <w:rsid w:val="00905A42"/>
    <w:rsid w:val="00907FD6"/>
    <w:rsid w:val="00910E1A"/>
    <w:rsid w:val="00911154"/>
    <w:rsid w:val="009176F3"/>
    <w:rsid w:val="00920D7E"/>
    <w:rsid w:val="00934D6B"/>
    <w:rsid w:val="009368BD"/>
    <w:rsid w:val="0094363F"/>
    <w:rsid w:val="00943967"/>
    <w:rsid w:val="009514FB"/>
    <w:rsid w:val="009577E9"/>
    <w:rsid w:val="00957C42"/>
    <w:rsid w:val="00963889"/>
    <w:rsid w:val="00966320"/>
    <w:rsid w:val="00967093"/>
    <w:rsid w:val="009679E6"/>
    <w:rsid w:val="00970BE9"/>
    <w:rsid w:val="0098052A"/>
    <w:rsid w:val="00982A69"/>
    <w:rsid w:val="009A256A"/>
    <w:rsid w:val="009C1F62"/>
    <w:rsid w:val="009C4277"/>
    <w:rsid w:val="009D1AEB"/>
    <w:rsid w:val="009D7655"/>
    <w:rsid w:val="009F377B"/>
    <w:rsid w:val="009F6ED2"/>
    <w:rsid w:val="00A018B2"/>
    <w:rsid w:val="00A11D29"/>
    <w:rsid w:val="00A120DB"/>
    <w:rsid w:val="00A15AED"/>
    <w:rsid w:val="00A212B5"/>
    <w:rsid w:val="00A26E30"/>
    <w:rsid w:val="00A44040"/>
    <w:rsid w:val="00A57457"/>
    <w:rsid w:val="00A62DD6"/>
    <w:rsid w:val="00A65B30"/>
    <w:rsid w:val="00A667BC"/>
    <w:rsid w:val="00A676D8"/>
    <w:rsid w:val="00A87FA7"/>
    <w:rsid w:val="00A92CE8"/>
    <w:rsid w:val="00AA5E6B"/>
    <w:rsid w:val="00AB43C9"/>
    <w:rsid w:val="00AD4A07"/>
    <w:rsid w:val="00AE3FFB"/>
    <w:rsid w:val="00AE54F1"/>
    <w:rsid w:val="00AF1064"/>
    <w:rsid w:val="00AF1B73"/>
    <w:rsid w:val="00AF6C44"/>
    <w:rsid w:val="00AF6C52"/>
    <w:rsid w:val="00B01806"/>
    <w:rsid w:val="00B01C9C"/>
    <w:rsid w:val="00B12705"/>
    <w:rsid w:val="00B228F6"/>
    <w:rsid w:val="00B44F14"/>
    <w:rsid w:val="00B6310A"/>
    <w:rsid w:val="00B6556D"/>
    <w:rsid w:val="00B705BF"/>
    <w:rsid w:val="00B82ECA"/>
    <w:rsid w:val="00B966FE"/>
    <w:rsid w:val="00BB38FA"/>
    <w:rsid w:val="00BB730C"/>
    <w:rsid w:val="00BC79AF"/>
    <w:rsid w:val="00BD1958"/>
    <w:rsid w:val="00BE6FC5"/>
    <w:rsid w:val="00BF3DE4"/>
    <w:rsid w:val="00C01C95"/>
    <w:rsid w:val="00C05C72"/>
    <w:rsid w:val="00C06A9C"/>
    <w:rsid w:val="00C11F48"/>
    <w:rsid w:val="00C14EDA"/>
    <w:rsid w:val="00C22107"/>
    <w:rsid w:val="00C34446"/>
    <w:rsid w:val="00C52B70"/>
    <w:rsid w:val="00C60105"/>
    <w:rsid w:val="00C6106E"/>
    <w:rsid w:val="00C66E46"/>
    <w:rsid w:val="00C71DA8"/>
    <w:rsid w:val="00C81935"/>
    <w:rsid w:val="00C85E7A"/>
    <w:rsid w:val="00C90AB0"/>
    <w:rsid w:val="00CC4E26"/>
    <w:rsid w:val="00CD14B7"/>
    <w:rsid w:val="00CD29DF"/>
    <w:rsid w:val="00CE0E1F"/>
    <w:rsid w:val="00CE487F"/>
    <w:rsid w:val="00CE7417"/>
    <w:rsid w:val="00CF1498"/>
    <w:rsid w:val="00CF3E69"/>
    <w:rsid w:val="00CF75F5"/>
    <w:rsid w:val="00D0507A"/>
    <w:rsid w:val="00D149FC"/>
    <w:rsid w:val="00D220D0"/>
    <w:rsid w:val="00D22732"/>
    <w:rsid w:val="00D24675"/>
    <w:rsid w:val="00D56E44"/>
    <w:rsid w:val="00D65317"/>
    <w:rsid w:val="00D76ACB"/>
    <w:rsid w:val="00D76C75"/>
    <w:rsid w:val="00D829B0"/>
    <w:rsid w:val="00D85DC6"/>
    <w:rsid w:val="00D85F20"/>
    <w:rsid w:val="00D87003"/>
    <w:rsid w:val="00DB08B7"/>
    <w:rsid w:val="00DB1264"/>
    <w:rsid w:val="00DB3F95"/>
    <w:rsid w:val="00DC146C"/>
    <w:rsid w:val="00DC2D60"/>
    <w:rsid w:val="00DE17B8"/>
    <w:rsid w:val="00DE6653"/>
    <w:rsid w:val="00DF45C5"/>
    <w:rsid w:val="00DF5D36"/>
    <w:rsid w:val="00E02D7B"/>
    <w:rsid w:val="00E129D3"/>
    <w:rsid w:val="00E234DB"/>
    <w:rsid w:val="00E24AE3"/>
    <w:rsid w:val="00E31727"/>
    <w:rsid w:val="00E32E39"/>
    <w:rsid w:val="00E43078"/>
    <w:rsid w:val="00E4585B"/>
    <w:rsid w:val="00E51F79"/>
    <w:rsid w:val="00E82151"/>
    <w:rsid w:val="00E927F3"/>
    <w:rsid w:val="00E92D16"/>
    <w:rsid w:val="00EB213C"/>
    <w:rsid w:val="00EC755D"/>
    <w:rsid w:val="00ED535D"/>
    <w:rsid w:val="00EE039E"/>
    <w:rsid w:val="00EE06FF"/>
    <w:rsid w:val="00EE088A"/>
    <w:rsid w:val="00F01F1C"/>
    <w:rsid w:val="00F04CED"/>
    <w:rsid w:val="00F12AF5"/>
    <w:rsid w:val="00F16155"/>
    <w:rsid w:val="00F27DFE"/>
    <w:rsid w:val="00F31ADF"/>
    <w:rsid w:val="00F44131"/>
    <w:rsid w:val="00F63D66"/>
    <w:rsid w:val="00F974A5"/>
    <w:rsid w:val="00FB2161"/>
    <w:rsid w:val="00FB23B9"/>
    <w:rsid w:val="00FB2484"/>
    <w:rsid w:val="00FB2E20"/>
    <w:rsid w:val="00FB5F59"/>
    <w:rsid w:val="00FC7BDC"/>
    <w:rsid w:val="00FE003D"/>
    <w:rsid w:val="00FE5CF8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AC45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D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D29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A2E64-9D75-4687-8558-2F2A07B7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 grudnia nowe tory ułatwią podróże przez Kraków</vt:lpstr>
    </vt:vector>
  </TitlesOfParts>
  <Company>PKP PLK S.A.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grudnia nowe tory ułatwią podróże przez Kraków</dc:title>
  <dc:subject/>
  <dc:creator>PKP Polskie Linie Kolejowe S.A.</dc:creator>
  <cp:keywords/>
  <dc:description/>
  <cp:lastModifiedBy>Dudzińska Maria</cp:lastModifiedBy>
  <cp:revision>2</cp:revision>
  <cp:lastPrinted>2022-11-17T07:59:00Z</cp:lastPrinted>
  <dcterms:created xsi:type="dcterms:W3CDTF">2022-11-17T09:07:00Z</dcterms:created>
  <dcterms:modified xsi:type="dcterms:W3CDTF">2022-11-17T09:07:00Z</dcterms:modified>
</cp:coreProperties>
</file>