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17" w:rsidRDefault="00BF4917" w:rsidP="00BF4917">
      <w:pPr>
        <w:jc w:val="right"/>
        <w:rPr>
          <w:rFonts w:cs="Arial"/>
        </w:rPr>
      </w:pPr>
    </w:p>
    <w:p w:rsidR="00BF4917" w:rsidRDefault="00BF4917" w:rsidP="00BF4917">
      <w:pPr>
        <w:jc w:val="right"/>
        <w:rPr>
          <w:rFonts w:cs="Arial"/>
        </w:rPr>
      </w:pPr>
    </w:p>
    <w:p w:rsidR="00B8784E" w:rsidRDefault="00B8784E" w:rsidP="00B8784E">
      <w:pPr>
        <w:spacing w:line="276" w:lineRule="auto"/>
        <w:rPr>
          <w:rFonts w:cs="Arial"/>
        </w:rPr>
      </w:pPr>
    </w:p>
    <w:p w:rsidR="00B8784E" w:rsidRPr="00B8784E" w:rsidRDefault="00B8784E" w:rsidP="00B8784E">
      <w:pPr>
        <w:spacing w:line="276" w:lineRule="auto"/>
        <w:jc w:val="right"/>
        <w:rPr>
          <w:rFonts w:cs="Arial"/>
        </w:rPr>
      </w:pPr>
      <w:r w:rsidRPr="00AA25D0">
        <w:rPr>
          <w:rFonts w:cs="Arial"/>
        </w:rPr>
        <w:t>W</w:t>
      </w:r>
      <w:r>
        <w:rPr>
          <w:rFonts w:cs="Arial"/>
        </w:rPr>
        <w:t>rocław</w:t>
      </w:r>
      <w:r w:rsidRPr="00AA25D0">
        <w:rPr>
          <w:rFonts w:cs="Arial"/>
        </w:rPr>
        <w:t>,</w:t>
      </w:r>
      <w:r>
        <w:rPr>
          <w:rFonts w:cs="Arial"/>
        </w:rPr>
        <w:t xml:space="preserve"> 23 kwietnia 2020</w:t>
      </w:r>
      <w:r w:rsidRPr="00AA25D0">
        <w:rPr>
          <w:rFonts w:cs="Arial"/>
        </w:rPr>
        <w:t xml:space="preserve"> r.</w:t>
      </w:r>
    </w:p>
    <w:p w:rsidR="00B8784E" w:rsidRPr="00B8784E" w:rsidRDefault="00B8784E" w:rsidP="00B8784E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bookmarkStart w:id="0" w:name="_GoBack"/>
      <w:r w:rsidRPr="00B8784E">
        <w:rPr>
          <w:rFonts w:eastAsia="Calibri" w:cs="Arial"/>
          <w:sz w:val="22"/>
          <w:szCs w:val="22"/>
        </w:rPr>
        <w:t xml:space="preserve">Wrocław </w:t>
      </w:r>
      <w:proofErr w:type="spellStart"/>
      <w:r w:rsidRPr="00B8784E">
        <w:rPr>
          <w:rFonts w:eastAsia="Calibri" w:cs="Arial"/>
          <w:sz w:val="22"/>
          <w:szCs w:val="22"/>
        </w:rPr>
        <w:t>Szczepin</w:t>
      </w:r>
      <w:proofErr w:type="spellEnd"/>
      <w:r w:rsidRPr="00B8784E">
        <w:rPr>
          <w:rFonts w:eastAsia="Calibri" w:cs="Arial"/>
          <w:sz w:val="22"/>
          <w:szCs w:val="22"/>
        </w:rPr>
        <w:t xml:space="preserve"> – połączenie kolei z komunikacją miejską  </w:t>
      </w:r>
    </w:p>
    <w:bookmarkEnd w:id="0"/>
    <w:p w:rsidR="00B8784E" w:rsidRPr="00B8784E" w:rsidRDefault="00B8784E" w:rsidP="00B8784E">
      <w:pPr>
        <w:pStyle w:val="NormalnyWeb"/>
        <w:shd w:val="clear" w:color="auto" w:fill="FFFFFF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8784E">
        <w:rPr>
          <w:rFonts w:ascii="Arial" w:eastAsia="Calibri" w:hAnsi="Arial" w:cs="Arial"/>
          <w:b/>
          <w:sz w:val="22"/>
          <w:szCs w:val="22"/>
          <w:lang w:eastAsia="en-US"/>
        </w:rPr>
        <w:t xml:space="preserve">W czerwcu podróżni kolei będą mogli korzystać z nowego przystanku Wrocław </w:t>
      </w:r>
      <w:proofErr w:type="spellStart"/>
      <w:r w:rsidRPr="00B8784E">
        <w:rPr>
          <w:rFonts w:ascii="Arial" w:eastAsia="Calibri" w:hAnsi="Arial" w:cs="Arial"/>
          <w:b/>
          <w:sz w:val="22"/>
          <w:szCs w:val="22"/>
          <w:lang w:eastAsia="en-US"/>
        </w:rPr>
        <w:t>Szczepin</w:t>
      </w:r>
      <w:proofErr w:type="spellEnd"/>
      <w:r w:rsidRPr="00B8784E">
        <w:rPr>
          <w:rFonts w:ascii="Arial" w:eastAsia="Calibri" w:hAnsi="Arial" w:cs="Arial"/>
          <w:b/>
          <w:sz w:val="22"/>
          <w:szCs w:val="22"/>
          <w:lang w:eastAsia="en-US"/>
        </w:rPr>
        <w:t xml:space="preserve"> między stacjami Wrocław Mikołajów i Nadodrze. Inwestycja PKP Polskich Linii </w:t>
      </w:r>
      <w:r w:rsidRPr="00B8784E">
        <w:rPr>
          <w:rFonts w:ascii="Arial" w:eastAsia="Calibri" w:hAnsi="Arial" w:cs="Arial"/>
          <w:b/>
          <w:sz w:val="22"/>
          <w:szCs w:val="22"/>
          <w:lang w:eastAsia="en-US"/>
        </w:rPr>
        <w:br/>
        <w:t xml:space="preserve">Kolejowych S.A. za 46 mln zł z udziałem środków unijnych z </w:t>
      </w:r>
      <w:proofErr w:type="spellStart"/>
      <w:r w:rsidRPr="00B8784E">
        <w:rPr>
          <w:rFonts w:ascii="Arial" w:eastAsia="Calibri" w:hAnsi="Arial" w:cs="Arial"/>
          <w:b/>
          <w:sz w:val="22"/>
          <w:szCs w:val="22"/>
          <w:lang w:eastAsia="en-US"/>
        </w:rPr>
        <w:t>POIiŚ</w:t>
      </w:r>
      <w:proofErr w:type="spellEnd"/>
      <w:r w:rsidRPr="00B8784E">
        <w:rPr>
          <w:rFonts w:ascii="Arial" w:eastAsia="Calibri" w:hAnsi="Arial" w:cs="Arial"/>
          <w:b/>
          <w:sz w:val="22"/>
          <w:szCs w:val="22"/>
          <w:lang w:eastAsia="en-US"/>
        </w:rPr>
        <w:t xml:space="preserve"> zapewni możliwość łączenia podróży koleją i komunikacją miejską. Szerszy wiadukt kolejowy nad ul. Długą poprawił system komunikacji drogowej i umożliwił budowę linii tramwajowej. 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t xml:space="preserve">W czerwcu planowane jest udostępnienie podróżnym nowego przystanku Wrocław </w:t>
      </w:r>
      <w:proofErr w:type="spellStart"/>
      <w:r w:rsidRPr="00B8784E">
        <w:rPr>
          <w:rFonts w:eastAsia="Calibri" w:cs="Arial"/>
        </w:rPr>
        <w:t>Szczepin</w:t>
      </w:r>
      <w:proofErr w:type="spellEnd"/>
      <w:r w:rsidRPr="00B8784E">
        <w:rPr>
          <w:rFonts w:eastAsia="Calibri" w:cs="Arial"/>
        </w:rPr>
        <w:t>. Będzie to dogodny punkt przesiadkowy – możliwość łączenia podroży koleją z transportem publicznym i indywidualnym.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t xml:space="preserve">Przygotowane są dwa dwustumetrowe perony. Dojścia do pociągów są obok wiaduktu </w:t>
      </w:r>
      <w:r w:rsidRPr="00B8784E">
        <w:rPr>
          <w:rFonts w:eastAsia="Calibri" w:cs="Arial"/>
        </w:rPr>
        <w:br/>
        <w:t xml:space="preserve">nad ul. Długą. Osobom o ograniczonych możliwościach poruszania dostęp do kolei ułatwią windy. Na peronach montowane jest jasne oświetlenie </w:t>
      </w:r>
      <w:proofErr w:type="spellStart"/>
      <w:r w:rsidRPr="00B8784E">
        <w:rPr>
          <w:rFonts w:eastAsia="Calibri" w:cs="Arial"/>
        </w:rPr>
        <w:t>ledowe</w:t>
      </w:r>
      <w:proofErr w:type="spellEnd"/>
      <w:r w:rsidRPr="00B8784E">
        <w:rPr>
          <w:rFonts w:eastAsia="Calibri" w:cs="Arial"/>
        </w:rPr>
        <w:t xml:space="preserve">. Ustawione są wiaty. Będzie zainstalowane nagłośnienie oraz </w:t>
      </w:r>
      <w:proofErr w:type="spellStart"/>
      <w:r w:rsidRPr="00B8784E">
        <w:rPr>
          <w:rFonts w:eastAsia="Calibri" w:cs="Arial"/>
        </w:rPr>
        <w:t>infokioski</w:t>
      </w:r>
      <w:proofErr w:type="spellEnd"/>
      <w:r w:rsidRPr="00B8784E">
        <w:rPr>
          <w:rFonts w:eastAsia="Calibri" w:cs="Arial"/>
        </w:rPr>
        <w:t xml:space="preserve"> i elektroniczne wyświetlacze z rozkładem jazdy, które zapewnią podróżnym bieżącą informację o pociągach. Dla rowerzystów przewidziano stojaki na rowery. Perony, usytuowane na nasypie obok przyległych ulic Portowej i Gnieźnieńskiej, wymagały wybudowania murów oporowych. Obecnie kończy się montaż płyt nawierzchniowych i barierek. Zastosowano antypoślizgową nawierzchnię ora</w:t>
      </w:r>
      <w:r>
        <w:rPr>
          <w:rFonts w:eastAsia="Calibri" w:cs="Arial"/>
        </w:rPr>
        <w:t>z pasy naprowadzające i wypukłą</w:t>
      </w:r>
      <w:r w:rsidRPr="00B8784E">
        <w:rPr>
          <w:rFonts w:eastAsia="Calibri" w:cs="Arial"/>
        </w:rPr>
        <w:t xml:space="preserve"> linię bezpieczeństwa. 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t xml:space="preserve">Prace na przystanku Wrocław </w:t>
      </w:r>
      <w:proofErr w:type="spellStart"/>
      <w:r w:rsidRPr="00B8784E">
        <w:rPr>
          <w:rFonts w:eastAsia="Calibri" w:cs="Arial"/>
        </w:rPr>
        <w:t>Szczepin</w:t>
      </w:r>
      <w:proofErr w:type="spellEnd"/>
      <w:r w:rsidRPr="00B8784E">
        <w:rPr>
          <w:rFonts w:eastAsia="Calibri" w:cs="Arial"/>
        </w:rPr>
        <w:t xml:space="preserve"> to nie tylko perony. Zmodernizowano dwa tory. Ustawione są nowe konstrukcje i rozwieszono sieć trakcyjną. </w:t>
      </w:r>
      <w:r w:rsidRPr="00B8784E">
        <w:rPr>
          <w:rFonts w:cs="Arial"/>
          <w:shd w:val="clear" w:color="auto" w:fill="FFFFFF"/>
        </w:rPr>
        <w:t xml:space="preserve">Wykonawca prowadził roboty z zachowaniem ruchu pociągów po jednym torze. Zastosowane </w:t>
      </w:r>
      <w:proofErr w:type="spellStart"/>
      <w:r w:rsidRPr="00B8784E">
        <w:rPr>
          <w:rFonts w:cs="Arial"/>
          <w:shd w:val="clear" w:color="auto" w:fill="FFFFFF"/>
        </w:rPr>
        <w:t>rozwiazanie</w:t>
      </w:r>
      <w:proofErr w:type="spellEnd"/>
      <w:r w:rsidRPr="00B8784E">
        <w:rPr>
          <w:rFonts w:cs="Arial"/>
          <w:shd w:val="clear" w:color="auto" w:fill="FFFFFF"/>
        </w:rPr>
        <w:t xml:space="preserve"> </w:t>
      </w:r>
      <w:proofErr w:type="spellStart"/>
      <w:r w:rsidRPr="00B8784E">
        <w:rPr>
          <w:rFonts w:cs="Arial"/>
          <w:shd w:val="clear" w:color="auto" w:fill="FFFFFF"/>
        </w:rPr>
        <w:t>wymagalo</w:t>
      </w:r>
      <w:proofErr w:type="spellEnd"/>
      <w:r w:rsidRPr="00B8784E">
        <w:rPr>
          <w:rFonts w:cs="Arial"/>
          <w:shd w:val="clear" w:color="auto" w:fill="FFFFFF"/>
        </w:rPr>
        <w:t xml:space="preserve"> szczególnych zasad bezpieczeństwa, gdyż ważną trasą kolejową </w:t>
      </w:r>
      <w:r w:rsidRPr="00B8784E">
        <w:rPr>
          <w:rFonts w:eastAsia="Calibri" w:cs="Arial"/>
        </w:rPr>
        <w:t xml:space="preserve">w ciągu doby przejeżdża ponad 150 składów. Sprawny i bezpieczny przejazdów pociągów, zapewniają nowe urządzenia sterowania ruchem. Zbudowana żelbetowa konstrukcja wiaduktu umożliwia przejazd ciężkich składów towarowych o nacisku 22 1kN/oś. Dla ograniczenia oddziaływania kolei na środowisko zastosowane tzw. maty antywibracyjne na wiaduktach oraz tłumiki w szynach. 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lastRenderedPageBreak/>
        <w:t xml:space="preserve">Nowy przystanek Wrocław </w:t>
      </w:r>
      <w:proofErr w:type="spellStart"/>
      <w:r w:rsidRPr="00B8784E">
        <w:rPr>
          <w:rFonts w:eastAsia="Calibri" w:cs="Arial"/>
        </w:rPr>
        <w:t>Szczepin</w:t>
      </w:r>
      <w:proofErr w:type="spellEnd"/>
      <w:r w:rsidRPr="00B8784E">
        <w:rPr>
          <w:rFonts w:eastAsia="Calibri" w:cs="Arial"/>
        </w:rPr>
        <w:t xml:space="preserve"> położony jest na linii kolejowej między stacjami Wrocław Mikołajów i Wrocław Nadodrze. Tędy prowadzony jest ruch pasażerski z Wrocławia Głównego w kierunku Trzebnicy, Oleśnicy, Milicza i Kluczborka. </w:t>
      </w:r>
    </w:p>
    <w:p w:rsidR="00B8784E" w:rsidRPr="00B8784E" w:rsidRDefault="00B8784E" w:rsidP="00B8784E">
      <w:pPr>
        <w:pStyle w:val="Nagwek2"/>
        <w:spacing w:before="100" w:beforeAutospacing="1" w:after="100" w:afterAutospacing="1" w:line="360" w:lineRule="auto"/>
        <w:rPr>
          <w:rFonts w:ascii="Arial" w:eastAsia="Calibri" w:hAnsi="Arial" w:cs="Arial"/>
          <w:b/>
          <w:color w:val="auto"/>
          <w:sz w:val="22"/>
          <w:szCs w:val="22"/>
        </w:rPr>
      </w:pPr>
      <w:r w:rsidRPr="00B8784E">
        <w:rPr>
          <w:rFonts w:ascii="Arial" w:eastAsia="Calibri" w:hAnsi="Arial" w:cs="Arial"/>
          <w:b/>
          <w:color w:val="auto"/>
          <w:sz w:val="22"/>
          <w:szCs w:val="22"/>
        </w:rPr>
        <w:t>Sprawne podróże koleją, autobusem, tramwajem i samochodem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t xml:space="preserve">Przebudowany jest wiadukt kolejowy nad ul. Długą. Nowy, trzykrotnie szerszy obiekt pozwolił na usprawnienie miejskiej komunikacji. Przestrzeń pod wiaduktem umożliwia jazdę czterema pasami jezdni. Są dwa chodniki i ścieżki rowerowe. Budowana jest linia tramwajowa. 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t xml:space="preserve">Wartość inwestycji pn. „Budowa przystanku kolejowego Wrocław </w:t>
      </w:r>
      <w:proofErr w:type="spellStart"/>
      <w:r w:rsidRPr="00B8784E">
        <w:rPr>
          <w:rFonts w:eastAsia="Calibri" w:cs="Arial"/>
        </w:rPr>
        <w:t>Szczepin</w:t>
      </w:r>
      <w:proofErr w:type="spellEnd"/>
      <w:r w:rsidRPr="00B8784E">
        <w:rPr>
          <w:rFonts w:eastAsia="Calibri" w:cs="Arial"/>
        </w:rPr>
        <w:t xml:space="preserve"> na linii nr 143 wraz z przebudową wiaduktu kolejowego nad ul. Długą we Wrocławiu oraz niezbędną infrastrukturą” wynosi blisko 46 mln zł, w tym ponad 34,8 mln zł stanowi  dofinansowanie ze środków unijnych Programu Operacyjnego Infrastruktura i Środowisko. Prace wykonuje firma Budimex S.A. </w:t>
      </w:r>
    </w:p>
    <w:p w:rsidR="00B8784E" w:rsidRPr="00B8784E" w:rsidRDefault="00B8784E" w:rsidP="00B8784E">
      <w:pPr>
        <w:spacing w:before="100" w:beforeAutospacing="1" w:after="100" w:afterAutospacing="1" w:line="360" w:lineRule="auto"/>
        <w:rPr>
          <w:rFonts w:eastAsia="Calibri" w:cs="Arial"/>
        </w:rPr>
      </w:pPr>
      <w:r w:rsidRPr="00B8784E">
        <w:rPr>
          <w:rFonts w:eastAsia="Calibri" w:cs="Arial"/>
        </w:rPr>
        <w:t xml:space="preserve">Przystanek Wrocław </w:t>
      </w:r>
      <w:proofErr w:type="spellStart"/>
      <w:r w:rsidRPr="00B8784E">
        <w:rPr>
          <w:rFonts w:eastAsia="Calibri" w:cs="Arial"/>
        </w:rPr>
        <w:t>Szczepin</w:t>
      </w:r>
      <w:proofErr w:type="spellEnd"/>
      <w:r w:rsidRPr="00B8784E">
        <w:rPr>
          <w:rFonts w:eastAsia="Calibri" w:cs="Arial"/>
        </w:rPr>
        <w:t xml:space="preserve"> to kolejny nowy przystanek we wrocławskiej aglomeracji. Na  koniec 2019 roku oddano przystanek Mokronos Górny. Budowany jest nowego przystanek </w:t>
      </w:r>
      <w:proofErr w:type="spellStart"/>
      <w:r w:rsidRPr="00B8784E">
        <w:rPr>
          <w:rFonts w:eastAsia="Calibri" w:cs="Arial"/>
        </w:rPr>
        <w:t>Iwiny</w:t>
      </w:r>
      <w:proofErr w:type="spellEnd"/>
      <w:r w:rsidRPr="00B8784E">
        <w:rPr>
          <w:rFonts w:eastAsia="Calibri" w:cs="Arial"/>
        </w:rPr>
        <w:t xml:space="preserve"> na trasie w kierunku Strzelina. Wcześniej powstały przystanki Wrocław Stadion, Wrocław Różanka i Wrocław </w:t>
      </w:r>
      <w:proofErr w:type="spellStart"/>
      <w:r w:rsidRPr="00B8784E">
        <w:rPr>
          <w:rFonts w:eastAsia="Calibri" w:cs="Arial"/>
        </w:rPr>
        <w:t>Grabiszyn</w:t>
      </w:r>
      <w:proofErr w:type="spellEnd"/>
      <w:r w:rsidRPr="00B8784E">
        <w:rPr>
          <w:rFonts w:eastAsia="Calibri" w:cs="Arial"/>
        </w:rPr>
        <w:t>.</w:t>
      </w:r>
    </w:p>
    <w:p w:rsidR="00B8784E" w:rsidRDefault="00BF4917" w:rsidP="00A82C6B">
      <w:r w:rsidRPr="0096048F">
        <w:rPr>
          <w:rFonts w:cs="Arial"/>
          <w:noProof/>
          <w:lang w:eastAsia="pl-PL"/>
        </w:rPr>
        <w:drawing>
          <wp:inline distT="0" distB="0" distL="0" distR="0" wp14:anchorId="0C591B59" wp14:editId="517ACCE5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17" w:rsidRDefault="00BF4917" w:rsidP="00B8784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8784E" w:rsidRPr="00B868D3" w:rsidRDefault="00B8784E" w:rsidP="00B8784E">
      <w:pPr>
        <w:spacing w:after="0" w:line="360" w:lineRule="auto"/>
        <w:rPr>
          <w:rFonts w:cs="Arial"/>
          <w:shd w:val="clear" w:color="auto" w:fill="FFFFFF"/>
        </w:rPr>
      </w:pPr>
      <w:r w:rsidRPr="00BF78E7">
        <w:rPr>
          <w:rFonts w:eastAsia="Calibri" w:cs="Arial"/>
          <w:bCs/>
        </w:rPr>
        <w:t>Mirosław Siemieniec</w:t>
      </w:r>
      <w:r w:rsidRPr="00BF78E7">
        <w:rPr>
          <w:rFonts w:eastAsia="Calibri" w:cs="Arial"/>
          <w:bCs/>
        </w:rPr>
        <w:br/>
      </w:r>
      <w:r>
        <w:rPr>
          <w:rFonts w:eastAsia="Calibri" w:cs="Arial"/>
          <w:bCs/>
        </w:rPr>
        <w:t>r</w:t>
      </w:r>
      <w:r w:rsidRPr="00B868D3">
        <w:rPr>
          <w:rFonts w:eastAsia="Calibri" w:cs="Arial"/>
          <w:bCs/>
        </w:rPr>
        <w:t>zecznik prasowy</w:t>
      </w:r>
      <w:r w:rsidRPr="00B868D3">
        <w:rPr>
          <w:rFonts w:eastAsia="Calibri" w:cs="Arial"/>
          <w:bCs/>
        </w:rPr>
        <w:br/>
        <w:t>PKP Polskie Linie Kolejowe S.A.</w:t>
      </w:r>
      <w:r w:rsidRPr="00B868D3">
        <w:rPr>
          <w:rFonts w:eastAsia="Calibri" w:cs="Arial"/>
          <w:bCs/>
        </w:rPr>
        <w:br/>
        <w:t>rzecznik@plk-sa.pl</w:t>
      </w:r>
      <w:r w:rsidRPr="00B868D3">
        <w:rPr>
          <w:rFonts w:eastAsia="Calibri" w:cs="Arial"/>
          <w:bCs/>
        </w:rPr>
        <w:br/>
        <w:t>tel. 694 480</w:t>
      </w:r>
      <w:r>
        <w:rPr>
          <w:rFonts w:eastAsia="Calibri" w:cs="Arial"/>
          <w:bCs/>
        </w:rPr>
        <w:t> </w:t>
      </w:r>
      <w:r w:rsidRPr="00B868D3">
        <w:rPr>
          <w:rFonts w:eastAsia="Calibri" w:cs="Arial"/>
          <w:bCs/>
        </w:rPr>
        <w:t>23</w:t>
      </w:r>
      <w:r>
        <w:rPr>
          <w:rFonts w:eastAsia="Calibri" w:cs="Arial"/>
          <w:bCs/>
        </w:rPr>
        <w:t>9</w:t>
      </w:r>
    </w:p>
    <w:p w:rsidR="00B8784E" w:rsidRPr="00B8784E" w:rsidRDefault="00B8784E" w:rsidP="00BF4917">
      <w:pPr>
        <w:rPr>
          <w:rFonts w:cs="Arial"/>
        </w:rPr>
      </w:pPr>
    </w:p>
    <w:p w:rsidR="00BF4917" w:rsidRPr="00B8784E" w:rsidRDefault="00BF4917" w:rsidP="00BF4917">
      <w:pPr>
        <w:rPr>
          <w:rFonts w:cs="Arial"/>
        </w:rPr>
      </w:pPr>
      <w:r w:rsidRPr="00B8784E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843C77" w:rsidRDefault="00A324B9"/>
    <w:sectPr w:rsidR="00843C77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B9" w:rsidRDefault="00A324B9" w:rsidP="00BF4917">
      <w:pPr>
        <w:spacing w:after="0" w:line="240" w:lineRule="auto"/>
      </w:pPr>
      <w:r>
        <w:separator/>
      </w:r>
    </w:p>
  </w:endnote>
  <w:endnote w:type="continuationSeparator" w:id="0">
    <w:p w:rsidR="00A324B9" w:rsidRDefault="00A324B9" w:rsidP="00BF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Pr="0025604B" w:rsidRDefault="00324BFE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324BFE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324BFE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BF4917"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Default="00A324B9" w:rsidP="001C70D4">
    <w:pPr>
      <w:spacing w:after="0" w:line="240" w:lineRule="auto"/>
      <w:rPr>
        <w:rFonts w:cs="Arial"/>
        <w:color w:val="727271"/>
        <w:sz w:val="14"/>
        <w:szCs w:val="14"/>
      </w:rPr>
    </w:pPr>
  </w:p>
  <w:p w:rsidR="001C70D4" w:rsidRPr="0025604B" w:rsidRDefault="00324BFE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324BFE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324BFE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BF4917"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B9" w:rsidRDefault="00A324B9" w:rsidP="00BF4917">
      <w:pPr>
        <w:spacing w:after="0" w:line="240" w:lineRule="auto"/>
      </w:pPr>
      <w:r>
        <w:separator/>
      </w:r>
    </w:p>
  </w:footnote>
  <w:footnote w:type="continuationSeparator" w:id="0">
    <w:p w:rsidR="00A324B9" w:rsidRDefault="00A324B9" w:rsidP="00BF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324BF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FD0DFC9" wp14:editId="0B2610B1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06B13" w:rsidRPr="004D6EC9" w:rsidRDefault="00324BFE" w:rsidP="00606B13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606B13" w:rsidRDefault="00324BFE" w:rsidP="00606B13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606B13" w:rsidRPr="004D6EC9" w:rsidRDefault="00324BFE" w:rsidP="00606B13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606B13" w:rsidRPr="009939C9" w:rsidRDefault="00324BFE" w:rsidP="00606B13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606B13" w:rsidRPr="009939C9" w:rsidRDefault="00324BFE" w:rsidP="00606B13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606B13" w:rsidRPr="009939C9" w:rsidRDefault="00324BFE" w:rsidP="00606B13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606B13" w:rsidRPr="00DA3248" w:rsidRDefault="00324BFE" w:rsidP="00606B13">
    <w:pPr>
      <w:spacing w:after="0"/>
    </w:pPr>
    <w:r w:rsidRPr="004D6EC9">
      <w:rPr>
        <w:rFonts w:cs="Arial"/>
        <w:sz w:val="16"/>
        <w:szCs w:val="16"/>
      </w:rPr>
      <w:t>www.plk-sa.pl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24BF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E5B2041" wp14:editId="18F1422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43C51" wp14:editId="3E0AE15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324BF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324BF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324BF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324BF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324BF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324BF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324BFE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43C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324BF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24BF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24BF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24BF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24BF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24BF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324BFE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17"/>
    <w:rsid w:val="000526BD"/>
    <w:rsid w:val="00082A2A"/>
    <w:rsid w:val="000A0E87"/>
    <w:rsid w:val="000A1944"/>
    <w:rsid w:val="000A1CFD"/>
    <w:rsid w:val="000A6739"/>
    <w:rsid w:val="000E4C47"/>
    <w:rsid w:val="00100A5E"/>
    <w:rsid w:val="0011058D"/>
    <w:rsid w:val="00117AA7"/>
    <w:rsid w:val="00141B1A"/>
    <w:rsid w:val="00163796"/>
    <w:rsid w:val="00171E37"/>
    <w:rsid w:val="001769A2"/>
    <w:rsid w:val="00183424"/>
    <w:rsid w:val="00184807"/>
    <w:rsid w:val="00191C91"/>
    <w:rsid w:val="001959C7"/>
    <w:rsid w:val="001C2BBB"/>
    <w:rsid w:val="001D529D"/>
    <w:rsid w:val="001D63BD"/>
    <w:rsid w:val="002109DD"/>
    <w:rsid w:val="00214259"/>
    <w:rsid w:val="0022329B"/>
    <w:rsid w:val="002407F8"/>
    <w:rsid w:val="002548F1"/>
    <w:rsid w:val="00267046"/>
    <w:rsid w:val="002B07CA"/>
    <w:rsid w:val="002F612C"/>
    <w:rsid w:val="003003D8"/>
    <w:rsid w:val="0030105F"/>
    <w:rsid w:val="003243B5"/>
    <w:rsid w:val="00324BFE"/>
    <w:rsid w:val="00330911"/>
    <w:rsid w:val="00371FDE"/>
    <w:rsid w:val="00376787"/>
    <w:rsid w:val="0038139C"/>
    <w:rsid w:val="003939D5"/>
    <w:rsid w:val="003B26B1"/>
    <w:rsid w:val="004158ED"/>
    <w:rsid w:val="00472F40"/>
    <w:rsid w:val="00494ECD"/>
    <w:rsid w:val="004A1B73"/>
    <w:rsid w:val="004C4F97"/>
    <w:rsid w:val="00511C27"/>
    <w:rsid w:val="00526E0D"/>
    <w:rsid w:val="005302C1"/>
    <w:rsid w:val="005305CC"/>
    <w:rsid w:val="00544080"/>
    <w:rsid w:val="00545154"/>
    <w:rsid w:val="0054527E"/>
    <w:rsid w:val="00547F2C"/>
    <w:rsid w:val="00560E9B"/>
    <w:rsid w:val="005637F4"/>
    <w:rsid w:val="005B351F"/>
    <w:rsid w:val="005C3695"/>
    <w:rsid w:val="005D4C9C"/>
    <w:rsid w:val="005E1D92"/>
    <w:rsid w:val="005F2889"/>
    <w:rsid w:val="00607B3F"/>
    <w:rsid w:val="00622BC8"/>
    <w:rsid w:val="00696EDB"/>
    <w:rsid w:val="006B536D"/>
    <w:rsid w:val="006F0B17"/>
    <w:rsid w:val="006F1452"/>
    <w:rsid w:val="006F6CF3"/>
    <w:rsid w:val="00700356"/>
    <w:rsid w:val="007243B7"/>
    <w:rsid w:val="007276E8"/>
    <w:rsid w:val="00742C80"/>
    <w:rsid w:val="00743295"/>
    <w:rsid w:val="007461FC"/>
    <w:rsid w:val="0075079A"/>
    <w:rsid w:val="007939FA"/>
    <w:rsid w:val="007961C4"/>
    <w:rsid w:val="007A0C18"/>
    <w:rsid w:val="007A6EFE"/>
    <w:rsid w:val="007C65D1"/>
    <w:rsid w:val="007D21C5"/>
    <w:rsid w:val="007D6E74"/>
    <w:rsid w:val="00803A37"/>
    <w:rsid w:val="0083015F"/>
    <w:rsid w:val="00895EA7"/>
    <w:rsid w:val="008C0C05"/>
    <w:rsid w:val="008F267C"/>
    <w:rsid w:val="00902890"/>
    <w:rsid w:val="009032AC"/>
    <w:rsid w:val="00920504"/>
    <w:rsid w:val="00922BB0"/>
    <w:rsid w:val="00936BDE"/>
    <w:rsid w:val="00973849"/>
    <w:rsid w:val="00992789"/>
    <w:rsid w:val="009A51EF"/>
    <w:rsid w:val="009C07B6"/>
    <w:rsid w:val="00A324B9"/>
    <w:rsid w:val="00A75080"/>
    <w:rsid w:val="00A82C6B"/>
    <w:rsid w:val="00A85FB1"/>
    <w:rsid w:val="00AB03A9"/>
    <w:rsid w:val="00AD1F98"/>
    <w:rsid w:val="00B177B4"/>
    <w:rsid w:val="00B337AD"/>
    <w:rsid w:val="00B8784E"/>
    <w:rsid w:val="00B95CB2"/>
    <w:rsid w:val="00BE4729"/>
    <w:rsid w:val="00BF4917"/>
    <w:rsid w:val="00BF720B"/>
    <w:rsid w:val="00C011A2"/>
    <w:rsid w:val="00C016FA"/>
    <w:rsid w:val="00C24496"/>
    <w:rsid w:val="00C81667"/>
    <w:rsid w:val="00C82E61"/>
    <w:rsid w:val="00C84673"/>
    <w:rsid w:val="00CA7086"/>
    <w:rsid w:val="00CC0E65"/>
    <w:rsid w:val="00CD60FF"/>
    <w:rsid w:val="00D668EF"/>
    <w:rsid w:val="00D73F70"/>
    <w:rsid w:val="00D96074"/>
    <w:rsid w:val="00DA51BC"/>
    <w:rsid w:val="00DE7CFB"/>
    <w:rsid w:val="00E038DD"/>
    <w:rsid w:val="00E316CF"/>
    <w:rsid w:val="00E65779"/>
    <w:rsid w:val="00E77D4B"/>
    <w:rsid w:val="00E84A27"/>
    <w:rsid w:val="00E923E1"/>
    <w:rsid w:val="00E96493"/>
    <w:rsid w:val="00EB401C"/>
    <w:rsid w:val="00ED3E81"/>
    <w:rsid w:val="00EE28D1"/>
    <w:rsid w:val="00F26BB7"/>
    <w:rsid w:val="00F315F9"/>
    <w:rsid w:val="00F432FE"/>
    <w:rsid w:val="00F50F34"/>
    <w:rsid w:val="00F524A4"/>
    <w:rsid w:val="00F61966"/>
    <w:rsid w:val="00F62340"/>
    <w:rsid w:val="00F705C0"/>
    <w:rsid w:val="00F86D25"/>
    <w:rsid w:val="00F925C0"/>
    <w:rsid w:val="00FA1195"/>
    <w:rsid w:val="00FB1D08"/>
    <w:rsid w:val="00FB684B"/>
    <w:rsid w:val="00FD4085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13FB-ADE9-4778-8957-A0D01975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91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91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91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917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BF491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917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0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3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35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56"/>
    <w:rPr>
      <w:rFonts w:ascii="Arial" w:hAnsi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8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7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ułatwią dostęp do pociągów w Solcu Wielkopolskim i Łęce Opatowskiej</vt:lpstr>
    </vt:vector>
  </TitlesOfParts>
  <Company>PKP PLK S.A.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Szczepin – połączenie kolei z komunikacją miejską</dc:title>
  <dc:subject/>
  <dc:creator>Śledziński Radosław</dc:creator>
  <cp:keywords/>
  <dc:description/>
  <cp:lastModifiedBy>Dudzińska Maria</cp:lastModifiedBy>
  <cp:revision>2</cp:revision>
  <cp:lastPrinted>2021-04-19T08:03:00Z</cp:lastPrinted>
  <dcterms:created xsi:type="dcterms:W3CDTF">2021-04-23T06:55:00Z</dcterms:created>
  <dcterms:modified xsi:type="dcterms:W3CDTF">2021-04-23T06:55:00Z</dcterms:modified>
</cp:coreProperties>
</file>