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28F820C9" w:rsidR="009D1AEB" w:rsidRPr="0004629E" w:rsidRDefault="009D1AEB" w:rsidP="0004629E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465763">
        <w:rPr>
          <w:rFonts w:cs="Arial"/>
        </w:rPr>
        <w:t>2</w:t>
      </w:r>
      <w:r w:rsidR="00F82F8E">
        <w:rPr>
          <w:rFonts w:cs="Arial"/>
        </w:rPr>
        <w:t>5</w:t>
      </w:r>
      <w:r w:rsidR="00465763">
        <w:rPr>
          <w:rFonts w:cs="Arial"/>
        </w:rPr>
        <w:t xml:space="preserve"> maja</w:t>
      </w:r>
      <w:r w:rsidR="00A613E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14:paraId="2C1B0DE2" w14:textId="017F6C07" w:rsidR="0004629E" w:rsidRDefault="00B641F1" w:rsidP="0004629E">
      <w:pPr>
        <w:pStyle w:val="Nagwek1"/>
        <w:spacing w:before="0" w:after="160" w:line="360" w:lineRule="auto"/>
      </w:pPr>
      <w:bookmarkStart w:id="0" w:name="_GoBack"/>
      <w:r>
        <w:t xml:space="preserve">Dobrze i oszczędnie oświetlać perony – PLK sprawdzają nowe możliwości </w:t>
      </w:r>
    </w:p>
    <w:bookmarkEnd w:id="0"/>
    <w:p w14:paraId="0E027CE2" w14:textId="0F537B83" w:rsidR="0004629E" w:rsidRDefault="00B641F1" w:rsidP="0004629E">
      <w:pPr>
        <w:spacing w:line="360" w:lineRule="auto"/>
        <w:rPr>
          <w:rFonts w:cs="Arial"/>
          <w:b/>
        </w:rPr>
      </w:pPr>
      <w:r>
        <w:rPr>
          <w:rFonts w:cs="Arial"/>
          <w:b/>
        </w:rPr>
        <w:t>Z</w:t>
      </w:r>
      <w:r w:rsidR="0004629E" w:rsidRPr="0004629E">
        <w:rPr>
          <w:rFonts w:cs="Arial"/>
          <w:b/>
        </w:rPr>
        <w:t>większ</w:t>
      </w:r>
      <w:r w:rsidR="00DD4B02">
        <w:rPr>
          <w:rFonts w:cs="Arial"/>
          <w:b/>
        </w:rPr>
        <w:t xml:space="preserve">enie bezpieczeństwa </w:t>
      </w:r>
      <w:r>
        <w:rPr>
          <w:rFonts w:cs="Arial"/>
          <w:b/>
        </w:rPr>
        <w:t>podróżnych i m</w:t>
      </w:r>
      <w:r w:rsidR="00C00E7B">
        <w:rPr>
          <w:rFonts w:cs="Arial"/>
          <w:b/>
        </w:rPr>
        <w:t>niejsze zużycie</w:t>
      </w:r>
      <w:r w:rsidRPr="0004629E">
        <w:rPr>
          <w:rFonts w:cs="Arial"/>
          <w:b/>
        </w:rPr>
        <w:t xml:space="preserve"> energii </w:t>
      </w:r>
      <w:r>
        <w:rPr>
          <w:rFonts w:cs="Arial"/>
          <w:b/>
        </w:rPr>
        <w:t>oraz</w:t>
      </w:r>
      <w:r w:rsidR="00C00E7B">
        <w:rPr>
          <w:rFonts w:cs="Arial"/>
          <w:b/>
        </w:rPr>
        <w:t xml:space="preserve"> ograniczenie emisji CO2</w:t>
      </w:r>
      <w:r w:rsidRPr="0004629E">
        <w:rPr>
          <w:rFonts w:cs="Arial"/>
          <w:b/>
        </w:rPr>
        <w:t xml:space="preserve"> </w:t>
      </w:r>
      <w:r w:rsidR="00C00E7B">
        <w:rPr>
          <w:rFonts w:cs="Arial"/>
          <w:b/>
        </w:rPr>
        <w:t>–</w:t>
      </w:r>
      <w:r w:rsidR="00DD4B02">
        <w:rPr>
          <w:rFonts w:cs="Arial"/>
          <w:b/>
        </w:rPr>
        <w:t xml:space="preserve"> t</w:t>
      </w:r>
      <w:r w:rsidR="0004629E" w:rsidRPr="0004629E">
        <w:rPr>
          <w:rFonts w:cs="Arial"/>
          <w:b/>
        </w:rPr>
        <w:t xml:space="preserve">akie efekty </w:t>
      </w:r>
      <w:r w:rsidR="00DD4B02">
        <w:rPr>
          <w:rFonts w:cs="Arial"/>
          <w:b/>
        </w:rPr>
        <w:t>ma</w:t>
      </w:r>
      <w:r w:rsidR="0004629E" w:rsidRPr="0004629E">
        <w:rPr>
          <w:rFonts w:cs="Arial"/>
          <w:b/>
        </w:rPr>
        <w:t xml:space="preserve"> przynieść testowany w Gdyni i Cieplewie system zarządzania </w:t>
      </w:r>
      <w:r w:rsidR="00DD4B02" w:rsidRPr="00DD4B02">
        <w:rPr>
          <w:rFonts w:cs="Arial"/>
          <w:b/>
        </w:rPr>
        <w:t>oświetlanie</w:t>
      </w:r>
      <w:r w:rsidR="00DD4B02">
        <w:rPr>
          <w:rFonts w:cs="Arial"/>
          <w:b/>
        </w:rPr>
        <w:t xml:space="preserve">m obiektów kolejowych. </w:t>
      </w:r>
      <w:r w:rsidR="0004629E" w:rsidRPr="0004629E">
        <w:rPr>
          <w:rFonts w:cs="Arial"/>
          <w:b/>
        </w:rPr>
        <w:t xml:space="preserve">Projekt jest realizowany </w:t>
      </w:r>
      <w:r w:rsidR="00A371BD">
        <w:rPr>
          <w:rFonts w:cs="Arial"/>
          <w:b/>
        </w:rPr>
        <w:t xml:space="preserve">przez </w:t>
      </w:r>
      <w:r w:rsidR="0004629E" w:rsidRPr="0004629E">
        <w:rPr>
          <w:rFonts w:cs="Arial"/>
          <w:b/>
        </w:rPr>
        <w:t>PKP Polski</w:t>
      </w:r>
      <w:r w:rsidR="00A371BD">
        <w:rPr>
          <w:rFonts w:cs="Arial"/>
          <w:b/>
        </w:rPr>
        <w:t>e</w:t>
      </w:r>
      <w:r w:rsidR="0004629E" w:rsidRPr="0004629E">
        <w:rPr>
          <w:rFonts w:cs="Arial"/>
          <w:b/>
        </w:rPr>
        <w:t xml:space="preserve"> Lini</w:t>
      </w:r>
      <w:r w:rsidR="00A371BD">
        <w:rPr>
          <w:rFonts w:cs="Arial"/>
          <w:b/>
        </w:rPr>
        <w:t>e</w:t>
      </w:r>
      <w:r w:rsidR="0004629E" w:rsidRPr="0004629E">
        <w:rPr>
          <w:rFonts w:cs="Arial"/>
          <w:b/>
        </w:rPr>
        <w:t xml:space="preserve"> Kolejow</w:t>
      </w:r>
      <w:r w:rsidR="00A371BD">
        <w:rPr>
          <w:rFonts w:cs="Arial"/>
          <w:b/>
        </w:rPr>
        <w:t>e</w:t>
      </w:r>
      <w:r w:rsidR="0004629E" w:rsidRPr="0004629E">
        <w:rPr>
          <w:rFonts w:cs="Arial"/>
          <w:b/>
        </w:rPr>
        <w:t xml:space="preserve"> S.A. i Narodowe Centrum Badań i </w:t>
      </w:r>
      <w:r>
        <w:rPr>
          <w:rFonts w:cs="Arial"/>
          <w:b/>
        </w:rPr>
        <w:t xml:space="preserve"> </w:t>
      </w:r>
      <w:r w:rsidR="0004629E" w:rsidRPr="0004629E">
        <w:rPr>
          <w:rFonts w:cs="Arial"/>
          <w:b/>
        </w:rPr>
        <w:t>Rozwoju</w:t>
      </w:r>
      <w:r w:rsidR="00A371BD">
        <w:rPr>
          <w:rFonts w:cs="Arial"/>
          <w:b/>
        </w:rPr>
        <w:t xml:space="preserve"> w ramach przedsięwzięcia </w:t>
      </w:r>
      <w:r w:rsidR="0004629E" w:rsidRPr="0004629E">
        <w:rPr>
          <w:rFonts w:cs="Arial"/>
          <w:b/>
        </w:rPr>
        <w:t xml:space="preserve"> </w:t>
      </w:r>
      <w:r w:rsidR="0004629E" w:rsidRPr="0004629E">
        <w:rPr>
          <w:rFonts w:cs="Arial"/>
          <w:b/>
          <w:i/>
        </w:rPr>
        <w:t>BRIK – Badania i Rozwój w Infrastrukturze Kolejowej</w:t>
      </w:r>
      <w:r w:rsidR="0004629E" w:rsidRPr="0004629E">
        <w:rPr>
          <w:rFonts w:cs="Arial"/>
          <w:b/>
        </w:rPr>
        <w:t>.</w:t>
      </w:r>
    </w:p>
    <w:p w14:paraId="2718088D" w14:textId="1DADDBE9" w:rsidR="0004629E" w:rsidRPr="0004629E" w:rsidRDefault="00A371BD" w:rsidP="0004629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="0004629E" w:rsidRPr="0004629E">
        <w:rPr>
          <w:rFonts w:eastAsia="Calibri" w:cs="Arial"/>
        </w:rPr>
        <w:t>a stacji Gdynia Orłowo i przystanku Cieplewo</w:t>
      </w:r>
      <w:r w:rsidR="00955B80">
        <w:rPr>
          <w:rFonts w:eastAsia="Calibri" w:cs="Arial"/>
        </w:rPr>
        <w:t xml:space="preserve"> (na trasie Warszawa -</w:t>
      </w:r>
      <w:r w:rsidR="00683B58">
        <w:rPr>
          <w:rFonts w:eastAsia="Calibri" w:cs="Arial"/>
        </w:rPr>
        <w:t xml:space="preserve"> Gdańsk) </w:t>
      </w:r>
      <w:r w:rsidR="0004629E" w:rsidRPr="0004629E">
        <w:rPr>
          <w:rFonts w:eastAsia="Calibri" w:cs="Arial"/>
        </w:rPr>
        <w:t>test</w:t>
      </w:r>
      <w:r>
        <w:rPr>
          <w:rFonts w:eastAsia="Calibri" w:cs="Arial"/>
        </w:rPr>
        <w:t xml:space="preserve">owany jest </w:t>
      </w:r>
      <w:r w:rsidR="0004629E" w:rsidRPr="0004629E">
        <w:rPr>
          <w:rFonts w:eastAsia="Calibri" w:cs="Arial"/>
        </w:rPr>
        <w:t xml:space="preserve"> innowacyjn</w:t>
      </w:r>
      <w:r>
        <w:rPr>
          <w:rFonts w:eastAsia="Calibri" w:cs="Arial"/>
        </w:rPr>
        <w:t>y</w:t>
      </w:r>
      <w:r w:rsidR="0004629E" w:rsidRPr="0004629E">
        <w:rPr>
          <w:rFonts w:eastAsia="Calibri" w:cs="Arial"/>
        </w:rPr>
        <w:t xml:space="preserve"> system zarządzania </w:t>
      </w:r>
      <w:r w:rsidR="00683B58">
        <w:rPr>
          <w:rFonts w:eastAsia="Calibri" w:cs="Arial"/>
        </w:rPr>
        <w:t xml:space="preserve">oświetleniem. </w:t>
      </w:r>
      <w:r>
        <w:rPr>
          <w:rFonts w:eastAsia="Calibri" w:cs="Arial"/>
        </w:rPr>
        <w:t xml:space="preserve">Wypracowywany </w:t>
      </w:r>
      <w:r w:rsidR="0004629E" w:rsidRPr="0004629E">
        <w:rPr>
          <w:rFonts w:eastAsia="Calibri" w:cs="Arial"/>
        </w:rPr>
        <w:t xml:space="preserve">system będzie pozwalał na </w:t>
      </w:r>
      <w:r w:rsidR="00683B58">
        <w:rPr>
          <w:rFonts w:eastAsia="Calibri" w:cs="Arial"/>
        </w:rPr>
        <w:t xml:space="preserve">pełną </w:t>
      </w:r>
      <w:r w:rsidR="0004629E" w:rsidRPr="0004629E">
        <w:rPr>
          <w:rFonts w:eastAsia="Calibri" w:cs="Arial"/>
        </w:rPr>
        <w:t xml:space="preserve">integrację </w:t>
      </w:r>
      <w:r w:rsidR="004F7240">
        <w:rPr>
          <w:rFonts w:eastAsia="Calibri" w:cs="Arial"/>
        </w:rPr>
        <w:t>trzech elementów</w:t>
      </w:r>
      <w:r>
        <w:rPr>
          <w:rFonts w:eastAsia="Calibri" w:cs="Arial"/>
        </w:rPr>
        <w:t>: lamp (</w:t>
      </w:r>
      <w:r w:rsidR="0004629E" w:rsidRPr="0004629E">
        <w:rPr>
          <w:rFonts w:eastAsia="Calibri" w:cs="Arial"/>
        </w:rPr>
        <w:t>opraw oświetleniowych</w:t>
      </w:r>
      <w:r>
        <w:rPr>
          <w:rFonts w:eastAsia="Calibri" w:cs="Arial"/>
        </w:rPr>
        <w:t>)</w:t>
      </w:r>
      <w:r w:rsidR="0004629E" w:rsidRPr="0004629E">
        <w:rPr>
          <w:rFonts w:eastAsia="Calibri" w:cs="Arial"/>
        </w:rPr>
        <w:t>, czujników i urządzeń sterujących różnych producentów</w:t>
      </w:r>
      <w:r w:rsidR="0004629E">
        <w:rPr>
          <w:rFonts w:eastAsia="Calibri" w:cs="Arial"/>
        </w:rPr>
        <w:t>.</w:t>
      </w:r>
    </w:p>
    <w:p w14:paraId="09024C48" w14:textId="1A552C30" w:rsidR="00A371BD" w:rsidRPr="0004629E" w:rsidRDefault="00A0307C" w:rsidP="00A371B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="00A371BD" w:rsidRPr="006C7BC4">
        <w:rPr>
          <w:rFonts w:eastAsia="Calibri" w:cs="Arial"/>
        </w:rPr>
        <w:t>rojekt zakłada zwiększenie efektywności energetycznej poprzez redukcję natężenia</w:t>
      </w:r>
      <w:r w:rsidR="00A371BD">
        <w:rPr>
          <w:rFonts w:eastAsia="Calibri" w:cs="Arial"/>
        </w:rPr>
        <w:t xml:space="preserve"> </w:t>
      </w:r>
      <w:r w:rsidR="00A371BD" w:rsidRPr="00CE118D">
        <w:rPr>
          <w:rFonts w:eastAsia="Calibri" w:cs="Arial"/>
        </w:rPr>
        <w:t>oświetlenia obiektów kolejowych adekwatn</w:t>
      </w:r>
      <w:r>
        <w:rPr>
          <w:rFonts w:eastAsia="Calibri" w:cs="Arial"/>
        </w:rPr>
        <w:t>ą</w:t>
      </w:r>
      <w:r w:rsidR="00A371BD" w:rsidRPr="00CE118D">
        <w:rPr>
          <w:rFonts w:eastAsia="Calibri" w:cs="Arial"/>
        </w:rPr>
        <w:t xml:space="preserve"> do pory dnia, przy jednoczesnym zachowaniu bezpieczeństwa podróżnych</w:t>
      </w:r>
      <w:r w:rsidR="00A371BD">
        <w:rPr>
          <w:rFonts w:eastAsia="Calibri" w:cs="Arial"/>
        </w:rPr>
        <w:t xml:space="preserve">. </w:t>
      </w:r>
      <w:r w:rsidR="00A371BD" w:rsidRPr="0004629E">
        <w:rPr>
          <w:rFonts w:eastAsia="Calibri" w:cs="Arial"/>
        </w:rPr>
        <w:t>System</w:t>
      </w:r>
      <w:r w:rsidR="00A371BD">
        <w:rPr>
          <w:rFonts w:eastAsia="Calibri" w:cs="Arial"/>
        </w:rPr>
        <w:t xml:space="preserve"> wykorzystuje informacje o kursowaniu pociągów </w:t>
      </w:r>
      <w:r>
        <w:rPr>
          <w:rFonts w:eastAsia="Calibri" w:cs="Arial"/>
        </w:rPr>
        <w:t xml:space="preserve">z </w:t>
      </w:r>
      <w:r w:rsidR="00A371BD">
        <w:rPr>
          <w:rFonts w:eastAsia="Calibri" w:cs="Arial"/>
        </w:rPr>
        <w:t xml:space="preserve">rozkładu jazdy </w:t>
      </w:r>
      <w:r>
        <w:rPr>
          <w:rFonts w:eastAsia="Calibri" w:cs="Arial"/>
        </w:rPr>
        <w:t xml:space="preserve">i </w:t>
      </w:r>
      <w:r w:rsidR="00A371BD" w:rsidRPr="00CE118D">
        <w:rPr>
          <w:rFonts w:eastAsia="Calibri" w:cs="Arial"/>
        </w:rPr>
        <w:t xml:space="preserve"> uwzględni</w:t>
      </w:r>
      <w:r>
        <w:rPr>
          <w:rFonts w:eastAsia="Calibri" w:cs="Arial"/>
        </w:rPr>
        <w:t>a</w:t>
      </w:r>
      <w:r w:rsidR="00A371BD" w:rsidRPr="00CE118D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ewentualne </w:t>
      </w:r>
      <w:r w:rsidR="00A371BD">
        <w:rPr>
          <w:rFonts w:eastAsia="Calibri" w:cs="Arial"/>
        </w:rPr>
        <w:t>zmian</w:t>
      </w:r>
      <w:r>
        <w:rPr>
          <w:rFonts w:eastAsia="Calibri" w:cs="Arial"/>
        </w:rPr>
        <w:t>y</w:t>
      </w:r>
      <w:r w:rsidR="00A371BD" w:rsidRPr="00CE118D">
        <w:rPr>
          <w:rFonts w:eastAsia="Calibri" w:cs="Arial"/>
        </w:rPr>
        <w:t xml:space="preserve"> w</w:t>
      </w:r>
      <w:r>
        <w:rPr>
          <w:rFonts w:eastAsia="Calibri" w:cs="Arial"/>
        </w:rPr>
        <w:t xml:space="preserve"> przejazdach</w:t>
      </w:r>
      <w:r w:rsidR="00A371BD">
        <w:rPr>
          <w:rFonts w:eastAsia="Calibri" w:cs="Arial"/>
        </w:rPr>
        <w:t xml:space="preserve">. </w:t>
      </w:r>
      <w:r>
        <w:rPr>
          <w:rFonts w:eastAsia="Calibri" w:cs="Arial"/>
        </w:rPr>
        <w:t>Dzięki czujnikom ruc</w:t>
      </w:r>
      <w:r w:rsidR="00955B80">
        <w:rPr>
          <w:rFonts w:eastAsia="Calibri" w:cs="Arial"/>
        </w:rPr>
        <w:t xml:space="preserve">hu system „wyczuwa” podróżnych </w:t>
      </w:r>
      <w:r w:rsidRPr="0004629E">
        <w:rPr>
          <w:rFonts w:eastAsia="Calibri" w:cs="Arial"/>
        </w:rPr>
        <w:t>na peronach</w:t>
      </w:r>
      <w:r w:rsidR="00A371BD" w:rsidRPr="0004629E">
        <w:rPr>
          <w:rFonts w:eastAsia="Calibri" w:cs="Arial"/>
        </w:rPr>
        <w:t>.</w:t>
      </w:r>
    </w:p>
    <w:p w14:paraId="5212F2CC" w14:textId="508CDC0B" w:rsidR="006C7BC4" w:rsidRPr="006C7BC4" w:rsidRDefault="00547373" w:rsidP="006C7BC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O</w:t>
      </w:r>
      <w:r w:rsidR="0004629E" w:rsidRPr="0004629E">
        <w:rPr>
          <w:rFonts w:eastAsia="Calibri" w:cs="Arial"/>
        </w:rPr>
        <w:t>praw</w:t>
      </w:r>
      <w:r>
        <w:rPr>
          <w:rFonts w:eastAsia="Calibri" w:cs="Arial"/>
        </w:rPr>
        <w:t>y</w:t>
      </w:r>
      <w:r w:rsidR="0004629E" w:rsidRPr="0004629E">
        <w:rPr>
          <w:rFonts w:eastAsia="Calibri" w:cs="Arial"/>
        </w:rPr>
        <w:t xml:space="preserve"> oświetleniow</w:t>
      </w:r>
      <w:r>
        <w:rPr>
          <w:rFonts w:eastAsia="Calibri" w:cs="Arial"/>
        </w:rPr>
        <w:t>e</w:t>
      </w:r>
      <w:r w:rsidR="0004629E" w:rsidRPr="0004629E">
        <w:rPr>
          <w:rFonts w:eastAsia="Calibri" w:cs="Arial"/>
        </w:rPr>
        <w:t xml:space="preserve"> oraz urządzenia sterujące zostały zamontowane na stacji Gdynia Orłowo</w:t>
      </w:r>
      <w:r w:rsidR="00A371BD">
        <w:rPr>
          <w:rFonts w:eastAsia="Calibri" w:cs="Arial"/>
        </w:rPr>
        <w:t xml:space="preserve">. Są także na </w:t>
      </w:r>
      <w:r w:rsidR="0004629E" w:rsidRPr="0004629E">
        <w:rPr>
          <w:rFonts w:eastAsia="Calibri" w:cs="Arial"/>
        </w:rPr>
        <w:t>przyst</w:t>
      </w:r>
      <w:r w:rsidR="00683B58">
        <w:rPr>
          <w:rFonts w:eastAsia="Calibri" w:cs="Arial"/>
        </w:rPr>
        <w:t>anku Cieplewo na peronach</w:t>
      </w:r>
      <w:r w:rsidR="00955B80">
        <w:rPr>
          <w:rFonts w:eastAsia="Calibri" w:cs="Arial"/>
        </w:rPr>
        <w:t>,</w:t>
      </w:r>
      <w:r w:rsidR="00683B58">
        <w:rPr>
          <w:rFonts w:eastAsia="Calibri" w:cs="Arial"/>
        </w:rPr>
        <w:t xml:space="preserve"> </w:t>
      </w:r>
      <w:r w:rsidR="0004629E" w:rsidRPr="0004629E">
        <w:rPr>
          <w:rFonts w:eastAsia="Calibri" w:cs="Arial"/>
        </w:rPr>
        <w:t xml:space="preserve">schodach i w przejściu podziemnym. </w:t>
      </w:r>
      <w:r w:rsidR="00A371BD">
        <w:rPr>
          <w:rFonts w:eastAsia="Calibri" w:cs="Arial"/>
        </w:rPr>
        <w:t>C</w:t>
      </w:r>
      <w:r w:rsidR="0004629E" w:rsidRPr="0004629E">
        <w:rPr>
          <w:rFonts w:eastAsia="Calibri" w:cs="Arial"/>
        </w:rPr>
        <w:t xml:space="preserve">zujniki ruchu </w:t>
      </w:r>
      <w:r w:rsidRPr="00547373">
        <w:rPr>
          <w:rFonts w:eastAsia="Calibri" w:cs="Arial"/>
        </w:rPr>
        <w:t xml:space="preserve">sterujące oświetleniem </w:t>
      </w:r>
      <w:r w:rsidR="0004629E" w:rsidRPr="0004629E">
        <w:rPr>
          <w:rFonts w:eastAsia="Calibri" w:cs="Arial"/>
        </w:rPr>
        <w:t xml:space="preserve">umieszczono w Gdyni na słupach oświetleniowych i pod wiatą, a w Cieplewie </w:t>
      </w:r>
      <w:r w:rsidR="006C7BC4">
        <w:rPr>
          <w:rFonts w:eastAsia="Calibri" w:cs="Arial"/>
        </w:rPr>
        <w:t xml:space="preserve">na słupach oświetleniowych </w:t>
      </w:r>
      <w:r w:rsidR="006C7BC4" w:rsidRPr="006C7BC4">
        <w:rPr>
          <w:rFonts w:eastAsia="Calibri" w:cs="Arial"/>
        </w:rPr>
        <w:t>i pod zadaszeni</w:t>
      </w:r>
      <w:r w:rsidR="00A371BD">
        <w:rPr>
          <w:rFonts w:eastAsia="Calibri" w:cs="Arial"/>
        </w:rPr>
        <w:t>em</w:t>
      </w:r>
      <w:r w:rsidR="006C7BC4" w:rsidRPr="006C7BC4">
        <w:rPr>
          <w:rFonts w:eastAsia="Calibri" w:cs="Arial"/>
        </w:rPr>
        <w:t xml:space="preserve"> schodów.</w:t>
      </w:r>
    </w:p>
    <w:p w14:paraId="3F89E55D" w14:textId="77777777" w:rsidR="00A0307C" w:rsidRPr="00A0307C" w:rsidRDefault="00A0307C" w:rsidP="00AD69A5">
      <w:pPr>
        <w:pStyle w:val="Nagwek2"/>
        <w:spacing w:before="0" w:after="160" w:line="360" w:lineRule="auto"/>
        <w:rPr>
          <w:rFonts w:eastAsia="Calibri"/>
        </w:rPr>
      </w:pPr>
      <w:r w:rsidRPr="00A0307C">
        <w:rPr>
          <w:rFonts w:eastAsia="Calibri"/>
        </w:rPr>
        <w:t>Specjalistyczne działania dla efektywnego oświetlania</w:t>
      </w:r>
    </w:p>
    <w:p w14:paraId="37865FE8" w14:textId="601A6683" w:rsidR="00A0307C" w:rsidRDefault="00B22DB8" w:rsidP="00B22DB8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ramach systemu badane jest s</w:t>
      </w:r>
      <w:r w:rsidRPr="0004629E">
        <w:rPr>
          <w:rFonts w:eastAsia="Calibri" w:cs="Arial"/>
        </w:rPr>
        <w:t>terowan</w:t>
      </w:r>
      <w:r>
        <w:rPr>
          <w:rFonts w:eastAsia="Calibri" w:cs="Arial"/>
        </w:rPr>
        <w:t>i</w:t>
      </w:r>
      <w:r w:rsidRPr="0004629E">
        <w:rPr>
          <w:rFonts w:eastAsia="Calibri" w:cs="Arial"/>
        </w:rPr>
        <w:t xml:space="preserve">e </w:t>
      </w:r>
      <w:r>
        <w:rPr>
          <w:rFonts w:eastAsia="Calibri" w:cs="Arial"/>
        </w:rPr>
        <w:t>poprzez magistralę DALI, zarówno przewodowe jak i bezprzewodowe. Zastosowanie standardu DALI (</w:t>
      </w:r>
      <w:r w:rsidRPr="00B22DB8">
        <w:rPr>
          <w:rFonts w:eastAsia="Calibri" w:cs="Arial"/>
        </w:rPr>
        <w:t>cyfrowy system sterowania oświetleniem</w:t>
      </w:r>
      <w:r>
        <w:rPr>
          <w:rFonts w:eastAsia="Calibri" w:cs="Arial"/>
        </w:rPr>
        <w:t xml:space="preserve">) </w:t>
      </w:r>
      <w:r w:rsidRPr="00FD49FB">
        <w:rPr>
          <w:rFonts w:eastAsia="Calibri" w:cs="Arial"/>
        </w:rPr>
        <w:t xml:space="preserve">ze względu na </w:t>
      </w:r>
      <w:r w:rsidR="00DF01FB">
        <w:rPr>
          <w:rFonts w:eastAsia="Calibri" w:cs="Arial"/>
        </w:rPr>
        <w:t>przypisanie</w:t>
      </w:r>
      <w:r>
        <w:rPr>
          <w:rFonts w:eastAsia="Calibri" w:cs="Arial"/>
        </w:rPr>
        <w:t xml:space="preserve"> adresu dla</w:t>
      </w:r>
      <w:r w:rsidRPr="00FD49FB">
        <w:rPr>
          <w:rFonts w:eastAsia="Calibri" w:cs="Arial"/>
        </w:rPr>
        <w:t xml:space="preserve"> urządzeń w systemie,</w:t>
      </w:r>
      <w:r>
        <w:rPr>
          <w:rFonts w:eastAsia="Calibri" w:cs="Arial"/>
        </w:rPr>
        <w:t xml:space="preserve"> umożliwia sterowanie zarówno pojedynczymi oprawami</w:t>
      </w:r>
      <w:r w:rsidR="00DF01FB">
        <w:rPr>
          <w:rFonts w:eastAsia="Calibri" w:cs="Arial"/>
        </w:rPr>
        <w:t>,</w:t>
      </w:r>
      <w:r>
        <w:rPr>
          <w:rFonts w:eastAsia="Calibri" w:cs="Arial"/>
        </w:rPr>
        <w:t xml:space="preserve"> jak i grupami opraw oświetleniowych.</w:t>
      </w:r>
      <w:r w:rsidRPr="00FD49FB">
        <w:rPr>
          <w:rFonts w:eastAsia="Calibri" w:cs="Arial"/>
          <w:color w:val="FF0000"/>
        </w:rPr>
        <w:t xml:space="preserve"> </w:t>
      </w:r>
      <w:r w:rsidRPr="0004629E">
        <w:rPr>
          <w:rFonts w:eastAsia="Calibri" w:cs="Arial"/>
        </w:rPr>
        <w:t xml:space="preserve">Testowane rozwiązanie ma zapewnić zmniejszenie zużycia energii elektrycznej, </w:t>
      </w:r>
      <w:r>
        <w:rPr>
          <w:rFonts w:eastAsia="Calibri" w:cs="Arial"/>
        </w:rPr>
        <w:t xml:space="preserve">co przełoży się również na ograniczenie </w:t>
      </w:r>
      <w:r w:rsidRPr="0004629E">
        <w:rPr>
          <w:rFonts w:eastAsia="Calibri" w:cs="Arial"/>
        </w:rPr>
        <w:t xml:space="preserve">kosztów. Oprócz funkcji redukcji natężenia oświetlenia system </w:t>
      </w:r>
      <w:r>
        <w:rPr>
          <w:rFonts w:eastAsia="Calibri" w:cs="Arial"/>
        </w:rPr>
        <w:t xml:space="preserve">będzie umożliwiał </w:t>
      </w:r>
      <w:r w:rsidRPr="0004629E">
        <w:rPr>
          <w:rFonts w:eastAsia="Calibri" w:cs="Arial"/>
        </w:rPr>
        <w:t xml:space="preserve">dodatkowo </w:t>
      </w:r>
      <w:r>
        <w:rPr>
          <w:rFonts w:eastAsia="Calibri" w:cs="Arial"/>
        </w:rPr>
        <w:t xml:space="preserve">pozyskanie </w:t>
      </w:r>
      <w:r w:rsidRPr="0004629E">
        <w:rPr>
          <w:rFonts w:eastAsia="Calibri" w:cs="Arial"/>
        </w:rPr>
        <w:t>informacj</w:t>
      </w:r>
      <w:r>
        <w:rPr>
          <w:rFonts w:eastAsia="Calibri" w:cs="Arial"/>
        </w:rPr>
        <w:t>i</w:t>
      </w:r>
      <w:r w:rsidRPr="0004629E">
        <w:rPr>
          <w:rFonts w:eastAsia="Calibri" w:cs="Arial"/>
        </w:rPr>
        <w:t xml:space="preserve"> diagnostyczn</w:t>
      </w:r>
      <w:r>
        <w:rPr>
          <w:rFonts w:eastAsia="Calibri" w:cs="Arial"/>
        </w:rPr>
        <w:t>ych</w:t>
      </w:r>
      <w:r w:rsidRPr="0004629E">
        <w:rPr>
          <w:rFonts w:eastAsia="Calibri" w:cs="Arial"/>
        </w:rPr>
        <w:t xml:space="preserve"> o </w:t>
      </w:r>
      <w:r>
        <w:rPr>
          <w:rFonts w:eastAsia="Calibri" w:cs="Arial"/>
        </w:rPr>
        <w:t xml:space="preserve">poszczególnych </w:t>
      </w:r>
      <w:r w:rsidRPr="0004629E">
        <w:rPr>
          <w:rFonts w:eastAsia="Calibri" w:cs="Arial"/>
        </w:rPr>
        <w:t>urządzeniach, co pozwoli na szyb</w:t>
      </w:r>
      <w:r>
        <w:rPr>
          <w:rFonts w:eastAsia="Calibri" w:cs="Arial"/>
        </w:rPr>
        <w:t xml:space="preserve">szą </w:t>
      </w:r>
      <w:r w:rsidRPr="0004629E">
        <w:rPr>
          <w:rFonts w:eastAsia="Calibri" w:cs="Arial"/>
        </w:rPr>
        <w:t xml:space="preserve">reakcję w przypadku awarii. </w:t>
      </w:r>
    </w:p>
    <w:p w14:paraId="1623EF42" w14:textId="391A28FD" w:rsidR="00B22DB8" w:rsidRPr="0004629E" w:rsidRDefault="00B22DB8" w:rsidP="00B22DB8">
      <w:pPr>
        <w:spacing w:line="360" w:lineRule="auto"/>
        <w:rPr>
          <w:rFonts w:eastAsia="Calibri" w:cs="Arial"/>
        </w:rPr>
      </w:pPr>
      <w:r w:rsidRPr="0004629E">
        <w:rPr>
          <w:rFonts w:eastAsia="Calibri" w:cs="Arial"/>
        </w:rPr>
        <w:lastRenderedPageBreak/>
        <w:t>System ma obejmować montowane na sieci kolejowej oświetlenie LED, które w porównaniu do stosowanych wcześniej opraw rtęciowych lub sodowych, pozwala na znaczną redukcję emisji CO</w:t>
      </w:r>
      <w:r w:rsidRPr="00FD49FB">
        <w:rPr>
          <w:rFonts w:eastAsia="Calibri" w:cs="Arial"/>
          <w:vertAlign w:val="subscript"/>
        </w:rPr>
        <w:t>2</w:t>
      </w:r>
      <w:r w:rsidRPr="0004629E">
        <w:rPr>
          <w:rFonts w:eastAsia="Calibri" w:cs="Arial"/>
        </w:rPr>
        <w:t xml:space="preserve">. </w:t>
      </w:r>
      <w:r>
        <w:rPr>
          <w:rFonts w:eastAsia="Calibri" w:cs="Arial"/>
        </w:rPr>
        <w:t>Ekologiczne d</w:t>
      </w:r>
      <w:r w:rsidRPr="0004629E">
        <w:rPr>
          <w:rFonts w:eastAsia="Calibri" w:cs="Arial"/>
        </w:rPr>
        <w:t>ziałania PLK wpisują się w ideę Europejskiego Zielonego Ładu.</w:t>
      </w:r>
    </w:p>
    <w:p w14:paraId="031ECAAA" w14:textId="4F2A6FC2" w:rsidR="00860074" w:rsidRDefault="0004629E" w:rsidP="0004629E">
      <w:pPr>
        <w:spacing w:line="360" w:lineRule="auto"/>
        <w:rPr>
          <w:rFonts w:eastAsia="Calibri" w:cs="Arial"/>
        </w:rPr>
      </w:pPr>
      <w:r w:rsidRPr="0004629E">
        <w:rPr>
          <w:rFonts w:eastAsia="Calibri" w:cs="Arial"/>
        </w:rPr>
        <w:t>Zakończenie testów systemu zaplanowano w IV kw. 2022 r. Po analizie rezultatów prac badawczo-rozwojowych będą podejmowane decyzje dotyczące wdrożenia rozwiązania na sieci kolejowej. Zadanie „Opracowanie innowacyjnego systemu zarządzania infrastrukturą oświetleniową</w:t>
      </w:r>
      <w:r w:rsidR="0063686B">
        <w:rPr>
          <w:rFonts w:eastAsia="Calibri" w:cs="Arial"/>
        </w:rPr>
        <w:t xml:space="preserve"> na sieci zarządzanej przez PLK” </w:t>
      </w:r>
      <w:r w:rsidRPr="0004629E">
        <w:rPr>
          <w:rFonts w:eastAsia="Calibri" w:cs="Arial"/>
        </w:rPr>
        <w:t xml:space="preserve">realizowane jest przez konsorcjum firm, </w:t>
      </w:r>
      <w:r w:rsidR="00B22DB8">
        <w:rPr>
          <w:rFonts w:eastAsia="Calibri" w:cs="Arial"/>
        </w:rPr>
        <w:t xml:space="preserve">pod kierownictwem Instytutu </w:t>
      </w:r>
      <w:r w:rsidRPr="0004629E">
        <w:rPr>
          <w:rFonts w:eastAsia="Calibri" w:cs="Arial"/>
        </w:rPr>
        <w:t>Kolejnictwa.</w:t>
      </w:r>
    </w:p>
    <w:p w14:paraId="65D6DDC6" w14:textId="77777777" w:rsidR="0004629E" w:rsidRDefault="0004629E" w:rsidP="0004629E">
      <w:pPr>
        <w:pStyle w:val="Nagwek2"/>
        <w:spacing w:before="0" w:after="160" w:line="360" w:lineRule="auto"/>
        <w:rPr>
          <w:rFonts w:eastAsia="Calibri"/>
        </w:rPr>
      </w:pPr>
      <w:r w:rsidRPr="0004629E">
        <w:rPr>
          <w:rFonts w:eastAsia="Calibri"/>
        </w:rPr>
        <w:t>Kolej na innowacje!</w:t>
      </w:r>
    </w:p>
    <w:p w14:paraId="3A83F340" w14:textId="77777777" w:rsidR="0004629E" w:rsidRPr="0004629E" w:rsidRDefault="0004629E" w:rsidP="0004629E">
      <w:pPr>
        <w:spacing w:line="360" w:lineRule="auto"/>
        <w:rPr>
          <w:rFonts w:eastAsia="Calibri" w:cs="Arial"/>
        </w:rPr>
      </w:pPr>
      <w:r w:rsidRPr="0004629E">
        <w:rPr>
          <w:rFonts w:eastAsia="Calibri" w:cs="Arial"/>
        </w:rPr>
        <w:t xml:space="preserve">PKP Polskie Linie Kolejowe S.A. i Narodowe Centrum Badań i Rozwoju w ramach </w:t>
      </w:r>
      <w:r w:rsidRPr="00F82F8E">
        <w:rPr>
          <w:rFonts w:eastAsia="Calibri" w:cs="Arial"/>
          <w:i/>
        </w:rPr>
        <w:t>Wspólnego Przedsięwzięcia BRIK – Badania i Rozwój w Infrastrukturze Kolejowej</w:t>
      </w:r>
      <w:r w:rsidRPr="0004629E">
        <w:rPr>
          <w:rFonts w:eastAsia="Calibri" w:cs="Arial"/>
        </w:rPr>
        <w:t xml:space="preserve"> na rozwój innowacji na kolei do 2033 r. przeznaczą łącznie 100 mln zł. Celem przedsięwzięcia jest wzrost innowacyjności i konkurencyjności transportu kolejowego poprzez wdrożenie nowoczesnych rozwiązań technicznych, usprawniających funkcjonowanie i poprawę efektywności energetycznej, zapewniając ciągły rozwój branży.</w:t>
      </w:r>
    </w:p>
    <w:p w14:paraId="7317AB80" w14:textId="77777777" w:rsidR="0004629E" w:rsidRPr="0004629E" w:rsidRDefault="0004629E" w:rsidP="0004629E">
      <w:pPr>
        <w:spacing w:line="360" w:lineRule="auto"/>
        <w:rPr>
          <w:rFonts w:eastAsia="Calibri" w:cs="Arial"/>
        </w:rPr>
      </w:pPr>
      <w:r w:rsidRPr="0004629E">
        <w:rPr>
          <w:rFonts w:eastAsia="Calibri" w:cs="Arial"/>
        </w:rPr>
        <w:t>Wśród 10 już realizowanych projektów BRIK są m.in.: opracowanie oraz wdrożenie systemu pomiaru temperatury szyn kolejowych, opracowanie i wdrożenie elementów systemu antykradzieżowego sieci jezdnej w transporcie szynowym, rozwiązania umożliwiające zastosowanie paneli fotowoltaicznych na ekranach akustycznych.</w:t>
      </w:r>
    </w:p>
    <w:p w14:paraId="7A0D5BB0" w14:textId="7FC20847" w:rsidR="00291328" w:rsidRDefault="0004629E" w:rsidP="0004629E">
      <w:pPr>
        <w:spacing w:after="480" w:line="360" w:lineRule="auto"/>
        <w:rPr>
          <w:rFonts w:eastAsia="Calibri" w:cs="Arial"/>
        </w:rPr>
      </w:pPr>
      <w:r w:rsidRPr="0004629E">
        <w:rPr>
          <w:rFonts w:eastAsia="Calibri" w:cs="Arial"/>
        </w:rPr>
        <w:t xml:space="preserve">W ogłoszonym II konkursie PLK i NCBR poszukują nowych możliwości rozwoju innowacji w branży kolejowej w obszarach: bezpieczeństwo ruchu kolejowego, efektywność energetyczna, ekologia i usprawnienie procesu diagnostyki infrastruktury. Więcej na </w:t>
      </w:r>
      <w:hyperlink r:id="rId8" w:tooltip="przekierowanie do informacji prasowej dotyczącej II konkursu PLK i NCBR" w:history="1">
        <w:r w:rsidRPr="00D21273">
          <w:rPr>
            <w:rStyle w:val="Hipercze"/>
            <w:rFonts w:eastAsia="Calibri" w:cs="Arial"/>
          </w:rPr>
          <w:t>https://www.plk-sa.pl/o-spolce/biuro-prasowe/informacje-prasowe/szczegoly/kolej-na-innowacje-plk-i-ncbr-oglosily-ii-konkurs-na-projekty-badawczo-rozwojowe-6500.</w:t>
        </w:r>
      </w:hyperlink>
    </w:p>
    <w:p w14:paraId="5112FA31" w14:textId="09CB2C70" w:rsidR="00803457" w:rsidRDefault="007F3648" w:rsidP="0080345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04629E">
        <w:t>Magdalena Janus</w:t>
      </w:r>
      <w:r w:rsidR="00A15AED" w:rsidRPr="007F3648">
        <w:br/>
      </w:r>
      <w:r w:rsidR="0099393F">
        <w:t>z</w:t>
      </w:r>
      <w:r w:rsidR="0004629E">
        <w:t>espół</w:t>
      </w:r>
      <w:r w:rsidR="00A15AED" w:rsidRPr="007F3648">
        <w:t xml:space="preserve"> prasowy</w:t>
      </w:r>
      <w:r w:rsidR="00A15AED" w:rsidRPr="007F3648">
        <w:br/>
      </w:r>
      <w:r w:rsidR="00803457" w:rsidRPr="00803457">
        <w:rPr>
          <w:rStyle w:val="Pogrubienie"/>
          <w:rFonts w:cs="Arial"/>
          <w:b w:val="0"/>
        </w:rPr>
        <w:t>PKP Polskie Linie Kolejowe S.A.</w:t>
      </w:r>
    </w:p>
    <w:p w14:paraId="47AF7AAE" w14:textId="52746D4C" w:rsidR="0004629E" w:rsidRDefault="00A15AED" w:rsidP="0004629E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</w:r>
      <w:r w:rsidR="00C51DBC">
        <w:t xml:space="preserve">571 370 229 </w:t>
      </w:r>
    </w:p>
    <w:p w14:paraId="63E88C18" w14:textId="77777777" w:rsidR="00C51DBC" w:rsidRPr="00F05BC8" w:rsidRDefault="00C51DBC" w:rsidP="0004629E">
      <w:pPr>
        <w:spacing w:after="0" w:line="360" w:lineRule="auto"/>
      </w:pPr>
    </w:p>
    <w:p w14:paraId="3F5BAFA7" w14:textId="24708124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8B9F2" w14:textId="77777777" w:rsidR="00E559B1" w:rsidRDefault="00E559B1" w:rsidP="009D1AEB">
      <w:pPr>
        <w:spacing w:after="0" w:line="240" w:lineRule="auto"/>
      </w:pPr>
      <w:r>
        <w:separator/>
      </w:r>
    </w:p>
  </w:endnote>
  <w:endnote w:type="continuationSeparator" w:id="0">
    <w:p w14:paraId="28A7264F" w14:textId="77777777" w:rsidR="00E559B1" w:rsidRDefault="00E559B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029A8404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613E8">
      <w:rPr>
        <w:rFonts w:cs="Arial"/>
        <w:color w:val="727271"/>
        <w:sz w:val="14"/>
        <w:szCs w:val="14"/>
      </w:rPr>
      <w:t>30 658 953</w:t>
    </w:r>
    <w:r w:rsidR="00FF26B3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99E28" w14:textId="77777777" w:rsidR="00E559B1" w:rsidRDefault="00E559B1" w:rsidP="009D1AEB">
      <w:pPr>
        <w:spacing w:after="0" w:line="240" w:lineRule="auto"/>
      </w:pPr>
      <w:r>
        <w:separator/>
      </w:r>
    </w:p>
  </w:footnote>
  <w:footnote w:type="continuationSeparator" w:id="0">
    <w:p w14:paraId="6753082C" w14:textId="77777777" w:rsidR="00E559B1" w:rsidRDefault="00E559B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29E"/>
    <w:rsid w:val="00154B62"/>
    <w:rsid w:val="00236985"/>
    <w:rsid w:val="00255995"/>
    <w:rsid w:val="00277762"/>
    <w:rsid w:val="00291328"/>
    <w:rsid w:val="002F6767"/>
    <w:rsid w:val="003F0C77"/>
    <w:rsid w:val="00465763"/>
    <w:rsid w:val="004C2683"/>
    <w:rsid w:val="004F7240"/>
    <w:rsid w:val="00547373"/>
    <w:rsid w:val="00591BFB"/>
    <w:rsid w:val="0063625B"/>
    <w:rsid w:val="0063686B"/>
    <w:rsid w:val="00683B58"/>
    <w:rsid w:val="006C6C1C"/>
    <w:rsid w:val="006C7BC4"/>
    <w:rsid w:val="007F3648"/>
    <w:rsid w:val="00803457"/>
    <w:rsid w:val="00860074"/>
    <w:rsid w:val="008D5441"/>
    <w:rsid w:val="008D5DE4"/>
    <w:rsid w:val="008F50F5"/>
    <w:rsid w:val="009170A8"/>
    <w:rsid w:val="00955B80"/>
    <w:rsid w:val="0099393F"/>
    <w:rsid w:val="009D1AEB"/>
    <w:rsid w:val="00A0307C"/>
    <w:rsid w:val="00A15AED"/>
    <w:rsid w:val="00A371BD"/>
    <w:rsid w:val="00A613E8"/>
    <w:rsid w:val="00AD69A5"/>
    <w:rsid w:val="00B11687"/>
    <w:rsid w:val="00B22DB8"/>
    <w:rsid w:val="00B25F7D"/>
    <w:rsid w:val="00B641F1"/>
    <w:rsid w:val="00BF5A4A"/>
    <w:rsid w:val="00C00E7B"/>
    <w:rsid w:val="00C51DBC"/>
    <w:rsid w:val="00C93A04"/>
    <w:rsid w:val="00CE118D"/>
    <w:rsid w:val="00D149FC"/>
    <w:rsid w:val="00D21273"/>
    <w:rsid w:val="00DD4B02"/>
    <w:rsid w:val="00DF01FB"/>
    <w:rsid w:val="00E559B1"/>
    <w:rsid w:val="00F055AD"/>
    <w:rsid w:val="00F05BC8"/>
    <w:rsid w:val="00F82F8E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o-spolce/biuro-prasowe/informacje-prasowe/szczegoly/kolej-na-innowacje-plk-i-ncbr-oglosily-ii-konkurs-na-projekty-badawczo-rozwojowe-65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F396C2-FC51-4496-BFEA-D4C4C91DFF4C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AC22F-A2C9-4562-B66C-FC0434A5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Dobrze i oszczędnie oświetlać perony – PLK sprawdzają nowe możliwości</vt:lpstr>
    </vt:vector>
  </TitlesOfParts>
  <Company>PKP PLK S.A.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Dobrze i oszczędnie oświetlać perony – PLK sprawdzają nowe możliwości</dc:title>
  <dc:subject/>
  <dc:creator>Janus Magdalena</dc:creator>
  <cp:keywords/>
  <dc:description/>
  <cp:lastModifiedBy>Dudzińska Maria</cp:lastModifiedBy>
  <cp:revision>2</cp:revision>
  <dcterms:created xsi:type="dcterms:W3CDTF">2022-05-25T07:50:00Z</dcterms:created>
  <dcterms:modified xsi:type="dcterms:W3CDTF">2022-05-25T07:50:00Z</dcterms:modified>
</cp:coreProperties>
</file>