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Default="004007D5" w:rsidP="004007D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4007D5" w:rsidRDefault="004007D5" w:rsidP="004007D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4007D5" w:rsidRPr="00E222DD" w:rsidRDefault="004007D5" w:rsidP="004007D5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4007D5" w:rsidRPr="004B597B" w:rsidRDefault="004007D5" w:rsidP="004007D5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4007D5" w:rsidRPr="004B597B" w:rsidRDefault="004007D5" w:rsidP="004007D5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4007D5" w:rsidRPr="004B597B" w:rsidRDefault="004007D5" w:rsidP="004007D5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rzecznik@plk-sa.pl</w:t>
      </w:r>
    </w:p>
    <w:p w:rsidR="004007D5" w:rsidRPr="004D6EC9" w:rsidRDefault="004007D5" w:rsidP="004007D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4007D5" w:rsidRDefault="006B5014" w:rsidP="004007D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4007D5" w:rsidRPr="001E20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</w:t>
      </w:r>
      <w:r w:rsidR="004007D5">
        <w:rPr>
          <w:rFonts w:ascii="Arial" w:hAnsi="Arial" w:cs="Arial"/>
          <w:sz w:val="22"/>
          <w:szCs w:val="22"/>
        </w:rPr>
        <w:t xml:space="preserve"> czerwca </w:t>
      </w:r>
      <w:r w:rsidR="004007D5" w:rsidRPr="001E20AB">
        <w:rPr>
          <w:rFonts w:ascii="Arial" w:hAnsi="Arial" w:cs="Arial"/>
          <w:sz w:val="22"/>
          <w:szCs w:val="22"/>
        </w:rPr>
        <w:t>201</w:t>
      </w:r>
      <w:r w:rsidR="004007D5">
        <w:rPr>
          <w:rFonts w:ascii="Arial" w:hAnsi="Arial" w:cs="Arial"/>
          <w:sz w:val="22"/>
          <w:szCs w:val="22"/>
        </w:rPr>
        <w:t>9</w:t>
      </w:r>
      <w:r w:rsidR="004007D5" w:rsidRPr="001E20AB">
        <w:rPr>
          <w:rFonts w:ascii="Arial" w:hAnsi="Arial" w:cs="Arial"/>
          <w:sz w:val="22"/>
          <w:szCs w:val="22"/>
        </w:rPr>
        <w:t xml:space="preserve"> r. </w:t>
      </w:r>
    </w:p>
    <w:p w:rsidR="00BE3005" w:rsidRDefault="00BE3005" w:rsidP="004007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007D5" w:rsidRPr="0079237E" w:rsidRDefault="004007D5" w:rsidP="006B501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237E">
        <w:rPr>
          <w:rFonts w:ascii="Arial" w:hAnsi="Arial" w:cs="Arial"/>
          <w:b/>
          <w:sz w:val="22"/>
          <w:szCs w:val="22"/>
        </w:rPr>
        <w:t>Informacja prasowa</w:t>
      </w:r>
    </w:p>
    <w:p w:rsidR="006B5014" w:rsidRPr="0079237E" w:rsidRDefault="0079237E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Poznań – Szczecin – przetarg na modernizację ostatniego odcinka </w:t>
      </w:r>
    </w:p>
    <w:p w:rsidR="0079237E" w:rsidRDefault="006B5014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9237E">
        <w:rPr>
          <w:rFonts w:ascii="Arial" w:hAnsi="Arial" w:cs="Arial"/>
          <w:b/>
          <w:color w:val="000000" w:themeColor="text1"/>
          <w:sz w:val="22"/>
          <w:szCs w:val="22"/>
        </w:rPr>
        <w:t>Wygodne perony</w:t>
      </w:r>
      <w:r w:rsidR="0079237E">
        <w:rPr>
          <w:rFonts w:ascii="Arial" w:hAnsi="Arial" w:cs="Arial"/>
          <w:b/>
          <w:color w:val="000000" w:themeColor="text1"/>
          <w:sz w:val="22"/>
          <w:szCs w:val="22"/>
        </w:rPr>
        <w:t>, lepszy dostęp do kolei</w:t>
      </w:r>
      <w:r w:rsidR="006F65D6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79237E">
        <w:rPr>
          <w:rFonts w:ascii="Arial" w:hAnsi="Arial" w:cs="Arial"/>
          <w:b/>
          <w:color w:val="000000" w:themeColor="text1"/>
          <w:sz w:val="22"/>
          <w:szCs w:val="22"/>
        </w:rPr>
        <w:t xml:space="preserve">krótszy </w:t>
      </w:r>
      <w:r w:rsidR="0079237E">
        <w:rPr>
          <w:rFonts w:ascii="Arial" w:hAnsi="Arial" w:cs="Arial"/>
          <w:b/>
          <w:color w:val="000000" w:themeColor="text1"/>
          <w:sz w:val="22"/>
          <w:szCs w:val="22"/>
        </w:rPr>
        <w:t xml:space="preserve">i bezpieczniejsze podróże </w:t>
      </w:r>
      <w:r w:rsidRPr="0079237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237E">
        <w:rPr>
          <w:rFonts w:ascii="Arial" w:hAnsi="Arial" w:cs="Arial"/>
          <w:b/>
          <w:color w:val="000000" w:themeColor="text1"/>
          <w:sz w:val="22"/>
          <w:szCs w:val="22"/>
        </w:rPr>
        <w:t xml:space="preserve">– takie będą efekty modernizacji linii Poznań – Szczecin. </w:t>
      </w:r>
      <w:r w:rsidR="00FB0CE9">
        <w:rPr>
          <w:rFonts w:ascii="Arial" w:hAnsi="Arial" w:cs="Arial"/>
          <w:b/>
          <w:color w:val="000000" w:themeColor="text1"/>
          <w:sz w:val="22"/>
          <w:szCs w:val="22"/>
        </w:rPr>
        <w:t xml:space="preserve">PKP Polskie Linie Kolejowe S. </w:t>
      </w:r>
      <w:r w:rsidRPr="0079237E">
        <w:rPr>
          <w:rFonts w:ascii="Arial" w:hAnsi="Arial" w:cs="Arial"/>
          <w:b/>
          <w:color w:val="000000" w:themeColor="text1"/>
          <w:sz w:val="22"/>
          <w:szCs w:val="22"/>
        </w:rPr>
        <w:t>A. ogł</w:t>
      </w:r>
      <w:r w:rsidR="0079237E">
        <w:rPr>
          <w:rFonts w:ascii="Arial" w:hAnsi="Arial" w:cs="Arial"/>
          <w:b/>
          <w:color w:val="000000" w:themeColor="text1"/>
          <w:sz w:val="22"/>
          <w:szCs w:val="22"/>
        </w:rPr>
        <w:t>osiły</w:t>
      </w:r>
      <w:r w:rsidRPr="0079237E">
        <w:rPr>
          <w:rFonts w:ascii="Arial" w:hAnsi="Arial" w:cs="Arial"/>
          <w:b/>
          <w:color w:val="000000" w:themeColor="text1"/>
          <w:sz w:val="22"/>
          <w:szCs w:val="22"/>
        </w:rPr>
        <w:t xml:space="preserve"> przetargi na modernizację </w:t>
      </w:r>
      <w:r w:rsidR="006F65D6">
        <w:rPr>
          <w:rFonts w:ascii="Arial" w:hAnsi="Arial" w:cs="Arial"/>
          <w:b/>
          <w:color w:val="000000" w:themeColor="text1"/>
          <w:sz w:val="22"/>
          <w:szCs w:val="22"/>
        </w:rPr>
        <w:t xml:space="preserve">Wronki – Słonice </w:t>
      </w:r>
      <w:r w:rsidR="00FB0CE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="006F65D6">
        <w:rPr>
          <w:rFonts w:ascii="Arial" w:hAnsi="Arial" w:cs="Arial"/>
          <w:b/>
          <w:color w:val="000000" w:themeColor="text1"/>
          <w:sz w:val="22"/>
          <w:szCs w:val="22"/>
        </w:rPr>
        <w:t xml:space="preserve"> ostatniego </w:t>
      </w:r>
      <w:r w:rsidRPr="0079237E">
        <w:rPr>
          <w:rFonts w:ascii="Arial" w:hAnsi="Arial" w:cs="Arial"/>
          <w:b/>
          <w:color w:val="000000" w:themeColor="text1"/>
          <w:sz w:val="22"/>
          <w:szCs w:val="22"/>
        </w:rPr>
        <w:t xml:space="preserve">odcinka </w:t>
      </w:r>
      <w:r w:rsidR="006F65D6">
        <w:rPr>
          <w:rFonts w:ascii="Arial" w:hAnsi="Arial" w:cs="Arial"/>
          <w:b/>
          <w:color w:val="000000" w:themeColor="text1"/>
          <w:sz w:val="22"/>
          <w:szCs w:val="22"/>
        </w:rPr>
        <w:t>na tej trasie. Remont</w:t>
      </w:r>
      <w:r w:rsidR="006F65D6" w:rsidRPr="006F65D6">
        <w:rPr>
          <w:rFonts w:ascii="Arial" w:hAnsi="Arial" w:cs="Arial"/>
          <w:b/>
          <w:color w:val="000000" w:themeColor="text1"/>
          <w:sz w:val="22"/>
          <w:szCs w:val="22"/>
        </w:rPr>
        <w:t xml:space="preserve"> linii E59 Poznań </w:t>
      </w:r>
      <w:r w:rsidR="00FB0CE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="006F65D6" w:rsidRPr="006F65D6">
        <w:rPr>
          <w:rFonts w:ascii="Arial" w:hAnsi="Arial" w:cs="Arial"/>
          <w:b/>
          <w:color w:val="000000" w:themeColor="text1"/>
          <w:sz w:val="22"/>
          <w:szCs w:val="22"/>
        </w:rPr>
        <w:t xml:space="preserve"> Szczecin o wartości ok. 4 mld zł jest jednym z największych przedsięwzięć realizowanych przez </w:t>
      </w:r>
      <w:r w:rsidR="006F65D6">
        <w:rPr>
          <w:rFonts w:ascii="Arial" w:hAnsi="Arial" w:cs="Arial"/>
          <w:b/>
          <w:color w:val="000000" w:themeColor="text1"/>
          <w:sz w:val="22"/>
          <w:szCs w:val="22"/>
        </w:rPr>
        <w:t xml:space="preserve">PLK. </w:t>
      </w:r>
    </w:p>
    <w:p w:rsidR="006F65D6" w:rsidRDefault="006F65D6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6B5014" w:rsidRPr="0079237E" w:rsidRDefault="006F65D6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Prace na odcinku Wronki – Słonice to </w:t>
      </w:r>
      <w:r w:rsidRPr="006F65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już ostatni projekt do </w:t>
      </w:r>
      <w:r w:rsidR="00FB0CE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realizacji na ważnej trasie z </w:t>
      </w:r>
      <w:r w:rsidRPr="006F65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Wielkopolski na Pomorze Zachodnie.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PKP Polskie Linie Kolejowe S.A. ogłosiły </w:t>
      </w:r>
      <w:r w:rsidR="007923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przetargi</w:t>
      </w:r>
      <w:r w:rsidR="00FB0CE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na 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wykonanie prac </w:t>
      </w:r>
      <w:r w:rsidR="006345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 odcinkach: Wronki</w:t>
      </w:r>
      <w:r w:rsidR="0063451B" w:rsidRPr="0079237E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Krzyż, Krzyż</w:t>
      </w:r>
      <w:r w:rsidR="0063451B" w:rsidRPr="0079237E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>Dobiegniew i Dobiegniew – Słonice.  Podpisanie umowy na odcinek Wronki – Słonice zaplanowane jest w styczniu 2020</w:t>
      </w:r>
      <w:r w:rsidR="00FB0C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r. Zakończenie inwestycji w IV kwartale 2022 r. </w:t>
      </w:r>
    </w:p>
    <w:p w:rsidR="006F65D6" w:rsidRDefault="006F65D6" w:rsidP="006F65D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F65D6" w:rsidRPr="0079237E" w:rsidRDefault="006F65D6" w:rsidP="006F65D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9237E">
        <w:rPr>
          <w:rFonts w:ascii="Arial" w:hAnsi="Arial" w:cs="Arial"/>
          <w:b/>
          <w:color w:val="000000" w:themeColor="text1"/>
          <w:sz w:val="22"/>
          <w:szCs w:val="22"/>
        </w:rPr>
        <w:t xml:space="preserve">Wyższy standard dla pasażera </w:t>
      </w:r>
    </w:p>
    <w:p w:rsidR="006F65D6" w:rsidRPr="0079237E" w:rsidRDefault="006F65D6" w:rsidP="006F65D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237E">
        <w:rPr>
          <w:rFonts w:ascii="Arial" w:hAnsi="Arial" w:cs="Arial"/>
          <w:color w:val="000000" w:themeColor="text1"/>
          <w:sz w:val="22"/>
          <w:szCs w:val="22"/>
        </w:rPr>
        <w:t xml:space="preserve">W ramach prac na odcinku Wronki – Słonice PLK zmodernizują 10 stacji i przystanków. Każda z nich będzie w pełni dostosowana do potrzeb osób o ograniczonej możliwości poruszania się. Na stacji Dobiegniew w ramach budowy przejścia podziemnego zainstalowane zostaną windy z których będą mogli korzystać pasażerowie o ograniczonej mobilności. Zmodernizowane perony będą wyposażone w wiaty, ławki i tablice informacyjne oraz pochylnie ułatwiające dostęp do peronów. </w:t>
      </w:r>
    </w:p>
    <w:p w:rsidR="006F65D6" w:rsidRDefault="006F65D6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5014" w:rsidRPr="0079237E" w:rsidRDefault="00AB72AE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B</w:t>
      </w:r>
      <w:r w:rsidR="006B5014" w:rsidRPr="0079237E">
        <w:rPr>
          <w:rFonts w:ascii="Arial" w:hAnsi="Arial" w:cs="Arial"/>
          <w:b/>
          <w:color w:val="000000" w:themeColor="text1"/>
          <w:sz w:val="22"/>
          <w:szCs w:val="22"/>
        </w:rPr>
        <w:t xml:space="preserve">ędzie szybciej i bezpieczniej </w:t>
      </w:r>
    </w:p>
    <w:p w:rsidR="006B5014" w:rsidRPr="0079237E" w:rsidRDefault="006F65D6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 trasie od Wronek do Słonic zarządca infrastruktury zmodernizuje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 150 km torów i 160 km sieci trakcyjnej. Na przebudowywanym odcinku zostanie podniesiony poziom bezpieczeństwa poprzez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montaż dodatkowych zabezpieczeń na przejazdach. 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W ramach </w:t>
      </w:r>
      <w:r w:rsidR="006B5014" w:rsidRPr="0079237E">
        <w:rPr>
          <w:rFonts w:ascii="Arial" w:hAnsi="Arial" w:cs="Arial"/>
          <w:bCs/>
          <w:color w:val="000000" w:themeColor="text1"/>
          <w:sz w:val="22"/>
          <w:szCs w:val="22"/>
        </w:rPr>
        <w:t>całego odcinka Wronki – Słonice</w:t>
      </w:r>
      <w:r w:rsidR="006B5014" w:rsidRPr="0079237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>PLK zmodernizuj</w:t>
      </w:r>
      <w:r>
        <w:rPr>
          <w:rFonts w:ascii="Arial" w:hAnsi="Arial" w:cs="Arial"/>
          <w:color w:val="000000" w:themeColor="text1"/>
          <w:sz w:val="22"/>
          <w:szCs w:val="22"/>
        </w:rPr>
        <w:t>ą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 29 przejazdów kole</w:t>
      </w:r>
      <w:r w:rsidR="00FB0CE9">
        <w:rPr>
          <w:rFonts w:ascii="Arial" w:hAnsi="Arial" w:cs="Arial"/>
          <w:color w:val="000000" w:themeColor="text1"/>
          <w:sz w:val="22"/>
          <w:szCs w:val="22"/>
        </w:rPr>
        <w:t>jowo-drogowych, między innymi w 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miejscowościach: Drawski Młyn, </w:t>
      </w:r>
      <w:proofErr w:type="spellStart"/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>Podlesiec</w:t>
      </w:r>
      <w:proofErr w:type="spellEnd"/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, Mierzęcin, </w:t>
      </w:r>
      <w:r w:rsidR="00FB0CE9">
        <w:rPr>
          <w:rFonts w:ascii="Arial" w:hAnsi="Arial" w:cs="Arial"/>
          <w:color w:val="000000" w:themeColor="text1"/>
          <w:sz w:val="22"/>
          <w:szCs w:val="22"/>
        </w:rPr>
        <w:t>Dobiegniew, Bierzwnik, Rębusz i 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Słonice. Przejazdy wyposażone zostaną w nowe rogatki, sygnalizacje świetlną i dźwiękową, a także zamontowane zostaną nowe urządzenia sterowania ruchem kolejowym. </w:t>
      </w:r>
    </w:p>
    <w:p w:rsidR="006F65D6" w:rsidRDefault="006F65D6" w:rsidP="006B501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B5014" w:rsidRPr="0079237E" w:rsidRDefault="00AB72AE" w:rsidP="006B501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Poznań – Szczecin </w:t>
      </w:r>
    </w:p>
    <w:p w:rsidR="006B5014" w:rsidRDefault="006F65D6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Obecnie na trasie z Poznania do Szczecna trwają prace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72AE">
        <w:rPr>
          <w:rFonts w:ascii="Arial" w:hAnsi="Arial" w:cs="Arial"/>
          <w:color w:val="000000" w:themeColor="text1"/>
          <w:sz w:val="22"/>
          <w:szCs w:val="22"/>
        </w:rPr>
        <w:t xml:space="preserve">na odcinku Poznań </w:t>
      </w:r>
      <w:r w:rsidR="005F6E14">
        <w:rPr>
          <w:rFonts w:ascii="Arial" w:hAnsi="Arial" w:cs="Arial"/>
          <w:color w:val="000000" w:themeColor="text1"/>
          <w:sz w:val="22"/>
          <w:szCs w:val="22"/>
        </w:rPr>
        <w:t>–</w:t>
      </w:r>
      <w:r w:rsidR="00AB72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>Wronki</w:t>
      </w:r>
      <w:r w:rsidR="005F6E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451B" w:rsidRPr="0079237E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 przy </w:t>
      </w:r>
      <w:r w:rsidR="00AB72AE">
        <w:rPr>
          <w:rFonts w:ascii="Arial" w:hAnsi="Arial" w:cs="Arial"/>
          <w:color w:val="000000" w:themeColor="text1"/>
          <w:sz w:val="22"/>
          <w:szCs w:val="22"/>
        </w:rPr>
        <w:t>budowie nowych torów, instalowane są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 słu</w:t>
      </w:r>
      <w:r w:rsidR="00AB72AE">
        <w:rPr>
          <w:rFonts w:ascii="Arial" w:hAnsi="Arial" w:cs="Arial"/>
          <w:color w:val="000000" w:themeColor="text1"/>
          <w:sz w:val="22"/>
          <w:szCs w:val="22"/>
        </w:rPr>
        <w:t>py dla nowej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 sieci trakcyjn</w:t>
      </w:r>
      <w:r w:rsidR="00AB72AE">
        <w:rPr>
          <w:rFonts w:ascii="Arial" w:hAnsi="Arial" w:cs="Arial"/>
          <w:color w:val="000000" w:themeColor="text1"/>
          <w:sz w:val="22"/>
          <w:szCs w:val="22"/>
        </w:rPr>
        <w:t>ej oraz modernizowane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72AE">
        <w:rPr>
          <w:rFonts w:ascii="Arial" w:hAnsi="Arial" w:cs="Arial"/>
          <w:color w:val="000000" w:themeColor="text1"/>
          <w:sz w:val="22"/>
          <w:szCs w:val="22"/>
        </w:rPr>
        <w:t xml:space="preserve">stacje i </w:t>
      </w:r>
      <w:r w:rsidR="00A840AB">
        <w:rPr>
          <w:rFonts w:ascii="Arial" w:hAnsi="Arial" w:cs="Arial"/>
          <w:color w:val="000000" w:themeColor="text1"/>
          <w:sz w:val="22"/>
          <w:szCs w:val="22"/>
        </w:rPr>
        <w:t>przystanki</w:t>
      </w:r>
      <w:r w:rsidR="00AB72AE">
        <w:rPr>
          <w:rFonts w:ascii="Arial" w:hAnsi="Arial" w:cs="Arial"/>
          <w:color w:val="000000" w:themeColor="text1"/>
          <w:sz w:val="22"/>
          <w:szCs w:val="22"/>
        </w:rPr>
        <w:t>.</w:t>
      </w:r>
      <w:r w:rsidR="006B5014" w:rsidRPr="0079237E">
        <w:rPr>
          <w:rFonts w:ascii="Arial" w:hAnsi="Arial" w:cs="Arial"/>
          <w:color w:val="000000" w:themeColor="text1"/>
          <w:sz w:val="22"/>
          <w:szCs w:val="22"/>
        </w:rPr>
        <w:t xml:space="preserve"> Największe postępy widać między Rokietnicą a Szamotułami, gdzie aktualnie jest wzmacniana i stabilizowana nawierzchnia pod budowę nowych torów. W ramach modernizacji linii przebudowywane i remontowane są również mosty, wiadukty i przepusty. Trwa również budowa peronów na Poznań Wola, Kiekrz w Baborówku i Pamiątkowie.</w:t>
      </w:r>
    </w:p>
    <w:p w:rsidR="00FB0CE9" w:rsidRPr="0079237E" w:rsidRDefault="00FB0CE9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B5014" w:rsidRPr="0079237E" w:rsidRDefault="00AB72AE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J</w:t>
      </w:r>
      <w:r w:rsidR="006B5014" w:rsidRPr="0079237E">
        <w:rPr>
          <w:rFonts w:ascii="Arial" w:hAnsi="Arial" w:cs="Arial"/>
          <w:b/>
          <w:color w:val="000000" w:themeColor="text1"/>
          <w:sz w:val="22"/>
          <w:szCs w:val="22"/>
        </w:rPr>
        <w:t>eden z większych projektów realizowanych w ramach KPK</w:t>
      </w:r>
    </w:p>
    <w:p w:rsidR="006B5014" w:rsidRPr="0079237E" w:rsidRDefault="006B5014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923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Modernizacja linii Poznań</w:t>
      </w:r>
      <w:r w:rsidR="006345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451B" w:rsidRPr="0079237E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Pr="007923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Szczecin o wartości ok. 4 mld zł jest jednym z największych przedsięwzięć inwestycyjnych realizowanych przez PK</w:t>
      </w:r>
      <w:r w:rsidR="00FB0CE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 Polskie Linie Kolejowe S.A. w </w:t>
      </w:r>
      <w:r w:rsidRPr="007923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obecnej unijnej perspektywie finansowej w ramach instrumentu CEF.</w:t>
      </w:r>
    </w:p>
    <w:p w:rsidR="006B5014" w:rsidRPr="0079237E" w:rsidRDefault="006B5014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9237E">
        <w:rPr>
          <w:rFonts w:ascii="Arial" w:hAnsi="Arial" w:cs="Arial"/>
          <w:color w:val="000000" w:themeColor="text1"/>
          <w:sz w:val="22"/>
          <w:szCs w:val="22"/>
        </w:rPr>
        <w:t>Efektem modernizacji linii będzi</w:t>
      </w:r>
      <w:r w:rsidR="00AB72AE">
        <w:rPr>
          <w:rFonts w:ascii="Arial" w:hAnsi="Arial" w:cs="Arial"/>
          <w:color w:val="000000" w:themeColor="text1"/>
          <w:sz w:val="22"/>
          <w:szCs w:val="22"/>
        </w:rPr>
        <w:t xml:space="preserve">e wyższy poziom bezpieczeństwa i </w:t>
      </w:r>
      <w:r w:rsidRPr="0079237E">
        <w:rPr>
          <w:rFonts w:ascii="Arial" w:hAnsi="Arial" w:cs="Arial"/>
          <w:color w:val="000000" w:themeColor="text1"/>
          <w:sz w:val="22"/>
          <w:szCs w:val="22"/>
        </w:rPr>
        <w:t>zwiększenie prędkości pociągów do 160 km/h</w:t>
      </w:r>
      <w:r w:rsidR="0010244C">
        <w:rPr>
          <w:rFonts w:ascii="Arial" w:hAnsi="Arial" w:cs="Arial"/>
          <w:color w:val="000000" w:themeColor="text1"/>
          <w:sz w:val="22"/>
          <w:szCs w:val="22"/>
        </w:rPr>
        <w:t>.</w:t>
      </w:r>
      <w:r w:rsidRPr="0079237E">
        <w:rPr>
          <w:rFonts w:ascii="Arial" w:hAnsi="Arial" w:cs="Arial"/>
          <w:color w:val="000000" w:themeColor="text1"/>
          <w:sz w:val="22"/>
          <w:szCs w:val="22"/>
        </w:rPr>
        <w:t xml:space="preserve"> Dzięki temu czas prz</w:t>
      </w:r>
      <w:bookmarkStart w:id="0" w:name="_GoBack"/>
      <w:bookmarkEnd w:id="0"/>
      <w:r w:rsidRPr="0079237E">
        <w:rPr>
          <w:rFonts w:ascii="Arial" w:hAnsi="Arial" w:cs="Arial"/>
          <w:color w:val="000000" w:themeColor="text1"/>
          <w:sz w:val="22"/>
          <w:szCs w:val="22"/>
        </w:rPr>
        <w:t>ejazdu najszybszych składów między Wielkopolską i Pomorzem Zachodnim skróci się nawet o około 50 min.</w:t>
      </w:r>
    </w:p>
    <w:p w:rsidR="009722A3" w:rsidRDefault="003B061C" w:rsidP="006F65D6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Trasa E59 to także ważny szlak dla pociągów towarowych, które po zakończeniu wszystkich prac będą mogły dowieźć więcej towarów m.in. do portów w Szczecinie i Świnoujściu. </w:t>
      </w:r>
    </w:p>
    <w:p w:rsidR="0010244C" w:rsidRDefault="0010244C" w:rsidP="0010244C">
      <w:pPr>
        <w:jc w:val="center"/>
        <w:rPr>
          <w:rFonts w:ascii="Arial" w:hAnsi="Arial" w:cs="Arial"/>
          <w:color w:val="292B2C"/>
          <w:sz w:val="22"/>
          <w:szCs w:val="22"/>
          <w:shd w:val="clear" w:color="auto" w:fill="FFFFFF"/>
        </w:rPr>
      </w:pPr>
      <w:r w:rsidRPr="0010244C">
        <w:rPr>
          <w:rFonts w:ascii="Arial" w:hAnsi="Arial" w:cs="Arial"/>
          <w:color w:val="292B2C"/>
          <w:sz w:val="22"/>
          <w:szCs w:val="22"/>
          <w:shd w:val="clear" w:color="auto" w:fill="FFFFFF"/>
        </w:rPr>
        <w:t>Projekt „Prace na linii kolejowej E 59 na odcinku Poznań Główny – Szczecin Dąbie” jest współfinansowany przez Unię Europejską</w:t>
      </w:r>
      <w:r>
        <w:rPr>
          <w:rFonts w:ascii="Arial" w:hAnsi="Arial" w:cs="Arial"/>
          <w:color w:val="292B2C"/>
          <w:sz w:val="22"/>
          <w:szCs w:val="22"/>
        </w:rPr>
        <w:t xml:space="preserve"> </w:t>
      </w:r>
      <w:r w:rsidRPr="0010244C">
        <w:rPr>
          <w:rFonts w:ascii="Arial" w:hAnsi="Arial" w:cs="Arial"/>
          <w:color w:val="292B2C"/>
          <w:sz w:val="22"/>
          <w:szCs w:val="22"/>
          <w:shd w:val="clear" w:color="auto" w:fill="FFFFFF"/>
        </w:rPr>
        <w:t>z Instrumentu „Łącząc Europę”.</w:t>
      </w:r>
    </w:p>
    <w:p w:rsidR="0010244C" w:rsidRPr="0010244C" w:rsidRDefault="0010244C" w:rsidP="0010244C">
      <w:pPr>
        <w:jc w:val="center"/>
        <w:rPr>
          <w:sz w:val="22"/>
          <w:szCs w:val="22"/>
        </w:rPr>
      </w:pPr>
    </w:p>
    <w:p w:rsidR="004007D5" w:rsidRPr="0090791A" w:rsidRDefault="004007D5" w:rsidP="004007D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D5" w:rsidRPr="0079237E" w:rsidRDefault="004007D5" w:rsidP="004007D5">
      <w:pPr>
        <w:spacing w:after="120"/>
        <w:jc w:val="right"/>
        <w:rPr>
          <w:rFonts w:ascii="Arial" w:hAnsi="Arial" w:cs="Arial"/>
          <w:b/>
          <w:bCs/>
          <w:sz w:val="18"/>
          <w:szCs w:val="18"/>
        </w:rPr>
      </w:pPr>
      <w:r w:rsidRPr="0079237E">
        <w:rPr>
          <w:rFonts w:ascii="Arial" w:hAnsi="Arial" w:cs="Arial"/>
          <w:b/>
          <w:bCs/>
          <w:sz w:val="18"/>
          <w:szCs w:val="18"/>
        </w:rPr>
        <w:t>Kontakt dla mediów:</w:t>
      </w:r>
    </w:p>
    <w:p w:rsidR="00FB0CE9" w:rsidRDefault="0079237E" w:rsidP="00FB0CE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Marta Burczyk </w:t>
      </w:r>
      <w:r w:rsidR="004007D5" w:rsidRPr="0079237E">
        <w:rPr>
          <w:rFonts w:ascii="Arial" w:hAnsi="Arial" w:cs="Arial"/>
          <w:sz w:val="18"/>
          <w:szCs w:val="18"/>
        </w:rPr>
        <w:br/>
      </w:r>
      <w:r w:rsidR="004007D5" w:rsidRPr="0079237E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="004007D5" w:rsidRPr="0079237E">
        <w:rPr>
          <w:rFonts w:ascii="Arial" w:hAnsi="Arial" w:cs="Arial"/>
          <w:sz w:val="18"/>
          <w:szCs w:val="18"/>
        </w:rPr>
        <w:br/>
      </w:r>
      <w:r w:rsidR="004007D5" w:rsidRPr="0079237E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4007D5" w:rsidRPr="0079237E">
        <w:rPr>
          <w:rFonts w:ascii="Arial" w:hAnsi="Arial" w:cs="Arial"/>
          <w:sz w:val="18"/>
          <w:szCs w:val="18"/>
        </w:rPr>
        <w:br/>
      </w:r>
      <w:hyperlink r:id="rId8" w:history="1">
        <w:r w:rsidR="004007D5" w:rsidRPr="0079237E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="004007D5" w:rsidRPr="00AE0532">
        <w:rPr>
          <w:rFonts w:ascii="Arial" w:hAnsi="Arial" w:cs="Arial"/>
          <w:sz w:val="22"/>
          <w:szCs w:val="22"/>
        </w:rPr>
        <w:br/>
      </w:r>
      <w:r w:rsidR="004007D5" w:rsidRPr="00AE0532">
        <w:rPr>
          <w:rFonts w:ascii="Arial" w:hAnsi="Arial" w:cs="Arial"/>
          <w:sz w:val="22"/>
          <w:szCs w:val="22"/>
          <w:shd w:val="clear" w:color="auto" w:fill="FFFFFF"/>
        </w:rPr>
        <w:t xml:space="preserve">T: </w:t>
      </w:r>
      <w:r w:rsidR="0063451B">
        <w:rPr>
          <w:rFonts w:ascii="Arial" w:hAnsi="Arial" w:cs="Arial"/>
          <w:sz w:val="20"/>
          <w:szCs w:val="20"/>
        </w:rPr>
        <w:t>22 473 30 02</w:t>
      </w:r>
    </w:p>
    <w:p w:rsidR="004007D5" w:rsidRPr="00AE0532" w:rsidRDefault="004007D5" w:rsidP="00FB0CE9">
      <w:pPr>
        <w:jc w:val="right"/>
        <w:rPr>
          <w:sz w:val="22"/>
          <w:szCs w:val="22"/>
        </w:rPr>
      </w:pPr>
    </w:p>
    <w:p w:rsidR="004007D5" w:rsidRPr="00931D96" w:rsidRDefault="004007D5" w:rsidP="004007D5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AE0532" w:rsidRPr="00931D96" w:rsidRDefault="00AE0532" w:rsidP="004007D5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843C77" w:rsidRDefault="004007D5" w:rsidP="00FB0CE9">
      <w:pPr>
        <w:jc w:val="center"/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843C7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4B" w:rsidRDefault="0014744B">
      <w:r>
        <w:separator/>
      </w:r>
    </w:p>
  </w:endnote>
  <w:endnote w:type="continuationSeparator" w:id="0">
    <w:p w:rsidR="0014744B" w:rsidRDefault="0014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4B" w:rsidRDefault="0014744B">
      <w:r>
        <w:separator/>
      </w:r>
    </w:p>
  </w:footnote>
  <w:footnote w:type="continuationSeparator" w:id="0">
    <w:p w:rsidR="0014744B" w:rsidRDefault="00147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57E6"/>
    <w:rsid w:val="0002625D"/>
    <w:rsid w:val="000326FE"/>
    <w:rsid w:val="00041C84"/>
    <w:rsid w:val="0004578A"/>
    <w:rsid w:val="000504DE"/>
    <w:rsid w:val="00050F3E"/>
    <w:rsid w:val="000620C5"/>
    <w:rsid w:val="000927D4"/>
    <w:rsid w:val="000A58B6"/>
    <w:rsid w:val="000B7507"/>
    <w:rsid w:val="000C529A"/>
    <w:rsid w:val="000C6C77"/>
    <w:rsid w:val="000D31E3"/>
    <w:rsid w:val="000E7597"/>
    <w:rsid w:val="0010244C"/>
    <w:rsid w:val="00125EE5"/>
    <w:rsid w:val="00132801"/>
    <w:rsid w:val="00146E9A"/>
    <w:rsid w:val="001470F7"/>
    <w:rsid w:val="0014744B"/>
    <w:rsid w:val="00147791"/>
    <w:rsid w:val="001546B2"/>
    <w:rsid w:val="00160207"/>
    <w:rsid w:val="0016407D"/>
    <w:rsid w:val="00171E73"/>
    <w:rsid w:val="001804DD"/>
    <w:rsid w:val="00183D82"/>
    <w:rsid w:val="00194377"/>
    <w:rsid w:val="001E0C34"/>
    <w:rsid w:val="001E2B0F"/>
    <w:rsid w:val="001E6D9F"/>
    <w:rsid w:val="001F4E91"/>
    <w:rsid w:val="001F73E8"/>
    <w:rsid w:val="00201EE5"/>
    <w:rsid w:val="00206C33"/>
    <w:rsid w:val="00220F1E"/>
    <w:rsid w:val="00227F1E"/>
    <w:rsid w:val="002407F8"/>
    <w:rsid w:val="002542DB"/>
    <w:rsid w:val="002565E0"/>
    <w:rsid w:val="0026223F"/>
    <w:rsid w:val="00273EC7"/>
    <w:rsid w:val="00275002"/>
    <w:rsid w:val="002879E8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4213"/>
    <w:rsid w:val="003667D1"/>
    <w:rsid w:val="0037318E"/>
    <w:rsid w:val="00384BD5"/>
    <w:rsid w:val="00385FB3"/>
    <w:rsid w:val="003A4C1B"/>
    <w:rsid w:val="003A6B94"/>
    <w:rsid w:val="003B061C"/>
    <w:rsid w:val="003B4362"/>
    <w:rsid w:val="003B6EB9"/>
    <w:rsid w:val="003D2A59"/>
    <w:rsid w:val="003E0FEB"/>
    <w:rsid w:val="003F6868"/>
    <w:rsid w:val="004007D5"/>
    <w:rsid w:val="00405728"/>
    <w:rsid w:val="00414B78"/>
    <w:rsid w:val="00416205"/>
    <w:rsid w:val="004246E7"/>
    <w:rsid w:val="004567D7"/>
    <w:rsid w:val="00457885"/>
    <w:rsid w:val="00467D8E"/>
    <w:rsid w:val="00470B19"/>
    <w:rsid w:val="00472D1C"/>
    <w:rsid w:val="0047518D"/>
    <w:rsid w:val="0048257B"/>
    <w:rsid w:val="0048695F"/>
    <w:rsid w:val="004905BF"/>
    <w:rsid w:val="004B1FB6"/>
    <w:rsid w:val="004B3E5C"/>
    <w:rsid w:val="004E03EA"/>
    <w:rsid w:val="004F5594"/>
    <w:rsid w:val="00515817"/>
    <w:rsid w:val="0052785B"/>
    <w:rsid w:val="00532E9D"/>
    <w:rsid w:val="005373C8"/>
    <w:rsid w:val="005C6190"/>
    <w:rsid w:val="005D10B4"/>
    <w:rsid w:val="005D5387"/>
    <w:rsid w:val="005E757F"/>
    <w:rsid w:val="005F6E14"/>
    <w:rsid w:val="00600258"/>
    <w:rsid w:val="00611E5A"/>
    <w:rsid w:val="0061416E"/>
    <w:rsid w:val="00621B0C"/>
    <w:rsid w:val="0062361A"/>
    <w:rsid w:val="006267EC"/>
    <w:rsid w:val="0063451B"/>
    <w:rsid w:val="00640E3D"/>
    <w:rsid w:val="006525F4"/>
    <w:rsid w:val="00653C6B"/>
    <w:rsid w:val="00662C4A"/>
    <w:rsid w:val="00664111"/>
    <w:rsid w:val="00667B14"/>
    <w:rsid w:val="0068762E"/>
    <w:rsid w:val="00694BA2"/>
    <w:rsid w:val="006A68B8"/>
    <w:rsid w:val="006B3CFC"/>
    <w:rsid w:val="006B5014"/>
    <w:rsid w:val="006C2A83"/>
    <w:rsid w:val="006E5069"/>
    <w:rsid w:val="006F65D6"/>
    <w:rsid w:val="006F7E3D"/>
    <w:rsid w:val="007014A0"/>
    <w:rsid w:val="00727758"/>
    <w:rsid w:val="00735316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C37"/>
    <w:rsid w:val="007B059E"/>
    <w:rsid w:val="007B0D09"/>
    <w:rsid w:val="007B369E"/>
    <w:rsid w:val="007B566E"/>
    <w:rsid w:val="007C296E"/>
    <w:rsid w:val="007E3742"/>
    <w:rsid w:val="0080172E"/>
    <w:rsid w:val="00821606"/>
    <w:rsid w:val="00821B47"/>
    <w:rsid w:val="008221CB"/>
    <w:rsid w:val="00823ED5"/>
    <w:rsid w:val="00855E72"/>
    <w:rsid w:val="0086520A"/>
    <w:rsid w:val="00880B3A"/>
    <w:rsid w:val="00890ADC"/>
    <w:rsid w:val="00896B8F"/>
    <w:rsid w:val="008A6D97"/>
    <w:rsid w:val="008B6A1B"/>
    <w:rsid w:val="008D7EB2"/>
    <w:rsid w:val="008E2F42"/>
    <w:rsid w:val="008F5BD2"/>
    <w:rsid w:val="008F7E03"/>
    <w:rsid w:val="00916AD8"/>
    <w:rsid w:val="00916C69"/>
    <w:rsid w:val="00924E1A"/>
    <w:rsid w:val="00930F3D"/>
    <w:rsid w:val="00931D96"/>
    <w:rsid w:val="0093355D"/>
    <w:rsid w:val="009402BA"/>
    <w:rsid w:val="009412F1"/>
    <w:rsid w:val="009414AC"/>
    <w:rsid w:val="009633C3"/>
    <w:rsid w:val="0096405D"/>
    <w:rsid w:val="009722A3"/>
    <w:rsid w:val="00990E12"/>
    <w:rsid w:val="0099552D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3762F"/>
    <w:rsid w:val="00A4190E"/>
    <w:rsid w:val="00A4324E"/>
    <w:rsid w:val="00A43ACA"/>
    <w:rsid w:val="00A60EEF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B32177"/>
    <w:rsid w:val="00B41E37"/>
    <w:rsid w:val="00B472FB"/>
    <w:rsid w:val="00B532E7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A3A"/>
    <w:rsid w:val="00C42B67"/>
    <w:rsid w:val="00C55C40"/>
    <w:rsid w:val="00C64A1E"/>
    <w:rsid w:val="00C71316"/>
    <w:rsid w:val="00C738B6"/>
    <w:rsid w:val="00C8087D"/>
    <w:rsid w:val="00CA3E95"/>
    <w:rsid w:val="00CC31DD"/>
    <w:rsid w:val="00CD1B27"/>
    <w:rsid w:val="00CE4301"/>
    <w:rsid w:val="00D306B2"/>
    <w:rsid w:val="00D32F5F"/>
    <w:rsid w:val="00D51A57"/>
    <w:rsid w:val="00D66FF7"/>
    <w:rsid w:val="00D91423"/>
    <w:rsid w:val="00D91A5E"/>
    <w:rsid w:val="00D92F7D"/>
    <w:rsid w:val="00DA35B7"/>
    <w:rsid w:val="00DA51BC"/>
    <w:rsid w:val="00DA578B"/>
    <w:rsid w:val="00DB335C"/>
    <w:rsid w:val="00DB690F"/>
    <w:rsid w:val="00E0725B"/>
    <w:rsid w:val="00E1057D"/>
    <w:rsid w:val="00E10640"/>
    <w:rsid w:val="00E22890"/>
    <w:rsid w:val="00E236B7"/>
    <w:rsid w:val="00E2784E"/>
    <w:rsid w:val="00E30161"/>
    <w:rsid w:val="00E31F90"/>
    <w:rsid w:val="00E37F47"/>
    <w:rsid w:val="00E40D21"/>
    <w:rsid w:val="00E57E51"/>
    <w:rsid w:val="00E6435A"/>
    <w:rsid w:val="00E976EA"/>
    <w:rsid w:val="00EA69FE"/>
    <w:rsid w:val="00EC41AF"/>
    <w:rsid w:val="00ED45A8"/>
    <w:rsid w:val="00ED733E"/>
    <w:rsid w:val="00EE6AC7"/>
    <w:rsid w:val="00F067D6"/>
    <w:rsid w:val="00F10A77"/>
    <w:rsid w:val="00F162FA"/>
    <w:rsid w:val="00F17E78"/>
    <w:rsid w:val="00F33AC4"/>
    <w:rsid w:val="00F3598A"/>
    <w:rsid w:val="00F51227"/>
    <w:rsid w:val="00F531E0"/>
    <w:rsid w:val="00F61FBC"/>
    <w:rsid w:val="00F67178"/>
    <w:rsid w:val="00F8225F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DF49-C2D8-475B-8C99-97B4AA4B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Miernikiewicz Izabela</cp:lastModifiedBy>
  <cp:revision>3</cp:revision>
  <cp:lastPrinted>2019-06-06T06:03:00Z</cp:lastPrinted>
  <dcterms:created xsi:type="dcterms:W3CDTF">2019-06-07T13:40:00Z</dcterms:created>
  <dcterms:modified xsi:type="dcterms:W3CDTF">2019-06-07T13:45:00Z</dcterms:modified>
</cp:coreProperties>
</file>