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68B6" w:rsidRDefault="000968B6" w:rsidP="000968B6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0968B6" w:rsidRDefault="000968B6" w:rsidP="000968B6">
      <w:pPr>
        <w:spacing w:before="100" w:beforeAutospacing="1" w:after="100" w:afterAutospacing="1" w:line="360" w:lineRule="auto"/>
        <w:jc w:val="right"/>
        <w:rPr>
          <w:rFonts w:cs="Arial"/>
        </w:rPr>
      </w:pPr>
    </w:p>
    <w:p w:rsidR="000968B6" w:rsidRPr="00565149" w:rsidRDefault="000968B6" w:rsidP="000968B6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>Białystok, 18 stycznia 2023</w:t>
      </w:r>
      <w:r w:rsidRPr="003D74BF">
        <w:rPr>
          <w:rFonts w:cs="Arial"/>
        </w:rPr>
        <w:t xml:space="preserve"> r.</w:t>
      </w:r>
    </w:p>
    <w:p w:rsidR="000968B6" w:rsidRPr="009C4C1A" w:rsidRDefault="005C47CB" w:rsidP="000968B6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bookmarkStart w:id="0" w:name="_GoBack"/>
      <w:r>
        <w:rPr>
          <w:sz w:val="22"/>
          <w:szCs w:val="22"/>
        </w:rPr>
        <w:t xml:space="preserve">Dobre </w:t>
      </w:r>
      <w:r w:rsidR="000968B6" w:rsidRPr="004C47CF">
        <w:rPr>
          <w:sz w:val="22"/>
          <w:szCs w:val="22"/>
        </w:rPr>
        <w:t>zmiany na podlaskich torach w 2022 r.</w:t>
      </w:r>
    </w:p>
    <w:bookmarkEnd w:id="0"/>
    <w:p w:rsidR="000968B6" w:rsidRPr="0035172F" w:rsidRDefault="000968B6" w:rsidP="000968B6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eastAsia="Calibri" w:cs="Arial"/>
          <w:b/>
        </w:rPr>
        <w:t xml:space="preserve">Budowa trasy </w:t>
      </w:r>
      <w:proofErr w:type="spellStart"/>
      <w:r>
        <w:rPr>
          <w:rFonts w:eastAsia="Calibri" w:cs="Arial"/>
          <w:b/>
        </w:rPr>
        <w:t>Rail</w:t>
      </w:r>
      <w:proofErr w:type="spellEnd"/>
      <w:r>
        <w:rPr>
          <w:rFonts w:eastAsia="Calibri" w:cs="Arial"/>
          <w:b/>
        </w:rPr>
        <w:t xml:space="preserve"> </w:t>
      </w:r>
      <w:proofErr w:type="spellStart"/>
      <w:r>
        <w:rPr>
          <w:rFonts w:eastAsia="Calibri" w:cs="Arial"/>
          <w:b/>
        </w:rPr>
        <w:t>Baltica</w:t>
      </w:r>
      <w:proofErr w:type="spellEnd"/>
      <w:r>
        <w:rPr>
          <w:rFonts w:eastAsia="Calibri" w:cs="Arial"/>
          <w:b/>
        </w:rPr>
        <w:t xml:space="preserve"> i realizacja Programu Przystankowego to najważniejsze inwestycje PKP </w:t>
      </w:r>
      <w:r w:rsidR="005C47CB">
        <w:rPr>
          <w:rFonts w:eastAsia="Calibri" w:cs="Arial"/>
          <w:b/>
        </w:rPr>
        <w:t>Polski</w:t>
      </w:r>
      <w:r w:rsidR="00544E90">
        <w:rPr>
          <w:rFonts w:eastAsia="Calibri" w:cs="Arial"/>
          <w:b/>
        </w:rPr>
        <w:t>ch</w:t>
      </w:r>
      <w:r>
        <w:rPr>
          <w:rFonts w:eastAsia="Calibri" w:cs="Arial"/>
          <w:b/>
        </w:rPr>
        <w:t xml:space="preserve"> Lini</w:t>
      </w:r>
      <w:r w:rsidR="00544E90">
        <w:rPr>
          <w:rFonts w:eastAsia="Calibri" w:cs="Arial"/>
          <w:b/>
        </w:rPr>
        <w:t>i</w:t>
      </w:r>
      <w:r>
        <w:rPr>
          <w:rFonts w:eastAsia="Calibri" w:cs="Arial"/>
          <w:b/>
        </w:rPr>
        <w:t xml:space="preserve"> Kolejow</w:t>
      </w:r>
      <w:r w:rsidR="00544E90">
        <w:rPr>
          <w:rFonts w:eastAsia="Calibri" w:cs="Arial"/>
          <w:b/>
        </w:rPr>
        <w:t>ych</w:t>
      </w:r>
      <w:r>
        <w:rPr>
          <w:rFonts w:eastAsia="Calibri" w:cs="Arial"/>
          <w:b/>
        </w:rPr>
        <w:t xml:space="preserve"> S.A. na terenie województwa podlaskiego. Pasażerowie korzystają już z efektów </w:t>
      </w:r>
      <w:r w:rsidR="005C47CB">
        <w:rPr>
          <w:rFonts w:eastAsia="Calibri" w:cs="Arial"/>
          <w:b/>
        </w:rPr>
        <w:t xml:space="preserve">prac </w:t>
      </w:r>
      <w:r>
        <w:rPr>
          <w:rFonts w:eastAsia="Calibri" w:cs="Arial"/>
          <w:b/>
        </w:rPr>
        <w:t xml:space="preserve">– nowych połączeń i dostępniejszych peronów. Kolejarze </w:t>
      </w:r>
      <w:r w:rsidR="005C47CB">
        <w:rPr>
          <w:rFonts w:eastAsia="Calibri" w:cs="Arial"/>
          <w:b/>
        </w:rPr>
        <w:t xml:space="preserve">codziennie </w:t>
      </w:r>
      <w:r>
        <w:rPr>
          <w:rFonts w:eastAsia="Calibri" w:cs="Arial"/>
          <w:b/>
        </w:rPr>
        <w:t>dbają</w:t>
      </w:r>
      <w:r w:rsidR="00544E90">
        <w:rPr>
          <w:rFonts w:eastAsia="Calibri" w:cs="Arial"/>
          <w:b/>
        </w:rPr>
        <w:t xml:space="preserve"> o</w:t>
      </w:r>
      <w:r>
        <w:rPr>
          <w:rFonts w:eastAsia="Calibri" w:cs="Arial"/>
          <w:b/>
        </w:rPr>
        <w:t xml:space="preserve"> utrzymanie </w:t>
      </w:r>
      <w:r w:rsidR="005C47CB">
        <w:rPr>
          <w:rFonts w:eastAsia="Calibri" w:cs="Arial"/>
          <w:b/>
        </w:rPr>
        <w:t>torów i przejazdów</w:t>
      </w:r>
      <w:r>
        <w:rPr>
          <w:rFonts w:eastAsia="Calibri" w:cs="Arial"/>
          <w:b/>
        </w:rPr>
        <w:t>.</w:t>
      </w:r>
    </w:p>
    <w:p w:rsidR="000968B6" w:rsidRPr="00C53118" w:rsidRDefault="000968B6" w:rsidP="000968B6">
      <w:pPr>
        <w:spacing w:before="100" w:beforeAutospacing="1" w:after="100" w:afterAutospacing="1" w:line="360" w:lineRule="auto"/>
        <w:rPr>
          <w:rFonts w:eastAsia="Calibri" w:cs="Arial"/>
        </w:rPr>
      </w:pPr>
      <w:proofErr w:type="spellStart"/>
      <w:r w:rsidRPr="00C53118">
        <w:rPr>
          <w:rFonts w:eastAsia="Calibri" w:cs="Arial"/>
          <w:b/>
        </w:rPr>
        <w:t>Rail</w:t>
      </w:r>
      <w:proofErr w:type="spellEnd"/>
      <w:r w:rsidRPr="00C53118">
        <w:rPr>
          <w:rFonts w:eastAsia="Calibri" w:cs="Arial"/>
          <w:b/>
        </w:rPr>
        <w:t xml:space="preserve"> </w:t>
      </w:r>
      <w:proofErr w:type="spellStart"/>
      <w:r w:rsidRPr="00C53118">
        <w:rPr>
          <w:rFonts w:eastAsia="Calibri" w:cs="Arial"/>
          <w:b/>
        </w:rPr>
        <w:t>Baltica</w:t>
      </w:r>
      <w:proofErr w:type="spellEnd"/>
      <w:r w:rsidRPr="00C53118">
        <w:rPr>
          <w:rFonts w:eastAsia="Calibri" w:cs="Arial"/>
          <w:b/>
        </w:rPr>
        <w:t xml:space="preserve"> </w:t>
      </w:r>
      <w:r w:rsidRPr="00C53118">
        <w:rPr>
          <w:rFonts w:eastAsia="Calibri" w:cs="Arial"/>
        </w:rPr>
        <w:t xml:space="preserve">to największa inwestycja kolejowa realizowana obecnie na terenie województwa i jedna z największych w kraju. </w:t>
      </w:r>
      <w:r w:rsidR="005C47CB">
        <w:rPr>
          <w:rFonts w:eastAsia="Calibri" w:cs="Arial"/>
        </w:rPr>
        <w:t xml:space="preserve">Projekt jest współfinansowany ze środków unijnych. </w:t>
      </w:r>
      <w:r w:rsidRPr="00C53118">
        <w:rPr>
          <w:rFonts w:eastAsia="Calibri" w:cs="Arial"/>
        </w:rPr>
        <w:t>Od Czyżewa do Białegostoku postępują prace na 70 km linii, 6 stacjach i 12 przystankach. Zaawansowane są prace w Czyżewie i Szepietowie</w:t>
      </w:r>
      <w:r w:rsidR="005C47CB">
        <w:rPr>
          <w:rFonts w:eastAsia="Calibri" w:cs="Arial"/>
        </w:rPr>
        <w:t xml:space="preserve">. Widać </w:t>
      </w:r>
      <w:r w:rsidRPr="00C53118">
        <w:rPr>
          <w:rFonts w:eastAsia="Calibri" w:cs="Arial"/>
        </w:rPr>
        <w:t xml:space="preserve">roboty w Raciborach, Łapach i Białymstoku. Budowana jest stacja w Baciutach oraz nowy przystanek Białystok Zielone Wzgórza. </w:t>
      </w:r>
    </w:p>
    <w:p w:rsidR="000968B6" w:rsidRDefault="000968B6" w:rsidP="000968B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 </w:t>
      </w:r>
      <w:r w:rsidR="005C47CB">
        <w:rPr>
          <w:rFonts w:eastAsia="Calibri" w:cs="Arial"/>
        </w:rPr>
        <w:t xml:space="preserve">ostatnim </w:t>
      </w:r>
      <w:r>
        <w:rPr>
          <w:rFonts w:eastAsia="Calibri" w:cs="Arial"/>
        </w:rPr>
        <w:t xml:space="preserve">roku wykonano większość prac na stacjach w Czyżewie i Szepietowie. </w:t>
      </w:r>
      <w:r w:rsidR="005C47CB">
        <w:rPr>
          <w:rFonts w:eastAsia="Calibri" w:cs="Arial"/>
        </w:rPr>
        <w:t>D</w:t>
      </w:r>
      <w:r>
        <w:rPr>
          <w:rFonts w:eastAsia="Calibri" w:cs="Arial"/>
        </w:rPr>
        <w:t xml:space="preserve">la podróżnych są </w:t>
      </w:r>
      <w:r w:rsidR="005C47CB">
        <w:rPr>
          <w:rFonts w:eastAsia="Calibri" w:cs="Arial"/>
        </w:rPr>
        <w:t xml:space="preserve">dostępne </w:t>
      </w:r>
      <w:r>
        <w:rPr>
          <w:rFonts w:eastAsia="Calibri" w:cs="Arial"/>
        </w:rPr>
        <w:t>nowe perony</w:t>
      </w:r>
      <w:r w:rsidR="005C47CB">
        <w:rPr>
          <w:rFonts w:eastAsia="Calibri" w:cs="Arial"/>
        </w:rPr>
        <w:t xml:space="preserve">. </w:t>
      </w:r>
      <w:r w:rsidR="005C47CB">
        <w:t>D</w:t>
      </w:r>
      <w:r>
        <w:t xml:space="preserve">yżurni ruchu </w:t>
      </w:r>
      <w:r w:rsidR="005C47CB">
        <w:t xml:space="preserve">z nowych </w:t>
      </w:r>
      <w:r w:rsidR="005C47CB">
        <w:rPr>
          <w:rFonts w:eastAsia="Calibri" w:cs="Arial"/>
        </w:rPr>
        <w:t>nastawni</w:t>
      </w:r>
      <w:r w:rsidR="005C47CB">
        <w:t xml:space="preserve"> z komputerowymi urządzeniami </w:t>
      </w:r>
      <w:r>
        <w:t xml:space="preserve">nadzorują ruch pociągów. </w:t>
      </w:r>
      <w:r>
        <w:rPr>
          <w:rFonts w:eastAsia="Calibri" w:cs="Arial"/>
        </w:rPr>
        <w:t xml:space="preserve">Wykonawca </w:t>
      </w:r>
      <w:r w:rsidR="005C47CB">
        <w:rPr>
          <w:rFonts w:eastAsia="Calibri" w:cs="Arial"/>
        </w:rPr>
        <w:t>kończy</w:t>
      </w:r>
      <w:r>
        <w:rPr>
          <w:rFonts w:eastAsia="Calibri" w:cs="Arial"/>
        </w:rPr>
        <w:t xml:space="preserve"> przejś</w:t>
      </w:r>
      <w:r w:rsidR="005C47CB">
        <w:rPr>
          <w:rFonts w:eastAsia="Calibri" w:cs="Arial"/>
        </w:rPr>
        <w:t>cia</w:t>
      </w:r>
      <w:r>
        <w:rPr>
          <w:rFonts w:eastAsia="Calibri" w:cs="Arial"/>
        </w:rPr>
        <w:t xml:space="preserve"> podziemn</w:t>
      </w:r>
      <w:r w:rsidR="005C47CB">
        <w:rPr>
          <w:rFonts w:eastAsia="Calibri" w:cs="Arial"/>
        </w:rPr>
        <w:t>e</w:t>
      </w:r>
      <w:r>
        <w:rPr>
          <w:rFonts w:eastAsia="Calibri" w:cs="Arial"/>
        </w:rPr>
        <w:t xml:space="preserve">. W Białymstoku </w:t>
      </w:r>
      <w:r w:rsidR="005C47CB">
        <w:rPr>
          <w:rFonts w:eastAsia="Calibri" w:cs="Arial"/>
        </w:rPr>
        <w:t>na stacji p</w:t>
      </w:r>
      <w:r>
        <w:rPr>
          <w:rFonts w:eastAsia="Calibri" w:cs="Arial"/>
        </w:rPr>
        <w:t>ostępują prace przy budowie nowego peronu, przejścia podziemnego oraz przebudowie prawie 55 km torów. Rozpoczęto także roboty w Łapach</w:t>
      </w:r>
      <w:r w:rsidR="005C47CB">
        <w:rPr>
          <w:rFonts w:eastAsia="Calibri" w:cs="Arial"/>
        </w:rPr>
        <w:t>.</w:t>
      </w:r>
      <w:r>
        <w:rPr>
          <w:rFonts w:eastAsia="Calibri" w:cs="Arial"/>
        </w:rPr>
        <w:t xml:space="preserve"> </w:t>
      </w:r>
      <w:r w:rsidRPr="005771FE">
        <w:rPr>
          <w:rFonts w:eastAsia="Calibri" w:cs="Arial"/>
        </w:rPr>
        <w:t xml:space="preserve">PLK </w:t>
      </w:r>
      <w:r>
        <w:rPr>
          <w:rFonts w:eastAsia="Calibri" w:cs="Arial"/>
        </w:rPr>
        <w:t xml:space="preserve">S.A. </w:t>
      </w:r>
      <w:r w:rsidRPr="005771FE">
        <w:rPr>
          <w:rFonts w:eastAsia="Calibri" w:cs="Arial"/>
        </w:rPr>
        <w:t>zbudują</w:t>
      </w:r>
      <w:r>
        <w:rPr>
          <w:rFonts w:eastAsia="Calibri" w:cs="Arial"/>
        </w:rPr>
        <w:t xml:space="preserve"> </w:t>
      </w:r>
      <w:r w:rsidR="005C47CB">
        <w:rPr>
          <w:rFonts w:eastAsia="Calibri" w:cs="Arial"/>
        </w:rPr>
        <w:t xml:space="preserve">tam </w:t>
      </w:r>
      <w:r w:rsidRPr="005771FE">
        <w:rPr>
          <w:rFonts w:eastAsia="Calibri" w:cs="Arial"/>
        </w:rPr>
        <w:t>dwa wiadukty oraz cztery przejścia podziemne.</w:t>
      </w:r>
      <w:r w:rsidR="005C47CB">
        <w:rPr>
          <w:rFonts w:eastAsia="Calibri" w:cs="Arial"/>
        </w:rPr>
        <w:t xml:space="preserve"> Nowe rozwiązania istotnie zwiększą bezpieczeństwo w ruchu kolejowym.</w:t>
      </w:r>
    </w:p>
    <w:p w:rsidR="000968B6" w:rsidRDefault="000968B6" w:rsidP="000968B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Postępują roboty na torach oraz budowach bezkolizyjnych skrzyżowań. W styczniu 2022 r. oddano nowy wiadukt drogowy nad torami w Szepietowie. To jedno z 25 bezkolizyjnych skrzyżowań dróg z torami</w:t>
      </w:r>
      <w:r w:rsidR="000219F7">
        <w:rPr>
          <w:rFonts w:eastAsia="Calibri" w:cs="Arial"/>
        </w:rPr>
        <w:t xml:space="preserve"> pomiędzy Czyżewem a Białymstokiem.</w:t>
      </w:r>
      <w:r w:rsidR="00B66087">
        <w:rPr>
          <w:rFonts w:eastAsia="Calibri" w:cs="Arial"/>
          <w:color w:val="FF0000"/>
        </w:rPr>
        <w:t xml:space="preserve"> </w:t>
      </w:r>
      <w:r w:rsidR="00B66087" w:rsidRPr="00B66087">
        <w:rPr>
          <w:rFonts w:eastAsia="Calibri" w:cs="Arial"/>
        </w:rPr>
        <w:t xml:space="preserve">Obiekty zwieszają </w:t>
      </w:r>
      <w:r>
        <w:rPr>
          <w:rFonts w:eastAsia="Calibri" w:cs="Arial"/>
        </w:rPr>
        <w:t>poziom bezpieczeństwa</w:t>
      </w:r>
      <w:r w:rsidR="00544E90">
        <w:rPr>
          <w:rFonts w:eastAsia="Calibri" w:cs="Arial"/>
        </w:rPr>
        <w:t xml:space="preserve"> w</w:t>
      </w:r>
      <w:r>
        <w:rPr>
          <w:rFonts w:eastAsia="Calibri" w:cs="Arial"/>
        </w:rPr>
        <w:t xml:space="preserve"> ruchu kolejow</w:t>
      </w:r>
      <w:r w:rsidR="00B66087">
        <w:rPr>
          <w:rFonts w:eastAsia="Calibri" w:cs="Arial"/>
        </w:rPr>
        <w:t>ym</w:t>
      </w:r>
      <w:r>
        <w:rPr>
          <w:rFonts w:eastAsia="Calibri" w:cs="Arial"/>
        </w:rPr>
        <w:t xml:space="preserve"> i</w:t>
      </w:r>
      <w:r w:rsidR="00B66087">
        <w:rPr>
          <w:rFonts w:eastAsia="Calibri" w:cs="Arial"/>
        </w:rPr>
        <w:t xml:space="preserve"> </w:t>
      </w:r>
      <w:r w:rsidR="005C47CB">
        <w:rPr>
          <w:rFonts w:eastAsia="Calibri" w:cs="Arial"/>
        </w:rPr>
        <w:t>drogow</w:t>
      </w:r>
      <w:r w:rsidR="00B66087">
        <w:rPr>
          <w:rFonts w:eastAsia="Calibri" w:cs="Arial"/>
        </w:rPr>
        <w:t>ym</w:t>
      </w:r>
      <w:r>
        <w:rPr>
          <w:rFonts w:eastAsia="Calibri" w:cs="Arial"/>
        </w:rPr>
        <w:t xml:space="preserve">. Poza </w:t>
      </w:r>
      <w:r w:rsidR="00B66087">
        <w:rPr>
          <w:rFonts w:eastAsia="Calibri" w:cs="Arial"/>
        </w:rPr>
        <w:t xml:space="preserve">wykorzystywanymi już </w:t>
      </w:r>
      <w:r>
        <w:rPr>
          <w:rFonts w:eastAsia="Calibri" w:cs="Arial"/>
        </w:rPr>
        <w:t xml:space="preserve">wiaduktami w Szepietowie i Uhowie, </w:t>
      </w:r>
      <w:r w:rsidR="00B66087">
        <w:rPr>
          <w:rFonts w:eastAsia="Calibri" w:cs="Arial"/>
        </w:rPr>
        <w:t xml:space="preserve">w </w:t>
      </w:r>
      <w:r>
        <w:rPr>
          <w:rFonts w:eastAsia="Calibri" w:cs="Arial"/>
        </w:rPr>
        <w:t xml:space="preserve"> realizacji</w:t>
      </w:r>
      <w:r w:rsidR="00B66087" w:rsidRPr="00B66087">
        <w:rPr>
          <w:rFonts w:eastAsia="Calibri" w:cs="Arial"/>
        </w:rPr>
        <w:t xml:space="preserve"> </w:t>
      </w:r>
      <w:r w:rsidR="00544E90">
        <w:rPr>
          <w:rFonts w:eastAsia="Calibri" w:cs="Arial"/>
        </w:rPr>
        <w:t>są pozostałe</w:t>
      </w:r>
      <w:r w:rsidR="00B66087">
        <w:rPr>
          <w:rFonts w:eastAsia="Calibri" w:cs="Arial"/>
        </w:rPr>
        <w:t xml:space="preserve"> bezkolizyjne skrzyżowania i </w:t>
      </w:r>
      <w:r>
        <w:rPr>
          <w:rFonts w:eastAsia="Calibri" w:cs="Arial"/>
        </w:rPr>
        <w:t>ponad 60 km dróg dojazdowych.</w:t>
      </w:r>
    </w:p>
    <w:p w:rsidR="000968B6" w:rsidRDefault="000968B6" w:rsidP="000968B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t xml:space="preserve">Pozytywne </w:t>
      </w:r>
      <w:r w:rsidRPr="00B66087">
        <w:rPr>
          <w:rFonts w:eastAsia="Calibri" w:cs="Arial"/>
          <w:b/>
        </w:rPr>
        <w:t xml:space="preserve">zmiany związane z modernizacją linii </w:t>
      </w:r>
      <w:proofErr w:type="spellStart"/>
      <w:r w:rsidRPr="00B66087">
        <w:rPr>
          <w:rFonts w:eastAsia="Calibri" w:cs="Arial"/>
          <w:b/>
        </w:rPr>
        <w:t>Rail</w:t>
      </w:r>
      <w:proofErr w:type="spellEnd"/>
      <w:r w:rsidRPr="00B66087">
        <w:rPr>
          <w:rFonts w:eastAsia="Calibri" w:cs="Arial"/>
          <w:b/>
        </w:rPr>
        <w:t xml:space="preserve"> </w:t>
      </w:r>
      <w:proofErr w:type="spellStart"/>
      <w:r w:rsidRPr="00B66087">
        <w:rPr>
          <w:rFonts w:eastAsia="Calibri" w:cs="Arial"/>
          <w:b/>
        </w:rPr>
        <w:t>Baltica</w:t>
      </w:r>
      <w:proofErr w:type="spellEnd"/>
      <w:r>
        <w:rPr>
          <w:rFonts w:eastAsia="Calibri" w:cs="Arial"/>
        </w:rPr>
        <w:t xml:space="preserve"> to nowe możliwości prowadzenia ruchu pociągów. Od września do Czyżewa dojeżdża</w:t>
      </w:r>
      <w:r w:rsidR="00B66087">
        <w:rPr>
          <w:rFonts w:eastAsia="Calibri" w:cs="Arial"/>
        </w:rPr>
        <w:t xml:space="preserve">ją </w:t>
      </w:r>
      <w:r>
        <w:rPr>
          <w:rFonts w:eastAsia="Calibri" w:cs="Arial"/>
        </w:rPr>
        <w:t>z Warszawy pociągi regionalne</w:t>
      </w:r>
      <w:r w:rsidR="00B66087">
        <w:rPr>
          <w:rFonts w:eastAsia="Calibri" w:cs="Arial"/>
        </w:rPr>
        <w:t xml:space="preserve">. Od </w:t>
      </w:r>
      <w:r>
        <w:rPr>
          <w:rFonts w:eastAsia="Calibri" w:cs="Arial"/>
        </w:rPr>
        <w:t xml:space="preserve">stycznia 2023 r. wróciły pierwsze składy regionalne z Białegostoku. Do pociągów można </w:t>
      </w:r>
      <w:r w:rsidR="00B66087">
        <w:rPr>
          <w:rFonts w:eastAsia="Calibri" w:cs="Arial"/>
        </w:rPr>
        <w:t xml:space="preserve">wsiadać </w:t>
      </w:r>
      <w:r>
        <w:rPr>
          <w:rFonts w:eastAsia="Calibri" w:cs="Arial"/>
        </w:rPr>
        <w:t>z nowych peronów na przystankach Kity i Dąbrowa – Łazy. Ruch pociągów prowadzony jest po dwóch nowych torach na 28-kilometrowym odcinku Czyżew – Racibory.</w:t>
      </w:r>
    </w:p>
    <w:p w:rsidR="000968B6" w:rsidRDefault="000968B6" w:rsidP="000968B6">
      <w:pPr>
        <w:spacing w:before="100" w:beforeAutospacing="1" w:after="100" w:afterAutospacing="1" w:line="360" w:lineRule="auto"/>
        <w:rPr>
          <w:rFonts w:eastAsia="Calibri" w:cs="Arial"/>
        </w:rPr>
      </w:pPr>
      <w:r w:rsidRPr="00B66087">
        <w:rPr>
          <w:rFonts w:eastAsia="Calibri" w:cs="Arial"/>
          <w:b/>
        </w:rPr>
        <w:lastRenderedPageBreak/>
        <w:t xml:space="preserve">Rok 2023 </w:t>
      </w:r>
      <w:r w:rsidR="00B66087">
        <w:rPr>
          <w:rFonts w:eastAsia="Calibri" w:cs="Arial"/>
          <w:b/>
        </w:rPr>
        <w:t xml:space="preserve">- </w:t>
      </w:r>
      <w:r w:rsidRPr="00B66087">
        <w:rPr>
          <w:rFonts w:eastAsia="Calibri" w:cs="Arial"/>
          <w:b/>
        </w:rPr>
        <w:t xml:space="preserve">kolejne pozytywne efekty na linii </w:t>
      </w:r>
      <w:proofErr w:type="spellStart"/>
      <w:r w:rsidRPr="00B66087">
        <w:rPr>
          <w:rFonts w:eastAsia="Calibri" w:cs="Arial"/>
          <w:b/>
        </w:rPr>
        <w:t>Rail</w:t>
      </w:r>
      <w:proofErr w:type="spellEnd"/>
      <w:r w:rsidRPr="00B66087">
        <w:rPr>
          <w:rFonts w:eastAsia="Calibri" w:cs="Arial"/>
          <w:b/>
        </w:rPr>
        <w:t xml:space="preserve"> </w:t>
      </w:r>
      <w:proofErr w:type="spellStart"/>
      <w:r w:rsidRPr="00B66087">
        <w:rPr>
          <w:rFonts w:eastAsia="Calibri" w:cs="Arial"/>
          <w:b/>
        </w:rPr>
        <w:t>Baltica</w:t>
      </w:r>
      <w:proofErr w:type="spellEnd"/>
      <w:r>
        <w:rPr>
          <w:rFonts w:eastAsia="Calibri" w:cs="Arial"/>
        </w:rPr>
        <w:t xml:space="preserve">. Na przełomie stycznia i lutego dostępny będzie drugi tor na odcinku Kietlanka – Czyżew. Pociągi pojadą nowym torem między Białymstokiem a Łapami. W kolejnych miesiącach będą </w:t>
      </w:r>
      <w:r w:rsidR="00B66087">
        <w:rPr>
          <w:rFonts w:eastAsia="Calibri" w:cs="Arial"/>
        </w:rPr>
        <w:t xml:space="preserve">oddawane do użytku </w:t>
      </w:r>
      <w:r>
        <w:rPr>
          <w:rFonts w:eastAsia="Calibri" w:cs="Arial"/>
        </w:rPr>
        <w:t>nowe perony i wiadukty. W połowie roku zaplanowano otwarcie przystanku Białystok Zielone Wzgórza. W drugim półroczu gotowe będą mosty nad Narwią w Uhowie. Większość prac na odcinku Czyżew – Białystok zakończy się w 2023 r., na 2024 r. zaplanowano kontynuację robót na dwóch największych stacjach – Łapy i Białystok.</w:t>
      </w:r>
    </w:p>
    <w:p w:rsidR="000968B6" w:rsidRDefault="000968B6" w:rsidP="000968B6">
      <w:pPr>
        <w:spacing w:before="100" w:beforeAutospacing="1" w:after="100" w:afterAutospacing="1" w:line="360" w:lineRule="auto"/>
        <w:rPr>
          <w:rFonts w:eastAsia="Calibri" w:cs="Arial"/>
        </w:rPr>
      </w:pPr>
      <w:r w:rsidRPr="007144F3">
        <w:rPr>
          <w:rFonts w:eastAsia="Calibri" w:cs="Arial"/>
        </w:rPr>
        <w:t>Inwestycja prowadzona jest w ramach projektu „Prace na linii E75 na odcinku Czyżew – Białystok”. Projekt współfinansowany ze środków instrumentu CEF „Łącząc Europę” – (</w:t>
      </w:r>
      <w:proofErr w:type="spellStart"/>
      <w:r w:rsidRPr="007144F3">
        <w:rPr>
          <w:rFonts w:eastAsia="Calibri" w:cs="Arial"/>
        </w:rPr>
        <w:t>Connecting</w:t>
      </w:r>
      <w:proofErr w:type="spellEnd"/>
      <w:r w:rsidRPr="007144F3">
        <w:rPr>
          <w:rFonts w:eastAsia="Calibri" w:cs="Arial"/>
        </w:rPr>
        <w:t xml:space="preserve"> Europe </w:t>
      </w:r>
      <w:proofErr w:type="spellStart"/>
      <w:r w:rsidRPr="007144F3">
        <w:rPr>
          <w:rFonts w:eastAsia="Calibri" w:cs="Arial"/>
        </w:rPr>
        <w:t>Facility</w:t>
      </w:r>
      <w:proofErr w:type="spellEnd"/>
      <w:r w:rsidRPr="007144F3">
        <w:rPr>
          <w:rFonts w:eastAsia="Calibri" w:cs="Arial"/>
        </w:rPr>
        <w:t xml:space="preserve"> – CEF). Więcej informacji o inwestycji na </w:t>
      </w:r>
      <w:hyperlink r:id="rId8" w:tooltip="Strona internetowa projektu Rail Baltica" w:history="1">
        <w:r w:rsidRPr="000241A8">
          <w:rPr>
            <w:rStyle w:val="Hipercze"/>
            <w:color w:val="auto"/>
          </w:rPr>
          <w:t>www.rail-baltica.pl</w:t>
        </w:r>
      </w:hyperlink>
      <w:r w:rsidRPr="007144F3">
        <w:rPr>
          <w:rFonts w:eastAsia="Calibri" w:cs="Arial"/>
        </w:rPr>
        <w:t>.</w:t>
      </w:r>
    </w:p>
    <w:p w:rsidR="000968B6" w:rsidRPr="00AA66C0" w:rsidRDefault="000968B6" w:rsidP="000968B6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  <w:b/>
        </w:rPr>
        <w:t>Rządowy program</w:t>
      </w:r>
      <w:r w:rsidRPr="00AA66C0">
        <w:rPr>
          <w:rFonts w:eastAsia="Calibri" w:cs="Arial"/>
          <w:b/>
        </w:rPr>
        <w:t xml:space="preserve"> </w:t>
      </w:r>
      <w:r>
        <w:rPr>
          <w:rFonts w:eastAsia="Calibri" w:cs="Arial"/>
          <w:b/>
        </w:rPr>
        <w:t xml:space="preserve">budowy lub modernizacji przystanków na lata 2021-2025 </w:t>
      </w:r>
      <w:r w:rsidRPr="00AA66C0">
        <w:rPr>
          <w:rFonts w:eastAsia="Calibri" w:cs="Arial"/>
        </w:rPr>
        <w:t xml:space="preserve">w województwie podlaskim umożliwia </w:t>
      </w:r>
      <w:r>
        <w:rPr>
          <w:rFonts w:eastAsia="Calibri" w:cs="Arial"/>
        </w:rPr>
        <w:t>przebudowę</w:t>
      </w:r>
      <w:r w:rsidRPr="00AA66C0">
        <w:rPr>
          <w:rFonts w:eastAsia="Calibri" w:cs="Arial"/>
        </w:rPr>
        <w:t xml:space="preserve"> 12 przystanków. Jego celem jest</w:t>
      </w:r>
      <w:r w:rsidRPr="00AA66C0">
        <w:t xml:space="preserve"> </w:t>
      </w:r>
      <w:r w:rsidRPr="00AA66C0">
        <w:rPr>
          <w:rFonts w:eastAsia="Calibri" w:cs="Arial"/>
        </w:rPr>
        <w:t>ograniczanie wykluczenia komunikacyjnego i ułatwianie dostępu do kolejowej komunikacji wojewódzkiej i międzywojewódzkiej. Od grudnia pasażerowie korzystają z wygodniejszego i lepiej zlokali</w:t>
      </w:r>
      <w:r>
        <w:rPr>
          <w:rFonts w:eastAsia="Calibri" w:cs="Arial"/>
        </w:rPr>
        <w:t xml:space="preserve">zowanego peronu w Kleszczelach. </w:t>
      </w:r>
      <w:r w:rsidRPr="00557B8A">
        <w:rPr>
          <w:rFonts w:eastAsia="Calibri" w:cs="Arial"/>
        </w:rPr>
        <w:t>Również w Suchowolcach na linii Białystok – Czeremcha podróżni od maja wsiadają do pociągów z nowego peronu. Dodatkowo zabezpieczony zostanie sygnalizacją świetlną i dźwiękową pobliski przejazd kolejowo-drogowy.</w:t>
      </w:r>
      <w:r>
        <w:rPr>
          <w:rFonts w:eastAsia="Calibri" w:cs="Arial"/>
        </w:rPr>
        <w:t xml:space="preserve"> </w:t>
      </w:r>
      <w:r w:rsidRPr="00AA66C0">
        <w:rPr>
          <w:rFonts w:eastAsia="Calibri" w:cs="Arial"/>
        </w:rPr>
        <w:t xml:space="preserve">Kolejne prace obejmą przystanek Gregorowce na linii Białystok – Czeremcha oraz przystanki Gliniszcze, Sidra, </w:t>
      </w:r>
      <w:proofErr w:type="spellStart"/>
      <w:r w:rsidRPr="00AA66C0">
        <w:rPr>
          <w:rFonts w:eastAsia="Calibri" w:cs="Arial"/>
        </w:rPr>
        <w:t>Różanystok</w:t>
      </w:r>
      <w:proofErr w:type="spellEnd"/>
      <w:r w:rsidRPr="00AA66C0">
        <w:rPr>
          <w:rFonts w:eastAsia="Calibri" w:cs="Arial"/>
        </w:rPr>
        <w:t>, Dąbrowa Białostocka, Balinka, Augustów, Augustów Port, Szczepki, Płociczno k. Suwałk na linii Sokółka – Suwałki. Trwają procedury związane z wyłonieniem wykonawców prac.</w:t>
      </w:r>
    </w:p>
    <w:p w:rsidR="000968B6" w:rsidRPr="00AA66C0" w:rsidRDefault="000968B6" w:rsidP="000968B6">
      <w:pPr>
        <w:spacing w:before="100" w:beforeAutospacing="1" w:after="100" w:afterAutospacing="1" w:line="360" w:lineRule="auto"/>
        <w:rPr>
          <w:rFonts w:eastAsia="Calibri" w:cs="Arial"/>
        </w:rPr>
      </w:pPr>
      <w:r w:rsidRPr="00AA66C0">
        <w:rPr>
          <w:rFonts w:eastAsia="Calibri" w:cs="Arial"/>
          <w:b/>
        </w:rPr>
        <w:t xml:space="preserve">Poza inwestycjami </w:t>
      </w:r>
      <w:r w:rsidRPr="00AA66C0">
        <w:rPr>
          <w:rFonts w:eastAsia="Calibri" w:cs="Arial"/>
        </w:rPr>
        <w:t>PLK S.A. na bieżąco prowadzą działania dla utrzymania bezpie</w:t>
      </w:r>
      <w:r w:rsidR="000219F7">
        <w:rPr>
          <w:rFonts w:eastAsia="Calibri" w:cs="Arial"/>
        </w:rPr>
        <w:t>czeństwa i odpowiedniego stanu</w:t>
      </w:r>
      <w:r w:rsidRPr="00AA66C0">
        <w:rPr>
          <w:rFonts w:eastAsia="Calibri" w:cs="Arial"/>
        </w:rPr>
        <w:t xml:space="preserve"> linii kolejowych</w:t>
      </w:r>
      <w:r>
        <w:rPr>
          <w:rFonts w:eastAsia="Calibri" w:cs="Arial"/>
        </w:rPr>
        <w:t>. Dzięki temu możliwe są sprawne przejazdy pociągów pasażerskich i towarowych</w:t>
      </w:r>
      <w:r w:rsidRPr="00AA66C0">
        <w:rPr>
          <w:rFonts w:eastAsia="Calibri" w:cs="Arial"/>
        </w:rPr>
        <w:t xml:space="preserve">. W ramach tzw. prac utrzymaniowych w roku 2022 </w:t>
      </w:r>
      <w:r w:rsidR="00B66087">
        <w:rPr>
          <w:rFonts w:eastAsia="Calibri" w:cs="Arial"/>
        </w:rPr>
        <w:t xml:space="preserve">na terenie województwa </w:t>
      </w:r>
      <w:r w:rsidRPr="00AA66C0">
        <w:rPr>
          <w:rFonts w:eastAsia="Calibri" w:cs="Arial"/>
        </w:rPr>
        <w:t xml:space="preserve">wykonano między innymi naprawy i regulację prawie 200 km torów i 95 rozjazdów. </w:t>
      </w:r>
      <w:r w:rsidR="00B66087">
        <w:rPr>
          <w:rFonts w:eastAsia="Calibri" w:cs="Arial"/>
        </w:rPr>
        <w:t>W</w:t>
      </w:r>
      <w:r w:rsidRPr="00AA66C0">
        <w:rPr>
          <w:rFonts w:eastAsia="Calibri" w:cs="Arial"/>
        </w:rPr>
        <w:t>ykorzystano ponad 4,5 tys. podkładów i 11 tys. ton tłucznia.</w:t>
      </w:r>
      <w:r>
        <w:rPr>
          <w:rFonts w:eastAsia="Calibri" w:cs="Arial"/>
        </w:rPr>
        <w:t xml:space="preserve"> </w:t>
      </w:r>
      <w:r w:rsidRPr="00AA66C0">
        <w:rPr>
          <w:rFonts w:eastAsia="Calibri" w:cs="Arial"/>
        </w:rPr>
        <w:t xml:space="preserve">Bezpieczeństwo na skrzyżowaniach torów z drogami zapewniły naprawy </w:t>
      </w:r>
      <w:r w:rsidR="00B66087">
        <w:rPr>
          <w:rFonts w:eastAsia="Calibri" w:cs="Arial"/>
        </w:rPr>
        <w:t xml:space="preserve">jezdni na </w:t>
      </w:r>
      <w:r w:rsidRPr="00AA66C0">
        <w:rPr>
          <w:rFonts w:eastAsia="Calibri" w:cs="Arial"/>
        </w:rPr>
        <w:t>40 przejazdów kolejowo-drogowych.</w:t>
      </w:r>
    </w:p>
    <w:p w:rsidR="000968B6" w:rsidRDefault="000968B6" w:rsidP="00156D6D">
      <w:pPr>
        <w:spacing w:before="100" w:beforeAutospacing="1" w:after="100" w:afterAutospacing="1" w:line="360" w:lineRule="auto"/>
        <w:contextualSpacing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0968B6" w:rsidRDefault="000968B6" w:rsidP="00156D6D">
      <w:pPr>
        <w:spacing w:before="100" w:beforeAutospacing="1" w:after="100" w:afterAutospacing="1" w:line="360" w:lineRule="auto"/>
        <w:contextualSpacing/>
      </w:pPr>
      <w:r>
        <w:t>Tomasz Łotowski</w:t>
      </w:r>
      <w:r w:rsidRPr="007F3648">
        <w:br/>
      </w:r>
      <w:r>
        <w:t>zespół</w:t>
      </w:r>
      <w:r w:rsidRPr="007F3648">
        <w:t xml:space="preserve"> prasowy</w:t>
      </w:r>
    </w:p>
    <w:p w:rsidR="000968B6" w:rsidRDefault="000968B6" w:rsidP="00156D6D">
      <w:pPr>
        <w:spacing w:before="100" w:beforeAutospacing="1" w:after="100" w:afterAutospacing="1" w:line="360" w:lineRule="auto"/>
        <w:contextualSpacing/>
      </w:pPr>
      <w:r>
        <w:t>PKP Polskie Linie Kolejowe S.A.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</w:t>
      </w:r>
      <w:r w:rsidRPr="007914F5">
        <w:t>798 876 051</w:t>
      </w:r>
    </w:p>
    <w:p w:rsidR="00A15AED" w:rsidRPr="000968B6" w:rsidRDefault="00A15AED" w:rsidP="000968B6"/>
    <w:sectPr w:rsidR="00A15AED" w:rsidRPr="000968B6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7CD5" w:rsidRDefault="00127CD5" w:rsidP="009D1AEB">
      <w:pPr>
        <w:spacing w:after="0" w:line="240" w:lineRule="auto"/>
      </w:pPr>
      <w:r>
        <w:separator/>
      </w:r>
    </w:p>
  </w:endnote>
  <w:endnote w:type="continuationSeparator" w:id="0">
    <w:p w:rsidR="00127CD5" w:rsidRDefault="00127CD5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D84B8D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169B3" w:rsidRPr="00450EAF">
      <w:rPr>
        <w:rFonts w:cs="Arial"/>
        <w:color w:val="727271"/>
        <w:sz w:val="14"/>
        <w:szCs w:val="14"/>
      </w:rPr>
      <w:t xml:space="preserve">32.069.349.000,00 </w:t>
    </w:r>
    <w:r w:rsidR="00A169B3">
      <w:rPr>
        <w:rFonts w:cs="Arial"/>
        <w:color w:val="727271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7CD5" w:rsidRDefault="00127CD5" w:rsidP="009D1AEB">
      <w:pPr>
        <w:spacing w:after="0" w:line="240" w:lineRule="auto"/>
      </w:pPr>
      <w:r>
        <w:separator/>
      </w:r>
    </w:p>
  </w:footnote>
  <w:footnote w:type="continuationSeparator" w:id="0">
    <w:p w:rsidR="00127CD5" w:rsidRDefault="00127CD5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1E6D58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72B435BB" wp14:editId="067E2C9D">
          <wp:extent cx="6120130" cy="553085"/>
          <wp:effectExtent l="0" t="0" r="0" b="0"/>
          <wp:docPr id="4" name="Obraz 4" descr="Logo Fundusze Europejskie, flaga Rzeczpospolita Polska, logo PKP Polskie Linie Kolejowe S.A., Logo Unia Europejska." title="Logo Fundusze Europejskie, flaga Rzeczpospolita Polska, logo PKP Polskie Linie Kolejowe S.A., Logo Unia Europejs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golne_unia_pl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53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4C6886FC">
              <wp:simplePos x="0" y="0"/>
              <wp:positionH relativeFrom="margin">
                <wp:align>left</wp:align>
              </wp:positionH>
              <wp:positionV relativeFrom="paragraph">
                <wp:posOffset>6985</wp:posOffset>
              </wp:positionV>
              <wp:extent cx="2560320" cy="981075"/>
              <wp:effectExtent l="0" t="0" r="11430" b="9525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.55pt;width:201.6pt;height:77.2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" filled="f" stroked="f">
              <v:textbox inset="0,0,0,0">
                <w:txbxContent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1E6D58" w:rsidRDefault="001E6D58">
    <w:pPr>
      <w:pStyle w:val="Nagwek"/>
    </w:pPr>
  </w:p>
  <w:p w:rsidR="001E6D58" w:rsidRDefault="001E6D5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885A5ED" wp14:editId="0A3B3756">
              <wp:simplePos x="0" y="0"/>
              <wp:positionH relativeFrom="margin">
                <wp:posOffset>0</wp:posOffset>
              </wp:positionH>
              <wp:positionV relativeFrom="paragraph">
                <wp:posOffset>-635</wp:posOffset>
              </wp:positionV>
              <wp:extent cx="2560320" cy="908050"/>
              <wp:effectExtent l="0" t="0" r="11430" b="6350"/>
              <wp:wrapNone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E6D58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E6D58" w:rsidRPr="004D6E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1E6D58" w:rsidRPr="009939C9" w:rsidRDefault="001E6D58" w:rsidP="001E6D58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1E6D58" w:rsidRPr="00DA3248" w:rsidRDefault="001E6D58" w:rsidP="001E6D58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85A5ED" id="Pole tekstowe 3" o:spid="_x0000_s1027" type="#_x0000_t202" style="position:absolute;margin-left:0;margin-top:-.05pt;width:201.6pt;height:71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" filled="f" stroked="f">
              <v:textbox inset="0,0,0,0">
                <w:txbxContent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E6D58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E6D58" w:rsidRPr="004D6E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1E6D58" w:rsidRPr="009939C9" w:rsidRDefault="001E6D58" w:rsidP="001E6D58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1E6D58" w:rsidRPr="00DA3248" w:rsidRDefault="001E6D58" w:rsidP="001E6D58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1A85"/>
    <w:rsid w:val="000219F7"/>
    <w:rsid w:val="000316DE"/>
    <w:rsid w:val="00055357"/>
    <w:rsid w:val="000968B6"/>
    <w:rsid w:val="000D11F9"/>
    <w:rsid w:val="000D567D"/>
    <w:rsid w:val="000E545F"/>
    <w:rsid w:val="00127CD5"/>
    <w:rsid w:val="00135D75"/>
    <w:rsid w:val="00145FF3"/>
    <w:rsid w:val="00156D6D"/>
    <w:rsid w:val="001B66AD"/>
    <w:rsid w:val="001E6D58"/>
    <w:rsid w:val="001F1BC2"/>
    <w:rsid w:val="00210489"/>
    <w:rsid w:val="00214F50"/>
    <w:rsid w:val="00236985"/>
    <w:rsid w:val="00261CF8"/>
    <w:rsid w:val="00277762"/>
    <w:rsid w:val="00291328"/>
    <w:rsid w:val="002B4989"/>
    <w:rsid w:val="002E3DE1"/>
    <w:rsid w:val="002F6767"/>
    <w:rsid w:val="00343E90"/>
    <w:rsid w:val="0035164E"/>
    <w:rsid w:val="00376A31"/>
    <w:rsid w:val="00396AD7"/>
    <w:rsid w:val="003B0B61"/>
    <w:rsid w:val="003B3110"/>
    <w:rsid w:val="003E60C1"/>
    <w:rsid w:val="0042053A"/>
    <w:rsid w:val="004A11B6"/>
    <w:rsid w:val="004A1543"/>
    <w:rsid w:val="004B1867"/>
    <w:rsid w:val="00544E90"/>
    <w:rsid w:val="005C47CB"/>
    <w:rsid w:val="005E4E57"/>
    <w:rsid w:val="005F5189"/>
    <w:rsid w:val="00616955"/>
    <w:rsid w:val="0063625B"/>
    <w:rsid w:val="006531F6"/>
    <w:rsid w:val="00667EEF"/>
    <w:rsid w:val="00690981"/>
    <w:rsid w:val="006C6C1C"/>
    <w:rsid w:val="006E746C"/>
    <w:rsid w:val="006F1D32"/>
    <w:rsid w:val="00741850"/>
    <w:rsid w:val="00742A92"/>
    <w:rsid w:val="00786FEB"/>
    <w:rsid w:val="00793C0F"/>
    <w:rsid w:val="00797458"/>
    <w:rsid w:val="007A18D6"/>
    <w:rsid w:val="007E67D4"/>
    <w:rsid w:val="007F3648"/>
    <w:rsid w:val="008212C6"/>
    <w:rsid w:val="0082587B"/>
    <w:rsid w:val="00833B03"/>
    <w:rsid w:val="008575DD"/>
    <w:rsid w:val="00860074"/>
    <w:rsid w:val="008749B8"/>
    <w:rsid w:val="00897252"/>
    <w:rsid w:val="008C2BAF"/>
    <w:rsid w:val="0094567E"/>
    <w:rsid w:val="00981AA4"/>
    <w:rsid w:val="009B544F"/>
    <w:rsid w:val="009D1AEB"/>
    <w:rsid w:val="00A15AED"/>
    <w:rsid w:val="00A169B3"/>
    <w:rsid w:val="00A17ACA"/>
    <w:rsid w:val="00A60791"/>
    <w:rsid w:val="00AA0B2B"/>
    <w:rsid w:val="00AD5094"/>
    <w:rsid w:val="00AE6090"/>
    <w:rsid w:val="00B66087"/>
    <w:rsid w:val="00BD0D4E"/>
    <w:rsid w:val="00BD5A0D"/>
    <w:rsid w:val="00BF6946"/>
    <w:rsid w:val="00C01155"/>
    <w:rsid w:val="00C07DCD"/>
    <w:rsid w:val="00C208D6"/>
    <w:rsid w:val="00C41F43"/>
    <w:rsid w:val="00C63BE6"/>
    <w:rsid w:val="00D149FC"/>
    <w:rsid w:val="00D2753A"/>
    <w:rsid w:val="00D8345E"/>
    <w:rsid w:val="00D84B8D"/>
    <w:rsid w:val="00E3789F"/>
    <w:rsid w:val="00E52214"/>
    <w:rsid w:val="00E716EF"/>
    <w:rsid w:val="00EA6704"/>
    <w:rsid w:val="00EC71C4"/>
    <w:rsid w:val="00F02503"/>
    <w:rsid w:val="00F073D7"/>
    <w:rsid w:val="00F34994"/>
    <w:rsid w:val="00F42089"/>
    <w:rsid w:val="00FA7217"/>
    <w:rsid w:val="00FB14F9"/>
    <w:rsid w:val="00FB6E10"/>
    <w:rsid w:val="00FD1509"/>
    <w:rsid w:val="00FD6AB7"/>
    <w:rsid w:val="00FE4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2EB68-C360-4C2A-A9C5-83629B4F50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Pozytywne zmiany na podlaskich torach w 2022 r.</vt:lpstr>
    </vt:vector>
  </TitlesOfParts>
  <Company>PKP PLK S.A.</Company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Pozytywne zmiany na podlaskich torach w 2022 r.</dc:title>
  <dc:subject/>
  <dc:creator>PKP Polskie Linie Kolejowe S.A.</dc:creator>
  <cp:keywords/>
  <dc:description/>
  <cp:lastModifiedBy>Dudzińska Maria</cp:lastModifiedBy>
  <cp:revision>2</cp:revision>
  <cp:lastPrinted>2020-01-28T13:10:00Z</cp:lastPrinted>
  <dcterms:created xsi:type="dcterms:W3CDTF">2023-01-18T11:54:00Z</dcterms:created>
  <dcterms:modified xsi:type="dcterms:W3CDTF">2023-01-18T11:54:00Z</dcterms:modified>
</cp:coreProperties>
</file>