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224080" w:rsidRDefault="009D1AEB" w:rsidP="00224080">
      <w:pPr>
        <w:jc w:val="right"/>
        <w:rPr>
          <w:rFonts w:cs="Arial"/>
        </w:rPr>
      </w:pPr>
      <w:r>
        <w:rPr>
          <w:rFonts w:cs="Arial"/>
        </w:rPr>
        <w:t>Warszawa,</w:t>
      </w:r>
      <w:r w:rsidR="00224080">
        <w:rPr>
          <w:rFonts w:cs="Arial"/>
        </w:rPr>
        <w:t xml:space="preserve"> 10</w:t>
      </w:r>
      <w:r w:rsidR="00A65713">
        <w:rPr>
          <w:rFonts w:cs="Arial"/>
        </w:rPr>
        <w:t xml:space="preserve"> czerwca </w:t>
      </w:r>
      <w:r w:rsidR="000E0C17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9D1AEB" w:rsidRPr="00146FD6" w:rsidRDefault="00AA5F28" w:rsidP="00146FD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46FD6">
        <w:rPr>
          <w:rFonts w:cs="Arial"/>
          <w:sz w:val="22"/>
          <w:szCs w:val="22"/>
        </w:rPr>
        <w:t>Łącznica</w:t>
      </w:r>
      <w:r w:rsidR="005F025F" w:rsidRPr="00146FD6">
        <w:rPr>
          <w:rFonts w:cs="Arial"/>
          <w:sz w:val="22"/>
          <w:szCs w:val="22"/>
        </w:rPr>
        <w:t xml:space="preserve"> </w:t>
      </w:r>
      <w:r w:rsidRPr="00146FD6">
        <w:rPr>
          <w:rFonts w:cs="Arial"/>
          <w:sz w:val="22"/>
          <w:szCs w:val="22"/>
        </w:rPr>
        <w:t xml:space="preserve">Czarnca – Włoszczowa Północ dla dobrych połączeń </w:t>
      </w:r>
      <w:r w:rsidR="006C58D7" w:rsidRPr="00146FD6">
        <w:rPr>
          <w:rFonts w:cs="Arial"/>
          <w:sz w:val="22"/>
          <w:szCs w:val="22"/>
        </w:rPr>
        <w:t>z Kielc do Warszawy</w:t>
      </w:r>
    </w:p>
    <w:bookmarkEnd w:id="0"/>
    <w:p w:rsidR="0059580B" w:rsidRPr="00146FD6" w:rsidRDefault="00AA5F28" w:rsidP="00146FD6">
      <w:pPr>
        <w:spacing w:before="100" w:beforeAutospacing="1" w:after="100" w:afterAutospacing="1" w:line="360" w:lineRule="auto"/>
        <w:rPr>
          <w:rFonts w:cs="Arial"/>
          <w:b/>
        </w:rPr>
      </w:pPr>
      <w:r w:rsidRPr="00146FD6">
        <w:rPr>
          <w:rFonts w:cs="Arial"/>
          <w:b/>
        </w:rPr>
        <w:t xml:space="preserve">Rozpoczęły się </w:t>
      </w:r>
      <w:r w:rsidR="006C58D7" w:rsidRPr="00146FD6">
        <w:rPr>
          <w:rFonts w:cs="Arial"/>
          <w:b/>
        </w:rPr>
        <w:t>główne prace przy budowie łącznicy C</w:t>
      </w:r>
      <w:r w:rsidR="0059580B" w:rsidRPr="00146FD6">
        <w:rPr>
          <w:rFonts w:cs="Arial"/>
          <w:b/>
        </w:rPr>
        <w:t>zarnca – Włoszczowa Północ. Nowy tor</w:t>
      </w:r>
      <w:r w:rsidR="006C58D7" w:rsidRPr="00146FD6">
        <w:rPr>
          <w:rFonts w:cs="Arial"/>
          <w:b/>
        </w:rPr>
        <w:t xml:space="preserve"> </w:t>
      </w:r>
      <w:r w:rsidR="0059580B" w:rsidRPr="00146FD6">
        <w:rPr>
          <w:rFonts w:cs="Arial"/>
          <w:b/>
        </w:rPr>
        <w:t xml:space="preserve">tworzy lepsze </w:t>
      </w:r>
      <w:r w:rsidR="00C93BAA" w:rsidRPr="00146FD6">
        <w:rPr>
          <w:rFonts w:cs="Arial"/>
          <w:b/>
        </w:rPr>
        <w:t xml:space="preserve">możliwości podróży </w:t>
      </w:r>
      <w:r w:rsidR="0059580B" w:rsidRPr="00146FD6">
        <w:rPr>
          <w:rFonts w:cs="Arial"/>
          <w:b/>
        </w:rPr>
        <w:t xml:space="preserve">regionalnych oraz </w:t>
      </w:r>
      <w:r w:rsidR="00C93BAA" w:rsidRPr="00146FD6">
        <w:rPr>
          <w:rFonts w:cs="Arial"/>
          <w:b/>
        </w:rPr>
        <w:t>międzyregionalnych</w:t>
      </w:r>
      <w:r w:rsidR="006C58D7" w:rsidRPr="00146FD6">
        <w:rPr>
          <w:rFonts w:cs="Arial"/>
          <w:b/>
        </w:rPr>
        <w:t xml:space="preserve"> m.in. do Warszawy. Inwestycja o wartości ponad 40 mln zł jest współfinansowana ze środków Regionalnego Programu Operacyjnego Województwa Świętokrzyskiego. </w:t>
      </w:r>
    </w:p>
    <w:p w:rsidR="007F502A" w:rsidRPr="00146FD6" w:rsidRDefault="0059580B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 xml:space="preserve">Przygotowywany jest </w:t>
      </w:r>
      <w:r w:rsidR="007F502A" w:rsidRPr="00146FD6">
        <w:rPr>
          <w:rFonts w:cs="Arial"/>
        </w:rPr>
        <w:t>teren pod nowy tor</w:t>
      </w:r>
      <w:r w:rsidRPr="00146FD6">
        <w:rPr>
          <w:rFonts w:cs="Arial"/>
        </w:rPr>
        <w:t xml:space="preserve"> łącznicy Czarnca – Włoszczowa Północ. Wykonawca formuje nasyp</w:t>
      </w:r>
      <w:r w:rsidR="00783B1F" w:rsidRPr="00146FD6">
        <w:rPr>
          <w:rFonts w:cs="Arial"/>
        </w:rPr>
        <w:t>, na nim będą układane tory i podkłady</w:t>
      </w:r>
      <w:r w:rsidRPr="00146FD6">
        <w:rPr>
          <w:rFonts w:cs="Arial"/>
        </w:rPr>
        <w:t xml:space="preserve">. </w:t>
      </w:r>
      <w:r w:rsidR="00783B1F" w:rsidRPr="00146FD6">
        <w:rPr>
          <w:rFonts w:cs="Arial"/>
        </w:rPr>
        <w:t>Zgromadzone są</w:t>
      </w:r>
      <w:r w:rsidR="0071148F" w:rsidRPr="00146FD6">
        <w:rPr>
          <w:rFonts w:cs="Arial"/>
        </w:rPr>
        <w:t xml:space="preserve"> </w:t>
      </w:r>
      <w:r w:rsidR="003F7424" w:rsidRPr="00146FD6">
        <w:rPr>
          <w:rFonts w:cs="Arial"/>
        </w:rPr>
        <w:t>materiały.</w:t>
      </w:r>
      <w:r w:rsidR="003F7424" w:rsidRPr="00146FD6">
        <w:rPr>
          <w:rFonts w:cs="Arial"/>
          <w:color w:val="3C3C3C"/>
          <w:shd w:val="clear" w:color="auto" w:fill="FFFFFF"/>
        </w:rPr>
        <w:t> </w:t>
      </w:r>
    </w:p>
    <w:p w:rsidR="00783B1F" w:rsidRPr="00146FD6" w:rsidRDefault="007F502A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 xml:space="preserve">Nowa ponad 3 km łącznica Czarnca – Włoszczowa Północ zwiększy możliwości </w:t>
      </w:r>
      <w:r w:rsidR="00783B1F" w:rsidRPr="00146FD6">
        <w:rPr>
          <w:rFonts w:cs="Arial"/>
        </w:rPr>
        <w:t xml:space="preserve">przejazdu pociągów </w:t>
      </w:r>
      <w:r w:rsidRPr="00146FD6">
        <w:rPr>
          <w:rFonts w:cs="Arial"/>
        </w:rPr>
        <w:t xml:space="preserve">na terenie województwa świętokrzyskiego. </w:t>
      </w:r>
      <w:r w:rsidR="00783B1F" w:rsidRPr="00146FD6">
        <w:rPr>
          <w:rFonts w:cs="Arial"/>
        </w:rPr>
        <w:t xml:space="preserve">Możliwa będzie bardziej atrakcyjna oferta </w:t>
      </w:r>
      <w:r w:rsidRPr="00146FD6">
        <w:rPr>
          <w:rFonts w:cs="Arial"/>
        </w:rPr>
        <w:t>połączeń międzyregionalnych m.in. w kierunku Warszawy i Łodzi. P</w:t>
      </w:r>
      <w:r w:rsidR="00783B1F" w:rsidRPr="00146FD6">
        <w:rPr>
          <w:rFonts w:cs="Arial"/>
        </w:rPr>
        <w:t xml:space="preserve">rzewidywany </w:t>
      </w:r>
      <w:r w:rsidRPr="00146FD6">
        <w:rPr>
          <w:rFonts w:cs="Arial"/>
        </w:rPr>
        <w:t>czas przejazdu pociągów w relacji Kielce – Warszawa to 2h 20 min.</w:t>
      </w:r>
    </w:p>
    <w:p w:rsidR="007F502A" w:rsidRPr="00146FD6" w:rsidRDefault="00783B1F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>J</w:t>
      </w:r>
      <w:r w:rsidR="007F502A" w:rsidRPr="00146FD6">
        <w:rPr>
          <w:rFonts w:cs="Arial"/>
        </w:rPr>
        <w:t xml:space="preserve">ednotorowa </w:t>
      </w:r>
      <w:r w:rsidRPr="00146FD6">
        <w:rPr>
          <w:rFonts w:cs="Arial"/>
        </w:rPr>
        <w:t xml:space="preserve">łącznica będzie zelektryfikowana i </w:t>
      </w:r>
      <w:r w:rsidR="007F502A" w:rsidRPr="00146FD6">
        <w:rPr>
          <w:rFonts w:cs="Arial"/>
        </w:rPr>
        <w:t>przystosowana do ruchu dwukierunkowego. Zapewni przejazd pociągów pasażerskich z prędkością 100 km/h, a towarowych 80 km/h.</w:t>
      </w:r>
      <w:r w:rsidR="00A119AF" w:rsidRPr="00146FD6">
        <w:rPr>
          <w:rFonts w:cs="Arial"/>
        </w:rPr>
        <w:t xml:space="preserve"> Oddanie trasy d</w:t>
      </w:r>
      <w:r w:rsidR="008727EE" w:rsidRPr="00146FD6">
        <w:rPr>
          <w:rFonts w:cs="Arial"/>
        </w:rPr>
        <w:t>o eksploatacji jest planowane w pierwszej połowie 2022 r</w:t>
      </w:r>
      <w:r w:rsidR="00A119AF" w:rsidRPr="00146FD6">
        <w:rPr>
          <w:rFonts w:cs="Arial"/>
        </w:rPr>
        <w:t>.</w:t>
      </w:r>
    </w:p>
    <w:p w:rsidR="00A119AF" w:rsidRPr="00146FD6" w:rsidRDefault="007F502A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>W ramach inwestycji wybudowany zostanie nowy tor, sieć trakcyjna i urządzenia sterowania ruchem kolejowym. Na trasie łącznicy kolejowej między Centralną Magistralą Kolejową (linia nr 4) a linią Kielce – Fosowskie (linia 61) zaplanowano budowę wiaduktu nad drogą leśną w pobliżu Czarncy</w:t>
      </w:r>
      <w:r w:rsidR="00F91EC0" w:rsidRPr="00146FD6">
        <w:rPr>
          <w:rFonts w:cs="Arial"/>
        </w:rPr>
        <w:t xml:space="preserve">. Do przebiegu toru dostosowane będą </w:t>
      </w:r>
      <w:r w:rsidRPr="00146FD6">
        <w:rPr>
          <w:rFonts w:cs="Arial"/>
        </w:rPr>
        <w:t>obiekt</w:t>
      </w:r>
      <w:r w:rsidR="00F91EC0" w:rsidRPr="00146FD6">
        <w:rPr>
          <w:rFonts w:cs="Arial"/>
        </w:rPr>
        <w:t xml:space="preserve">y </w:t>
      </w:r>
      <w:r w:rsidR="008727EE" w:rsidRPr="00146FD6">
        <w:rPr>
          <w:rFonts w:cs="Arial"/>
        </w:rPr>
        <w:t>inżynieryjn</w:t>
      </w:r>
      <w:r w:rsidR="00F91EC0" w:rsidRPr="00146FD6">
        <w:rPr>
          <w:rFonts w:cs="Arial"/>
        </w:rPr>
        <w:t>e</w:t>
      </w:r>
      <w:r w:rsidRPr="00146FD6">
        <w:rPr>
          <w:rFonts w:cs="Arial"/>
        </w:rPr>
        <w:t xml:space="preserve"> m.in. </w:t>
      </w:r>
      <w:r w:rsidR="008727EE" w:rsidRPr="00146FD6">
        <w:rPr>
          <w:rFonts w:cs="Arial"/>
        </w:rPr>
        <w:t>most nad rzeką Jeżówk</w:t>
      </w:r>
      <w:r w:rsidR="00F91EC0" w:rsidRPr="00146FD6">
        <w:rPr>
          <w:rFonts w:cs="Arial"/>
        </w:rPr>
        <w:t>ą</w:t>
      </w:r>
      <w:r w:rsidR="008727EE" w:rsidRPr="00146FD6">
        <w:rPr>
          <w:rFonts w:cs="Arial"/>
        </w:rPr>
        <w:t xml:space="preserve"> i</w:t>
      </w:r>
      <w:r w:rsidRPr="00146FD6">
        <w:rPr>
          <w:rFonts w:cs="Arial"/>
        </w:rPr>
        <w:t xml:space="preserve"> przepust</w:t>
      </w:r>
      <w:r w:rsidR="00F91EC0" w:rsidRPr="00146FD6">
        <w:rPr>
          <w:rFonts w:cs="Arial"/>
        </w:rPr>
        <w:t>y</w:t>
      </w:r>
      <w:r w:rsidRPr="00146FD6">
        <w:rPr>
          <w:rFonts w:cs="Arial"/>
        </w:rPr>
        <w:t xml:space="preserve">. </w:t>
      </w:r>
      <w:r w:rsidR="009E20C4" w:rsidRPr="00146FD6">
        <w:rPr>
          <w:rFonts w:cs="Arial"/>
        </w:rPr>
        <w:t xml:space="preserve">Wcześniej wykonano prace przygotowawcze na stacji Włoszczowa Płn. i w rejonie przystanku Czarnca. </w:t>
      </w:r>
    </w:p>
    <w:p w:rsidR="0071148F" w:rsidRPr="00146FD6" w:rsidRDefault="0071148F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 xml:space="preserve">W ramach komplementarnej inwestycji, PLK zmodernizowały </w:t>
      </w:r>
      <w:r w:rsidR="00A119AF" w:rsidRPr="00146FD6">
        <w:rPr>
          <w:rFonts w:cs="Arial"/>
        </w:rPr>
        <w:t>już przystanek w Czarncy. Mieszkańcy województwa świętokrzyskiego wygodniej korzystają z kolei w drodze do Kielc lub Częstochowy. Dwa wyższe perony po przebudowie ułatwiają wsiadanie i wysiadanie z pociągu. D</w:t>
      </w:r>
      <w:r w:rsidR="00A65713" w:rsidRPr="00146FD6">
        <w:rPr>
          <w:rFonts w:cs="Arial"/>
        </w:rPr>
        <w:t>ogodne d</w:t>
      </w:r>
      <w:r w:rsidR="00A119AF" w:rsidRPr="00146FD6">
        <w:rPr>
          <w:rFonts w:cs="Arial"/>
        </w:rPr>
        <w:t xml:space="preserve">ojście na perony </w:t>
      </w:r>
      <w:r w:rsidR="00A65713" w:rsidRPr="00146FD6">
        <w:rPr>
          <w:rFonts w:cs="Arial"/>
        </w:rPr>
        <w:t>zapewniają</w:t>
      </w:r>
      <w:r w:rsidR="00A119AF" w:rsidRPr="00146FD6">
        <w:rPr>
          <w:rFonts w:cs="Arial"/>
        </w:rPr>
        <w:t xml:space="preserve"> pochylnie. Ścieżki naprowadzające i oznakowanie w alfabecie Braille’a, pomagają w orientacji osobom niewidomym i niedowidzącym.  </w:t>
      </w:r>
    </w:p>
    <w:p w:rsidR="006C58D7" w:rsidRPr="00146FD6" w:rsidRDefault="009E20C4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lastRenderedPageBreak/>
        <w:t>Zadanie pn. </w:t>
      </w:r>
      <w:r w:rsidRPr="00146FD6">
        <w:rPr>
          <w:rFonts w:cs="Arial"/>
          <w:i/>
          <w:iCs/>
        </w:rPr>
        <w:t>„Budowa linii kolejowej nr 582 Czarnca – Włoszczowa Północ”</w:t>
      </w:r>
      <w:r w:rsidRPr="00146FD6">
        <w:rPr>
          <w:rFonts w:cs="Arial"/>
        </w:rPr>
        <w:t xml:space="preserve"> jest realizowane ze środków Regionalnego Programu Operacyjnego Województwa Świętokrzyskiego. Wartość projektu to ok. 42,8 mln zł, w tym dofinansowanie UE wynosi ponad 36 mln zł. </w:t>
      </w:r>
      <w:r w:rsidR="00CB1BE7" w:rsidRPr="00146FD6">
        <w:rPr>
          <w:rFonts w:cs="Arial"/>
        </w:rPr>
        <w:br/>
      </w:r>
      <w:r w:rsidR="006C58D7" w:rsidRPr="00146FD6">
        <w:rPr>
          <w:rFonts w:cs="Arial"/>
        </w:rPr>
        <w:t xml:space="preserve">Termin realizacji robót </w:t>
      </w:r>
      <w:r w:rsidR="008727EE" w:rsidRPr="00146FD6">
        <w:rPr>
          <w:rFonts w:cs="Arial"/>
        </w:rPr>
        <w:t xml:space="preserve">budowlanych </w:t>
      </w:r>
      <w:r w:rsidR="006C58D7" w:rsidRPr="00146FD6">
        <w:rPr>
          <w:rFonts w:cs="Arial"/>
        </w:rPr>
        <w:t xml:space="preserve">został zmieniony ze względu na rozszerzony zakres prac projektowych </w:t>
      </w:r>
      <w:r w:rsidR="008727EE" w:rsidRPr="00146FD6">
        <w:rPr>
          <w:rFonts w:cs="Arial"/>
        </w:rPr>
        <w:t>i</w:t>
      </w:r>
      <w:r w:rsidR="006C58D7" w:rsidRPr="00146FD6">
        <w:rPr>
          <w:rFonts w:cs="Arial"/>
        </w:rPr>
        <w:t xml:space="preserve"> wydłużony czas pozyskiwania decyzji administracyjnych</w:t>
      </w:r>
      <w:r w:rsidR="00CB7A57" w:rsidRPr="00146FD6">
        <w:rPr>
          <w:rFonts w:cs="Arial"/>
        </w:rPr>
        <w:t>.</w:t>
      </w:r>
      <w:r w:rsidR="006C58D7" w:rsidRPr="00146FD6">
        <w:rPr>
          <w:rFonts w:cs="Arial"/>
        </w:rPr>
        <w:t xml:space="preserve"> </w:t>
      </w:r>
    </w:p>
    <w:p w:rsidR="00456D79" w:rsidRPr="00146FD6" w:rsidRDefault="007F3648" w:rsidP="00146FD6">
      <w:pPr>
        <w:spacing w:after="0" w:line="360" w:lineRule="auto"/>
        <w:rPr>
          <w:rStyle w:val="Pogrubienie"/>
          <w:rFonts w:cs="Arial"/>
        </w:rPr>
      </w:pPr>
      <w:r w:rsidRPr="00146FD6">
        <w:rPr>
          <w:rStyle w:val="Pogrubienie"/>
          <w:rFonts w:cs="Arial"/>
        </w:rPr>
        <w:t>Kontakt dla mediów:</w:t>
      </w:r>
    </w:p>
    <w:p w:rsidR="00A65713" w:rsidRPr="00146FD6" w:rsidRDefault="00A65713" w:rsidP="00146FD6">
      <w:pPr>
        <w:spacing w:after="0" w:line="360" w:lineRule="auto"/>
        <w:rPr>
          <w:rFonts w:cs="Arial"/>
          <w:b/>
          <w:bCs/>
        </w:rPr>
      </w:pPr>
      <w:r w:rsidRPr="00146FD6">
        <w:rPr>
          <w:rFonts w:cs="Arial"/>
        </w:rPr>
        <w:t>Izabela Miernikiewicz</w:t>
      </w:r>
      <w:r w:rsidRPr="00146FD6">
        <w:rPr>
          <w:rFonts w:cs="Arial"/>
        </w:rPr>
        <w:br/>
        <w:t>zespół prasowy</w:t>
      </w:r>
      <w:r w:rsidRPr="00146FD6">
        <w:rPr>
          <w:rFonts w:cs="Arial"/>
        </w:rPr>
        <w:br/>
        <w:t>PKP Polskie Linie Kolejowe S.A.</w:t>
      </w:r>
      <w:r w:rsidRPr="00146FD6">
        <w:rPr>
          <w:rFonts w:cs="Arial"/>
        </w:rPr>
        <w:br/>
        <w:t>rzecznik@plk-sa.pl</w:t>
      </w:r>
      <w:r w:rsidRPr="00146FD6">
        <w:rPr>
          <w:rFonts w:cs="Arial"/>
        </w:rPr>
        <w:br/>
      </w:r>
      <w:r w:rsidR="00224080" w:rsidRPr="00146FD6">
        <w:rPr>
          <w:rFonts w:cs="Arial"/>
        </w:rPr>
        <w:t xml:space="preserve">tel. </w:t>
      </w:r>
      <w:r w:rsidRPr="00146FD6">
        <w:rPr>
          <w:rFonts w:cs="Arial"/>
        </w:rPr>
        <w:t>+48 571 370 316</w:t>
      </w:r>
    </w:p>
    <w:p w:rsidR="00C22107" w:rsidRPr="00146FD6" w:rsidRDefault="00456D79" w:rsidP="00146FD6">
      <w:pPr>
        <w:spacing w:before="100" w:beforeAutospacing="1" w:after="100" w:afterAutospacing="1" w:line="360" w:lineRule="auto"/>
        <w:rPr>
          <w:rFonts w:cs="Arial"/>
        </w:rPr>
      </w:pPr>
      <w:r w:rsidRPr="00146FD6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FA2C04" w:rsidRPr="00146FD6">
        <w:rPr>
          <w:rFonts w:cs="Arial"/>
        </w:rPr>
        <w:t>Świętokrzyskiego</w:t>
      </w:r>
      <w:r w:rsidRPr="00146FD6">
        <w:rPr>
          <w:rFonts w:cs="Arial"/>
        </w:rPr>
        <w:t>.</w:t>
      </w:r>
    </w:p>
    <w:sectPr w:rsidR="00C22107" w:rsidRPr="00146FD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5D" w:rsidRDefault="0080045D" w:rsidP="009D1AEB">
      <w:pPr>
        <w:spacing w:after="0" w:line="240" w:lineRule="auto"/>
      </w:pPr>
      <w:r>
        <w:separator/>
      </w:r>
    </w:p>
  </w:endnote>
  <w:endnote w:type="continuationSeparator" w:id="0">
    <w:p w:rsidR="0080045D" w:rsidRDefault="008004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7FEF1323" wp14:editId="0DC76A89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0D30CB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B5FD3" w:rsidRPr="00BB5FD3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5D" w:rsidRDefault="0080045D" w:rsidP="009D1AEB">
      <w:pPr>
        <w:spacing w:after="0" w:line="240" w:lineRule="auto"/>
      </w:pPr>
      <w:r>
        <w:separator/>
      </w:r>
    </w:p>
  </w:footnote>
  <w:footnote w:type="continuationSeparator" w:id="0">
    <w:p w:rsidR="0080045D" w:rsidRDefault="008004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53A504B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8133982" wp14:editId="545F88F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0040"/>
    <w:rsid w:val="000D30CB"/>
    <w:rsid w:val="000E0C17"/>
    <w:rsid w:val="00126AEC"/>
    <w:rsid w:val="00146FD6"/>
    <w:rsid w:val="00170C9F"/>
    <w:rsid w:val="001C1FAE"/>
    <w:rsid w:val="001C5F96"/>
    <w:rsid w:val="00206658"/>
    <w:rsid w:val="00224080"/>
    <w:rsid w:val="00236985"/>
    <w:rsid w:val="00277762"/>
    <w:rsid w:val="00291328"/>
    <w:rsid w:val="00291751"/>
    <w:rsid w:val="002F6767"/>
    <w:rsid w:val="003F7424"/>
    <w:rsid w:val="00456D79"/>
    <w:rsid w:val="005435A0"/>
    <w:rsid w:val="00584B95"/>
    <w:rsid w:val="00592997"/>
    <w:rsid w:val="0059580B"/>
    <w:rsid w:val="005F025F"/>
    <w:rsid w:val="0063625B"/>
    <w:rsid w:val="006C58D7"/>
    <w:rsid w:val="006C6C1C"/>
    <w:rsid w:val="006E73A9"/>
    <w:rsid w:val="0071148F"/>
    <w:rsid w:val="00783B1F"/>
    <w:rsid w:val="007F3648"/>
    <w:rsid w:val="007F502A"/>
    <w:rsid w:val="0080045D"/>
    <w:rsid w:val="00803F44"/>
    <w:rsid w:val="008546B2"/>
    <w:rsid w:val="00856A4E"/>
    <w:rsid w:val="00860074"/>
    <w:rsid w:val="008727EE"/>
    <w:rsid w:val="008C43A9"/>
    <w:rsid w:val="00917C82"/>
    <w:rsid w:val="00941620"/>
    <w:rsid w:val="009B5DD4"/>
    <w:rsid w:val="009D1AEB"/>
    <w:rsid w:val="009E20C4"/>
    <w:rsid w:val="00A119AF"/>
    <w:rsid w:val="00A15AED"/>
    <w:rsid w:val="00A65713"/>
    <w:rsid w:val="00AA5F28"/>
    <w:rsid w:val="00AC2669"/>
    <w:rsid w:val="00B441CF"/>
    <w:rsid w:val="00B61B92"/>
    <w:rsid w:val="00BB5FD3"/>
    <w:rsid w:val="00C22107"/>
    <w:rsid w:val="00C93BAA"/>
    <w:rsid w:val="00CB1BE7"/>
    <w:rsid w:val="00CB7A57"/>
    <w:rsid w:val="00CC6777"/>
    <w:rsid w:val="00D149FC"/>
    <w:rsid w:val="00D36F05"/>
    <w:rsid w:val="00D65EB5"/>
    <w:rsid w:val="00E03471"/>
    <w:rsid w:val="00E827CD"/>
    <w:rsid w:val="00E97FCA"/>
    <w:rsid w:val="00F91EC0"/>
    <w:rsid w:val="00F9216A"/>
    <w:rsid w:val="00FA2C04"/>
    <w:rsid w:val="00FD7BBA"/>
    <w:rsid w:val="00FE52DC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58D7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58D7"/>
    <w:rPr>
      <w:rFonts w:ascii="Calibri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E20C4"/>
    <w:rPr>
      <w:i/>
      <w:iCs/>
    </w:rPr>
  </w:style>
  <w:style w:type="character" w:customStyle="1" w:styleId="hit">
    <w:name w:val="hit"/>
    <w:basedOn w:val="Domylnaczcionkaakapitu"/>
    <w:rsid w:val="003F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2F2F-63BD-454F-9495-E9EEB6FC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Czarnca – Włoszczowa Północ dla dobrych połączeń z Kielc do Warszawy</vt:lpstr>
    </vt:vector>
  </TitlesOfParts>
  <Company>PKP PLK S.A.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Czarnca – Włoszczowa Północ dla dobrych połączeń z Kielc do Warszawy</dc:title>
  <dc:subject/>
  <dc:creator>izabela.miernikiewicz@plk-sa.pl</dc:creator>
  <cp:keywords/>
  <dc:description/>
  <cp:lastModifiedBy>Dudzińska Maria</cp:lastModifiedBy>
  <cp:revision>2</cp:revision>
  <dcterms:created xsi:type="dcterms:W3CDTF">2021-06-11T07:36:00Z</dcterms:created>
  <dcterms:modified xsi:type="dcterms:W3CDTF">2021-06-11T07:36:00Z</dcterms:modified>
</cp:coreProperties>
</file>