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2D233D">
        <w:rPr>
          <w:rFonts w:cs="Arial"/>
        </w:rPr>
        <w:t>13</w:t>
      </w:r>
      <w:r w:rsidR="00462914">
        <w:rPr>
          <w:rFonts w:cs="Arial"/>
        </w:rPr>
        <w:t xml:space="preserve"> listopada 2020</w:t>
      </w:r>
      <w:r w:rsidRPr="003D74BF">
        <w:rPr>
          <w:rFonts w:cs="Arial"/>
        </w:rPr>
        <w:t xml:space="preserve"> r.</w:t>
      </w:r>
    </w:p>
    <w:p w:rsidR="00DB35F4" w:rsidRPr="00DB35F4" w:rsidRDefault="00DB35F4" w:rsidP="00DA6BAE">
      <w:pPr>
        <w:pStyle w:val="Nagwek1"/>
        <w:spacing w:before="100" w:beforeAutospacing="1" w:after="100" w:afterAutospacing="1" w:line="360" w:lineRule="auto"/>
        <w:rPr>
          <w:rFonts w:eastAsia="Times New Roman"/>
          <w:sz w:val="22"/>
          <w:szCs w:val="22"/>
        </w:rPr>
      </w:pPr>
      <w:r w:rsidRPr="00DB35F4">
        <w:rPr>
          <w:rFonts w:eastAsia="Times New Roman"/>
          <w:sz w:val="22"/>
          <w:szCs w:val="22"/>
        </w:rPr>
        <w:t xml:space="preserve">Nowy peron w Niemojkach - </w:t>
      </w:r>
      <w:r w:rsidRPr="00DB35F4">
        <w:rPr>
          <w:rFonts w:cs="Arial"/>
          <w:bCs/>
          <w:sz w:val="22"/>
          <w:szCs w:val="22"/>
        </w:rPr>
        <w:t>na trasie Siedlce – Czeremcha</w:t>
      </w:r>
    </w:p>
    <w:p w:rsidR="00DB35F4" w:rsidRDefault="00DB35F4" w:rsidP="00DA6BAE">
      <w:pPr>
        <w:spacing w:before="100" w:beforeAutospacing="1" w:after="100" w:afterAutospacing="1"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Z Niemojek na trasie Siedlce – Czeremcha wygodniejsze będą podróże koleją. Do pociągów wygodniej wsiądą osoby o ograniczonej możliwości poruszania się. PKP Polskie Linie Kolejowe S.A. podpisały umowę przebudowę peronu. </w:t>
      </w:r>
    </w:p>
    <w:p w:rsidR="00DB35F4" w:rsidRDefault="00DB35F4" w:rsidP="00DA6BAE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Dzięki inwestycji za ok. 2,3 mln zł </w:t>
      </w:r>
      <w:r w:rsidR="00DA6BAE">
        <w:rPr>
          <w:rFonts w:cs="Arial"/>
        </w:rPr>
        <w:t>netto, w drugiej połowie 2021r.</w:t>
      </w:r>
      <w:r>
        <w:rPr>
          <w:rFonts w:cs="Arial"/>
        </w:rPr>
        <w:t xml:space="preserve">, podróżni wygodniej wsiądą do pociągów na stacji w Niemojkach. PKP Polskie Linie Kolejowe S.A. podpisały z firmą </w:t>
      </w:r>
      <w:proofErr w:type="spellStart"/>
      <w:r>
        <w:rPr>
          <w:rFonts w:cs="Arial"/>
        </w:rPr>
        <w:t>Domost</w:t>
      </w:r>
      <w:proofErr w:type="spellEnd"/>
      <w:r>
        <w:rPr>
          <w:rFonts w:cs="Arial"/>
        </w:rPr>
        <w:t xml:space="preserve"> sp. z o.o. umowę na opracowanie projektu i wykonanie robót na peronie</w:t>
      </w:r>
      <w:r w:rsidR="00DA6BAE">
        <w:rPr>
          <w:rFonts w:cs="Arial"/>
        </w:rPr>
        <w:t>.</w:t>
      </w:r>
    </w:p>
    <w:p w:rsidR="00DB35F4" w:rsidRPr="00DA6BAE" w:rsidRDefault="000A3DBD" w:rsidP="00DA6BAE">
      <w:pPr>
        <w:spacing w:before="100" w:beforeAutospacing="1" w:after="100" w:afterAutospacing="1" w:line="360" w:lineRule="auto"/>
        <w:rPr>
          <w:rFonts w:cs="Arial"/>
          <w:b/>
          <w:bCs/>
          <w:iCs/>
        </w:rPr>
      </w:pPr>
      <w:r>
        <w:rPr>
          <w:rFonts w:cs="Arial"/>
          <w:b/>
          <w:bCs/>
          <w:i/>
          <w:iCs/>
        </w:rPr>
        <w:t xml:space="preserve">- </w:t>
      </w:r>
      <w:r w:rsidR="00DB35F4">
        <w:rPr>
          <w:rFonts w:cs="Arial"/>
          <w:b/>
          <w:bCs/>
          <w:i/>
          <w:iCs/>
        </w:rPr>
        <w:t xml:space="preserve">Przebudowa peronu w Niemojkach to jeden z elementów likwidowania wykluczenia komunikacyjnego.  Budujemy kolej bezpieczną, komfortową i dostępną również dla mieszkańców mniejszych miejscowości – </w:t>
      </w:r>
      <w:r w:rsidR="00DB35F4" w:rsidRPr="00DA6BAE">
        <w:rPr>
          <w:rFonts w:cs="Arial"/>
          <w:b/>
          <w:bCs/>
          <w:iCs/>
        </w:rPr>
        <w:t>powiedział Andrzej Bittel, sekretarz stanu w ministerstwie infrastruktury.</w:t>
      </w:r>
    </w:p>
    <w:p w:rsidR="00DB35F4" w:rsidRDefault="00DB35F4" w:rsidP="00DA6BAE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W efekcie inwestycji zwiększy się komfort obsługi i bezpieczeństwo pasażerów. Wykonawca w miejscu dotychczasowego peronu zbuduje nowy. Wyższy obiekt ułatwi wsiadanie i wysiadanie z pociągów. Peron zostanie wyposażony w wiaty, ławki oraz tablice i gabloty informacyjne z rozkładem jazdy. Dla wygody podróżnych zainstalowane zostanie nowe nagłośnienie i informacja wizualna o przyjazdach i odjazdach pociągów. Z myślą o osobach o ograniczonych możliwościach poruszania się zaplanowano pochylnię oraz ścieżki dotykowe. Nowe jaśniejsze oświetlenie LED umożliwi bezpieczne podróżowanie także po zmroku. </w:t>
      </w:r>
    </w:p>
    <w:p w:rsidR="00DB35F4" w:rsidRDefault="00DB35F4" w:rsidP="00DA6BAE">
      <w:pPr>
        <w:spacing w:before="100" w:beforeAutospacing="1" w:after="100" w:afterAutospacing="1" w:line="360" w:lineRule="auto"/>
        <w:rPr>
          <w:rFonts w:cs="Arial"/>
          <w:b/>
          <w:bCs/>
        </w:rPr>
      </w:pPr>
      <w:r>
        <w:rPr>
          <w:rFonts w:cs="Arial"/>
          <w:b/>
          <w:bCs/>
          <w:i/>
          <w:iCs/>
        </w:rPr>
        <w:t>- Inwestycja w Niemojkach to realna korzyść dla podróżujących koleją codziennie i okazjonalnie na trasie z Siedlec na Mazowszu do Czeremchy na Podlasiu. Dziś szczególnie istotne jest i to, że</w:t>
      </w:r>
      <w:r w:rsidR="0088599B">
        <w:rPr>
          <w:rFonts w:cs="Arial"/>
          <w:b/>
          <w:bCs/>
          <w:i/>
          <w:iCs/>
        </w:rPr>
        <w:t xml:space="preserve"> umowy dla małych firm oraz duże inwestycje</w:t>
      </w:r>
      <w:r w:rsidR="00C379B3">
        <w:rPr>
          <w:rFonts w:cs="Arial"/>
          <w:b/>
          <w:bCs/>
          <w:i/>
          <w:iCs/>
        </w:rPr>
        <w:t>,</w:t>
      </w:r>
      <w:r w:rsidR="0088599B">
        <w:rPr>
          <w:rFonts w:cs="Arial"/>
          <w:b/>
          <w:bCs/>
          <w:i/>
          <w:iCs/>
        </w:rPr>
        <w:t xml:space="preserve"> realizowane przez PKP Polskie Linie Kolejowe S.A. na terenie całej Polski</w:t>
      </w:r>
      <w:r w:rsidR="00C379B3">
        <w:rPr>
          <w:rFonts w:cs="Arial"/>
          <w:b/>
          <w:bCs/>
          <w:i/>
          <w:iCs/>
        </w:rPr>
        <w:t>,</w:t>
      </w:r>
      <w:r>
        <w:rPr>
          <w:rFonts w:cs="Arial"/>
          <w:b/>
          <w:bCs/>
          <w:i/>
          <w:iCs/>
        </w:rPr>
        <w:t xml:space="preserve"> pozwala</w:t>
      </w:r>
      <w:r w:rsidR="0088599B">
        <w:rPr>
          <w:rFonts w:cs="Arial"/>
          <w:b/>
          <w:bCs/>
          <w:i/>
          <w:iCs/>
        </w:rPr>
        <w:t>ją</w:t>
      </w:r>
      <w:r>
        <w:rPr>
          <w:rFonts w:cs="Arial"/>
          <w:b/>
          <w:bCs/>
          <w:i/>
          <w:iCs/>
        </w:rPr>
        <w:t xml:space="preserve"> na utrzymanie i rozwój firm</w:t>
      </w:r>
      <w:r w:rsidR="00C379B3">
        <w:rPr>
          <w:rFonts w:cs="Arial"/>
          <w:b/>
          <w:bCs/>
          <w:i/>
          <w:iCs/>
        </w:rPr>
        <w:t xml:space="preserve"> budowlanych</w:t>
      </w:r>
      <w:r>
        <w:rPr>
          <w:rFonts w:cs="Arial"/>
          <w:b/>
          <w:bCs/>
          <w:i/>
          <w:iCs/>
        </w:rPr>
        <w:t xml:space="preserve">, a tym samym </w:t>
      </w:r>
      <w:r w:rsidR="00C379B3">
        <w:rPr>
          <w:rFonts w:cs="Arial"/>
          <w:b/>
          <w:bCs/>
          <w:i/>
          <w:iCs/>
        </w:rPr>
        <w:t xml:space="preserve">na rozwój </w:t>
      </w:r>
      <w:r>
        <w:rPr>
          <w:rFonts w:cs="Arial"/>
          <w:b/>
          <w:bCs/>
          <w:i/>
          <w:iCs/>
        </w:rPr>
        <w:t xml:space="preserve">gospodarki – </w:t>
      </w:r>
      <w:r>
        <w:rPr>
          <w:rFonts w:cs="Arial"/>
          <w:b/>
          <w:bCs/>
        </w:rPr>
        <w:t xml:space="preserve">powiedział Ireneusz Merchel, prezes PKP Polskich </w:t>
      </w:r>
      <w:r w:rsidR="00DA6BAE">
        <w:rPr>
          <w:rFonts w:cs="Arial"/>
          <w:b/>
          <w:bCs/>
        </w:rPr>
        <w:t xml:space="preserve">Linii Kolejowych S.A. </w:t>
      </w:r>
    </w:p>
    <w:p w:rsidR="00DB35F4" w:rsidRDefault="00DB35F4" w:rsidP="00DA6BAE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Dostęp do kolei ułatwi dodatkowe dojście do peronu od strony przejazdu kolejowo-drogowego. Na czas prac przewidziano obsługę po</w:t>
      </w:r>
      <w:r w:rsidR="00DA6BAE">
        <w:rPr>
          <w:rFonts w:cs="Arial"/>
        </w:rPr>
        <w:t>dróżnych z peronu tymczasowego.</w:t>
      </w:r>
    </w:p>
    <w:p w:rsidR="00DB35F4" w:rsidRDefault="00DB35F4" w:rsidP="00DA6BAE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Wartość umowy to to 2,27 mln zł netto. Zakończenie prac planowane w drugiej połowie 2021 r.</w:t>
      </w:r>
    </w:p>
    <w:p w:rsidR="00DB35F4" w:rsidRDefault="00DB35F4" w:rsidP="00DA6BAE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lastRenderedPageBreak/>
        <w:t>Na terenie województw mazowieckiego, poza przystankiem w Niemojkach, w ramach poprawy dostępności do infrastruktury pasażerskiej, przebudowane będą także perony i dojścia w wielu innych lokalizacjach. Prace będą realizowane w ramach dużych projektów inwestycyjnych oraz małych umów, które będą mogły wykonywać niewielkie lokalne firmy</w:t>
      </w:r>
      <w:r w:rsidR="00DA6BAE">
        <w:rPr>
          <w:rFonts w:cs="Arial"/>
        </w:rPr>
        <w:t>.</w:t>
      </w:r>
    </w:p>
    <w:p w:rsidR="007F3648" w:rsidRDefault="007F3648" w:rsidP="00DA6BAE">
      <w:pPr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DA6BAE">
      <w:pPr>
        <w:spacing w:before="100" w:beforeAutospacing="1" w:after="100" w:afterAutospacing="1" w:line="360" w:lineRule="auto"/>
        <w:contextualSpacing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  <w:t>Mirosław Siemieniec</w:t>
      </w:r>
      <w:r w:rsidRPr="007F3648">
        <w:br/>
        <w:t>rzecznik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>
        <w:t> </w:t>
      </w:r>
      <w:r w:rsidRPr="007F3648">
        <w:t>239</w:t>
      </w:r>
    </w:p>
    <w:sectPr w:rsidR="00A15AE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948" w:rsidRDefault="00E86948" w:rsidP="009D1AEB">
      <w:pPr>
        <w:spacing w:after="0" w:line="240" w:lineRule="auto"/>
      </w:pPr>
      <w:r>
        <w:separator/>
      </w:r>
    </w:p>
  </w:endnote>
  <w:endnote w:type="continuationSeparator" w:id="0">
    <w:p w:rsidR="00E86948" w:rsidRDefault="00E8694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948" w:rsidRDefault="00E86948" w:rsidP="009D1AEB">
      <w:pPr>
        <w:spacing w:after="0" w:line="240" w:lineRule="auto"/>
      </w:pPr>
      <w:r>
        <w:separator/>
      </w:r>
    </w:p>
  </w:footnote>
  <w:footnote w:type="continuationSeparator" w:id="0">
    <w:p w:rsidR="00E86948" w:rsidRDefault="00E8694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44E0"/>
    <w:rsid w:val="000A3DBD"/>
    <w:rsid w:val="000B0B86"/>
    <w:rsid w:val="000C55A6"/>
    <w:rsid w:val="000D2294"/>
    <w:rsid w:val="001B2696"/>
    <w:rsid w:val="00214A77"/>
    <w:rsid w:val="00236985"/>
    <w:rsid w:val="00260391"/>
    <w:rsid w:val="00277762"/>
    <w:rsid w:val="00291328"/>
    <w:rsid w:val="002D233D"/>
    <w:rsid w:val="002F6767"/>
    <w:rsid w:val="00344EAB"/>
    <w:rsid w:val="00376C3D"/>
    <w:rsid w:val="003C4F41"/>
    <w:rsid w:val="00462914"/>
    <w:rsid w:val="004B5C3A"/>
    <w:rsid w:val="004C77AB"/>
    <w:rsid w:val="004E4EA3"/>
    <w:rsid w:val="005A57AA"/>
    <w:rsid w:val="0063625B"/>
    <w:rsid w:val="00642D32"/>
    <w:rsid w:val="00651BEC"/>
    <w:rsid w:val="0069621B"/>
    <w:rsid w:val="006C6C1C"/>
    <w:rsid w:val="0076456C"/>
    <w:rsid w:val="007C04C7"/>
    <w:rsid w:val="007F3648"/>
    <w:rsid w:val="00860074"/>
    <w:rsid w:val="00874A9F"/>
    <w:rsid w:val="0088599B"/>
    <w:rsid w:val="008F034B"/>
    <w:rsid w:val="009100B0"/>
    <w:rsid w:val="009566A0"/>
    <w:rsid w:val="009D1AEB"/>
    <w:rsid w:val="00A15AED"/>
    <w:rsid w:val="00B174E7"/>
    <w:rsid w:val="00BA31BF"/>
    <w:rsid w:val="00BC453D"/>
    <w:rsid w:val="00C25710"/>
    <w:rsid w:val="00C379B3"/>
    <w:rsid w:val="00C82B0C"/>
    <w:rsid w:val="00D149FC"/>
    <w:rsid w:val="00D32FF1"/>
    <w:rsid w:val="00D62DCB"/>
    <w:rsid w:val="00D87C06"/>
    <w:rsid w:val="00D96EE2"/>
    <w:rsid w:val="00DA6BAE"/>
    <w:rsid w:val="00DB35F4"/>
    <w:rsid w:val="00E85198"/>
    <w:rsid w:val="00E86948"/>
    <w:rsid w:val="00EC6D6E"/>
    <w:rsid w:val="00F26B90"/>
    <w:rsid w:val="00FF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EC6D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8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4F0D9-37AC-4BB5-8885-0E9B37220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peron w Niemojkach - na trasie Siedlce – Czeremcha</vt:lpstr>
    </vt:vector>
  </TitlesOfParts>
  <Company>PKP PLK S.A.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peron w Niemojkach - na trasie Siedlce – Czeremcha</dc:title>
  <dc:subject/>
  <dc:creator>PKP Polskie Linie Kolejowe S.A.</dc:creator>
  <cp:keywords/>
  <dc:description/>
  <cp:lastModifiedBy>Dudzińska Maria</cp:lastModifiedBy>
  <cp:revision>2</cp:revision>
  <cp:lastPrinted>2020-11-13T10:19:00Z</cp:lastPrinted>
  <dcterms:created xsi:type="dcterms:W3CDTF">2020-11-13T12:02:00Z</dcterms:created>
  <dcterms:modified xsi:type="dcterms:W3CDTF">2020-11-13T12:02:00Z</dcterms:modified>
</cp:coreProperties>
</file>