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D394" w14:textId="77777777" w:rsidR="00D62E51" w:rsidRDefault="00D62E51" w:rsidP="00D62E51">
      <w:pPr>
        <w:jc w:val="right"/>
        <w:rPr>
          <w:rFonts w:cs="Arial"/>
        </w:rPr>
      </w:pPr>
    </w:p>
    <w:p w14:paraId="2C99D1BF" w14:textId="77777777" w:rsidR="00D62E51" w:rsidRDefault="00D62E51" w:rsidP="00D62E51">
      <w:pPr>
        <w:jc w:val="right"/>
        <w:rPr>
          <w:rFonts w:cs="Arial"/>
        </w:rPr>
      </w:pPr>
    </w:p>
    <w:p w14:paraId="24106554" w14:textId="2F9B7594" w:rsidR="00D62E51" w:rsidRDefault="007A7086" w:rsidP="00D62E51">
      <w:pPr>
        <w:jc w:val="right"/>
        <w:rPr>
          <w:rFonts w:cs="Arial"/>
        </w:rPr>
      </w:pPr>
      <w:r>
        <w:rPr>
          <w:rFonts w:cs="Arial"/>
        </w:rPr>
        <w:t>Ostrów Wielkopolski</w:t>
      </w:r>
      <w:r w:rsidR="00D62E51">
        <w:rPr>
          <w:rFonts w:cs="Arial"/>
        </w:rPr>
        <w:t xml:space="preserve">, </w:t>
      </w:r>
      <w:r w:rsidR="00E00BDE">
        <w:rPr>
          <w:rFonts w:cs="Arial"/>
        </w:rPr>
        <w:t>30</w:t>
      </w:r>
      <w:r>
        <w:rPr>
          <w:rFonts w:cs="Arial"/>
        </w:rPr>
        <w:t xml:space="preserve"> stycznia</w:t>
      </w:r>
      <w:r w:rsidR="00D62E51">
        <w:rPr>
          <w:rFonts w:cs="Arial"/>
        </w:rPr>
        <w:t xml:space="preserve"> 202</w:t>
      </w:r>
      <w:r>
        <w:rPr>
          <w:rFonts w:cs="Arial"/>
        </w:rPr>
        <w:t>4</w:t>
      </w:r>
      <w:r w:rsidR="00D62E51" w:rsidRPr="003D74BF">
        <w:rPr>
          <w:rFonts w:cs="Arial"/>
        </w:rPr>
        <w:t xml:space="preserve"> r.</w:t>
      </w:r>
    </w:p>
    <w:p w14:paraId="240C124C" w14:textId="6B1586C2" w:rsidR="00D62E51" w:rsidRPr="008433A1" w:rsidRDefault="007A7086" w:rsidP="00D62E51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Lepsze podróże w Radlinie </w:t>
      </w:r>
      <w:r w:rsidR="00D62E51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jest nowy peron z „programu przystankowego”</w:t>
      </w:r>
    </w:p>
    <w:p w14:paraId="31458062" w14:textId="78513953" w:rsidR="00EE09AB" w:rsidRPr="002C336F" w:rsidRDefault="007C12F4" w:rsidP="00EE09A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Między Jarocinem a Wrześnią pociągi</w:t>
      </w:r>
      <w:r w:rsidR="006921E3">
        <w:rPr>
          <w:rFonts w:cs="Arial"/>
          <w:b/>
        </w:rPr>
        <w:t xml:space="preserve"> </w:t>
      </w:r>
      <w:r w:rsidR="007A7086">
        <w:rPr>
          <w:rFonts w:cs="Arial"/>
          <w:b/>
        </w:rPr>
        <w:t xml:space="preserve">zatrzymują się już przy zmodernizowanym peronie w Radlinie. Podróżni </w:t>
      </w:r>
      <w:r w:rsidR="008D2E46">
        <w:rPr>
          <w:rFonts w:cs="Arial"/>
          <w:b/>
        </w:rPr>
        <w:t xml:space="preserve">zyskali wyższy standard – są m.in. wiaty, ławki i jasne oświetlenie. </w:t>
      </w:r>
      <w:r w:rsidR="008D2E46" w:rsidRPr="002C336F">
        <w:rPr>
          <w:rFonts w:cs="Arial"/>
          <w:b/>
        </w:rPr>
        <w:t xml:space="preserve">Jeszcze w tym roku </w:t>
      </w:r>
      <w:r w:rsidR="00EE09AB" w:rsidRPr="002C336F">
        <w:rPr>
          <w:rFonts w:cs="Arial"/>
          <w:b/>
        </w:rPr>
        <w:t xml:space="preserve">podobny komfort zapewni sąsiednia platforma. PKP Polskie Linie Kolejowe S.A. realizują inwestycję z „Rządowego programu budowy lub modernizacji przystanków kolejowych na lata 2021 – 2025” za ok. 3,7 mln zł. </w:t>
      </w:r>
    </w:p>
    <w:p w14:paraId="7E43F2B5" w14:textId="4CF832B0" w:rsidR="00705CB1" w:rsidRPr="002C336F" w:rsidRDefault="001A2E5C" w:rsidP="00D62E51">
      <w:pPr>
        <w:spacing w:before="100" w:beforeAutospacing="1" w:after="100" w:afterAutospacing="1" w:line="360" w:lineRule="auto"/>
        <w:rPr>
          <w:rFonts w:cs="Arial"/>
        </w:rPr>
      </w:pPr>
      <w:r w:rsidRPr="002C336F">
        <w:rPr>
          <w:rFonts w:cs="Arial"/>
        </w:rPr>
        <w:t>Przebud</w:t>
      </w:r>
      <w:r w:rsidR="0083510C" w:rsidRPr="002C336F">
        <w:rPr>
          <w:rFonts w:cs="Arial"/>
        </w:rPr>
        <w:t>owany peron w Radlinie</w:t>
      </w:r>
      <w:r w:rsidR="008912E0" w:rsidRPr="002C336F">
        <w:rPr>
          <w:rFonts w:cs="Arial"/>
        </w:rPr>
        <w:t>, niedaleko Jarocina, na wielkopolskim odcinku linii kolejowej Oleśnica – Chojnice (nr 281)</w:t>
      </w:r>
      <w:r w:rsidR="0083510C" w:rsidRPr="002C336F">
        <w:rPr>
          <w:rFonts w:cs="Arial"/>
        </w:rPr>
        <w:t xml:space="preserve"> </w:t>
      </w:r>
      <w:r w:rsidR="00705CB1" w:rsidRPr="002C336F">
        <w:rPr>
          <w:rFonts w:cs="Arial"/>
        </w:rPr>
        <w:t xml:space="preserve">zapewnia </w:t>
      </w:r>
      <w:r w:rsidR="008912E0" w:rsidRPr="002C336F">
        <w:rPr>
          <w:rFonts w:cs="Arial"/>
        </w:rPr>
        <w:t xml:space="preserve">już </w:t>
      </w:r>
      <w:r w:rsidR="00705CB1" w:rsidRPr="002C336F">
        <w:rPr>
          <w:rFonts w:cs="Arial"/>
        </w:rPr>
        <w:t>lepsze warunki podróży</w:t>
      </w:r>
      <w:r w:rsidR="008912E0" w:rsidRPr="002C336F">
        <w:rPr>
          <w:rFonts w:cs="Arial"/>
        </w:rPr>
        <w:t xml:space="preserve"> pociągiem</w:t>
      </w:r>
      <w:r w:rsidR="00705CB1" w:rsidRPr="002C336F">
        <w:rPr>
          <w:rFonts w:cs="Arial"/>
        </w:rPr>
        <w:t xml:space="preserve"> – pasażerowie wygodniej</w:t>
      </w:r>
      <w:r w:rsidR="008912E0" w:rsidRPr="002C336F">
        <w:rPr>
          <w:rFonts w:cs="Arial"/>
        </w:rPr>
        <w:t xml:space="preserve"> korzystają z połączeń</w:t>
      </w:r>
      <w:r w:rsidR="00705CB1" w:rsidRPr="002C336F">
        <w:rPr>
          <w:rFonts w:cs="Arial"/>
        </w:rPr>
        <w:t xml:space="preserve"> w stronę m.in. Gniezna, Wrześni i Jarocina. </w:t>
      </w:r>
    </w:p>
    <w:p w14:paraId="189C7B57" w14:textId="533619B7" w:rsidR="00397AA3" w:rsidRPr="002C336F" w:rsidRDefault="00397AA3" w:rsidP="00D62E51">
      <w:pPr>
        <w:spacing w:before="100" w:beforeAutospacing="1" w:after="100" w:afterAutospacing="1" w:line="360" w:lineRule="auto"/>
        <w:rPr>
          <w:rFonts w:cs="Arial"/>
        </w:rPr>
      </w:pPr>
      <w:r w:rsidRPr="002C336F">
        <w:rPr>
          <w:rFonts w:cs="Arial"/>
        </w:rPr>
        <w:t xml:space="preserve">Zmodernizowany peron </w:t>
      </w:r>
      <w:r w:rsidR="00264F5C" w:rsidRPr="002C336F">
        <w:rPr>
          <w:rFonts w:cs="Arial"/>
        </w:rPr>
        <w:t xml:space="preserve">(nr 1) </w:t>
      </w:r>
      <w:r w:rsidRPr="002C336F">
        <w:rPr>
          <w:rFonts w:cs="Arial"/>
        </w:rPr>
        <w:t>jest wyższy, dzięki czemu ułatwia korzystanie z pociągów także osobom mającym trudności z poruszaniem się. Dla p</w:t>
      </w:r>
      <w:r w:rsidR="00E461C5" w:rsidRPr="002C336F">
        <w:rPr>
          <w:rFonts w:cs="Arial"/>
        </w:rPr>
        <w:t>asażerów</w:t>
      </w:r>
      <w:r w:rsidRPr="002C336F">
        <w:rPr>
          <w:rFonts w:cs="Arial"/>
        </w:rPr>
        <w:t xml:space="preserve"> przygotowano m.in. nowe wiaty i ławki. Bezpieczeństwo zwiększa jasne, ekologiczne oświetlenie LED. </w:t>
      </w:r>
      <w:r w:rsidR="00F61ECF" w:rsidRPr="002C336F">
        <w:rPr>
          <w:rFonts w:cs="Arial"/>
        </w:rPr>
        <w:t>P</w:t>
      </w:r>
      <w:r w:rsidR="007C12F4" w:rsidRPr="002C336F">
        <w:rPr>
          <w:rFonts w:cs="Arial"/>
        </w:rPr>
        <w:t xml:space="preserve">eron ma </w:t>
      </w:r>
      <w:r w:rsidRPr="002C336F">
        <w:rPr>
          <w:rFonts w:cs="Arial"/>
        </w:rPr>
        <w:t>antypoślizgow</w:t>
      </w:r>
      <w:r w:rsidR="007C12F4" w:rsidRPr="002C336F">
        <w:rPr>
          <w:rFonts w:cs="Arial"/>
        </w:rPr>
        <w:t>ą</w:t>
      </w:r>
      <w:r w:rsidRPr="002C336F">
        <w:rPr>
          <w:rFonts w:cs="Arial"/>
        </w:rPr>
        <w:t xml:space="preserve"> nawierzchni</w:t>
      </w:r>
      <w:r w:rsidR="007C12F4" w:rsidRPr="002C336F">
        <w:rPr>
          <w:rFonts w:cs="Arial"/>
        </w:rPr>
        <w:t>ę</w:t>
      </w:r>
      <w:r w:rsidRPr="002C336F">
        <w:rPr>
          <w:rFonts w:cs="Arial"/>
        </w:rPr>
        <w:t xml:space="preserve">. Dla osób niewidomych przygotowano ścieżki naprowadzające z wypukłą, wyczuwalną fakturą oraz tzw. liniami ostrzegawczymi. </w:t>
      </w:r>
      <w:r w:rsidR="00E461C5" w:rsidRPr="002C336F">
        <w:rPr>
          <w:rFonts w:cs="Arial"/>
        </w:rPr>
        <w:t xml:space="preserve">Dobrą orientację w podróży zapewnia czytelne oznakowanie wraz z przeszklonymi gablotami z rozkładami jazdy i przydatnymi komunikatami. </w:t>
      </w:r>
      <w:r w:rsidR="003E317E" w:rsidRPr="002C336F">
        <w:rPr>
          <w:rFonts w:cs="Arial"/>
        </w:rPr>
        <w:t>Dogodn</w:t>
      </w:r>
      <w:r w:rsidR="004D53EC" w:rsidRPr="002C336F">
        <w:rPr>
          <w:rFonts w:cs="Arial"/>
        </w:rPr>
        <w:t>e</w:t>
      </w:r>
      <w:r w:rsidR="003E317E" w:rsidRPr="002C336F">
        <w:rPr>
          <w:rFonts w:cs="Arial"/>
        </w:rPr>
        <w:t xml:space="preserve"> dojście dla wszystkich podróżnych umożliwia pochylnia prowadząca do pobliskiego przejazdu kolejowo-drogowego. </w:t>
      </w:r>
    </w:p>
    <w:p w14:paraId="1221CFA6" w14:textId="3388A9DD" w:rsidR="001A2E5C" w:rsidRPr="002C336F" w:rsidRDefault="00F25907" w:rsidP="00423E38">
      <w:pPr>
        <w:spacing w:before="100" w:beforeAutospacing="1" w:after="100" w:afterAutospacing="1" w:line="360" w:lineRule="auto"/>
        <w:rPr>
          <w:rFonts w:cs="Arial"/>
        </w:rPr>
      </w:pPr>
      <w:r w:rsidRPr="002C336F">
        <w:rPr>
          <w:rFonts w:cs="Arial"/>
        </w:rPr>
        <w:t xml:space="preserve">Po zakończeniu przebudowy pierwszego peronu, w podobnym standardzie </w:t>
      </w:r>
      <w:r w:rsidR="006A5DB6" w:rsidRPr="002C336F">
        <w:rPr>
          <w:rFonts w:cs="Arial"/>
        </w:rPr>
        <w:t xml:space="preserve">wkrótce zmodernizowana zostanie </w:t>
      </w:r>
      <w:r w:rsidRPr="002C336F">
        <w:rPr>
          <w:rFonts w:cs="Arial"/>
        </w:rPr>
        <w:t>sąsiedni</w:t>
      </w:r>
      <w:r w:rsidR="006A5DB6" w:rsidRPr="002C336F">
        <w:rPr>
          <w:rFonts w:cs="Arial"/>
        </w:rPr>
        <w:t>a</w:t>
      </w:r>
      <w:r w:rsidRPr="002C336F">
        <w:rPr>
          <w:rFonts w:cs="Arial"/>
        </w:rPr>
        <w:t xml:space="preserve"> platform</w:t>
      </w:r>
      <w:r w:rsidR="006A5DB6" w:rsidRPr="002C336F">
        <w:rPr>
          <w:rFonts w:cs="Arial"/>
        </w:rPr>
        <w:t>a</w:t>
      </w:r>
      <w:r w:rsidRPr="002C336F">
        <w:rPr>
          <w:rFonts w:cs="Arial"/>
        </w:rPr>
        <w:t xml:space="preserve"> (peron nr 2, od strony miejscowości Mieszków). </w:t>
      </w:r>
      <w:r w:rsidR="00423E38" w:rsidRPr="002C336F">
        <w:rPr>
          <w:rFonts w:cs="Arial"/>
        </w:rPr>
        <w:t xml:space="preserve">Dla zwiększenia bezpieczeństwa peron, znajdujący się teraz pomiędzy dwoma torami, zostanie zdemontowany, a nowy powstanie przy torze prowadzącym w kierunku Jarocina. </w:t>
      </w:r>
      <w:r w:rsidR="00990B8F" w:rsidRPr="002C336F">
        <w:rPr>
          <w:rFonts w:cs="Arial"/>
        </w:rPr>
        <w:t xml:space="preserve">Prace są ujęte w rozkładzie jazdy i nie wpływają na kursowanie pociągów. </w:t>
      </w:r>
    </w:p>
    <w:p w14:paraId="22FF58C5" w14:textId="3FAB6CE7" w:rsidR="00C52E21" w:rsidRDefault="0053406C" w:rsidP="00C52E21">
      <w:pPr>
        <w:spacing w:before="100" w:beforeAutospacing="1" w:after="100" w:afterAutospacing="1" w:line="360" w:lineRule="auto"/>
        <w:rPr>
          <w:rFonts w:cs="Arial"/>
        </w:rPr>
      </w:pPr>
      <w:r w:rsidRPr="002C336F">
        <w:rPr>
          <w:rFonts w:cs="Arial"/>
        </w:rPr>
        <w:t xml:space="preserve">Na przebudowę peronów w Radlinie </w:t>
      </w:r>
      <w:r w:rsidR="004D53EC" w:rsidRPr="002C336F">
        <w:rPr>
          <w:rFonts w:cs="Arial"/>
        </w:rPr>
        <w:t xml:space="preserve">w ramach zadania „Modernizacja peronów na odcinku Jarocin – Żerków na linii kolejowej nr 281” </w:t>
      </w:r>
      <w:r w:rsidR="002C336F" w:rsidRPr="002C336F">
        <w:rPr>
          <w:rFonts w:cs="Arial"/>
        </w:rPr>
        <w:t xml:space="preserve">z „Rządowego programu budowy lub modernizacji przystanków kolejowych na lata 2021 – 2025” </w:t>
      </w:r>
      <w:r w:rsidRPr="002C336F">
        <w:rPr>
          <w:rFonts w:cs="Arial"/>
        </w:rPr>
        <w:t xml:space="preserve">PKP Polskie Linie Kolejowe S.A. przeznaczyły </w:t>
      </w:r>
      <w:r w:rsidR="004D53EC" w:rsidRPr="002C336F">
        <w:rPr>
          <w:rFonts w:cs="Arial"/>
        </w:rPr>
        <w:t>ok. 3,7 mln zł (netto).</w:t>
      </w:r>
      <w:r w:rsidR="00EC1623">
        <w:rPr>
          <w:rFonts w:cs="Arial"/>
        </w:rPr>
        <w:t xml:space="preserve"> </w:t>
      </w:r>
      <w:r w:rsidR="009075FA">
        <w:rPr>
          <w:rFonts w:cs="Arial"/>
        </w:rPr>
        <w:t xml:space="preserve">Zakończenie wszystkich prac </w:t>
      </w:r>
      <w:r w:rsidR="00EC1623">
        <w:rPr>
          <w:rFonts w:cs="Arial"/>
        </w:rPr>
        <w:t xml:space="preserve">przewidywane jest w </w:t>
      </w:r>
      <w:r w:rsidR="00521051">
        <w:rPr>
          <w:rFonts w:cs="Arial"/>
        </w:rPr>
        <w:t xml:space="preserve">II poł. br. </w:t>
      </w:r>
    </w:p>
    <w:p w14:paraId="6571979B" w14:textId="14E36AA9" w:rsidR="00C52E21" w:rsidRPr="00145090" w:rsidRDefault="00C52E21" w:rsidP="00C52E21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Nowe perony z „programu przystankowego” w Wielkopolsce 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CCFF49B" w14:textId="11EDE536" w:rsidR="004F5A75" w:rsidRDefault="00025DE4" w:rsidP="00FB61BE">
      <w:pPr>
        <w:spacing w:line="360" w:lineRule="auto"/>
        <w:rPr>
          <w:rFonts w:cs="Arial"/>
        </w:rPr>
      </w:pPr>
      <w:r>
        <w:rPr>
          <w:rFonts w:cs="Arial"/>
        </w:rPr>
        <w:t>Prace w Radlinie prowadzone są w ramach „Rządowego programu budowy lub modernizacji przystanków kolejowych na lata 2021 – 2025”.</w:t>
      </w:r>
      <w:r w:rsidR="004F5A75">
        <w:rPr>
          <w:rFonts w:cs="Arial"/>
        </w:rPr>
        <w:t xml:space="preserve"> W województwie wielkopolskim program obejmuje 19 </w:t>
      </w:r>
      <w:r w:rsidR="00AF1316">
        <w:rPr>
          <w:rFonts w:cs="Arial"/>
        </w:rPr>
        <w:t>lokalizacji</w:t>
      </w:r>
      <w:r w:rsidR="004F5A75">
        <w:rPr>
          <w:rFonts w:cs="Arial"/>
        </w:rPr>
        <w:t xml:space="preserve">. Podróżni korzystają z nowych peronów m.in. w Pleszewie, Miłosławiu, Orzechowie i Książnie, wkrótce zakończone zostaną </w:t>
      </w:r>
      <w:r w:rsidR="009075FA">
        <w:rPr>
          <w:rFonts w:cs="Arial"/>
        </w:rPr>
        <w:t xml:space="preserve">wszystkie </w:t>
      </w:r>
      <w:r w:rsidR="004F5A75">
        <w:rPr>
          <w:rFonts w:cs="Arial"/>
        </w:rPr>
        <w:t>prace m.in. w</w:t>
      </w:r>
      <w:r w:rsidR="00FB61BE">
        <w:rPr>
          <w:rFonts w:cs="Arial"/>
        </w:rPr>
        <w:t xml:space="preserve"> Słupcy</w:t>
      </w:r>
      <w:r w:rsidR="004F5A75">
        <w:rPr>
          <w:rFonts w:cs="Arial"/>
        </w:rPr>
        <w:t xml:space="preserve">. </w:t>
      </w:r>
      <w:r w:rsidR="009B7C69">
        <w:rPr>
          <w:rFonts w:cs="Arial"/>
        </w:rPr>
        <w:t>Wartość inwestycji z „programu przystankowego” w regionie to ponad 9</w:t>
      </w:r>
      <w:r w:rsidR="00AF1316">
        <w:rPr>
          <w:rFonts w:cs="Arial"/>
        </w:rPr>
        <w:t>6</w:t>
      </w:r>
      <w:r w:rsidR="009B7C69">
        <w:rPr>
          <w:rFonts w:cs="Arial"/>
        </w:rPr>
        <w:t xml:space="preserve"> mln zł. </w:t>
      </w:r>
    </w:p>
    <w:p w14:paraId="1BDDA7AB" w14:textId="5B8A0225" w:rsidR="00FB61BE" w:rsidRPr="00145090" w:rsidRDefault="00FB61BE" w:rsidP="00FB61BE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„Program przystankowy” dla lepszej komunikacji kolejowej 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A6E1A8E" w14:textId="536F0775" w:rsidR="00D62E51" w:rsidRDefault="00FB61BE" w:rsidP="005D3B17">
      <w:pPr>
        <w:spacing w:line="360" w:lineRule="auto"/>
        <w:rPr>
          <w:rFonts w:cs="Arial"/>
        </w:rPr>
      </w:pPr>
      <w:r>
        <w:rPr>
          <w:rFonts w:cs="Arial"/>
        </w:rPr>
        <w:t xml:space="preserve">Celem „Rządowego programu budowy lub modernizacji </w:t>
      </w:r>
      <w:r w:rsidR="003625F3">
        <w:rPr>
          <w:rFonts w:cs="Arial"/>
        </w:rPr>
        <w:t xml:space="preserve">przystanków kolejowych na lata 2021 – 2025” </w:t>
      </w:r>
      <w:r w:rsidR="00674F57">
        <w:rPr>
          <w:rFonts w:cs="Arial"/>
        </w:rPr>
        <w:t xml:space="preserve">jest przeciwdziałanie wykluczeniu komunikacyjnemu, promowanie ekologicznych środków transportu oraz wspieranie polskiej gospodarki. Zaplanowane zadania inwestycyjne umożliwią podróżnym dostęp do kolejowej komunikacji wojewódzkiej i międzywojewódzkiej. W skali całej kraju, w ramach „programu przystankowego”, przewidziano budowę lub modernizację 207 przystanków kolejowych (dodatkowe 107 jest na liście rezerwowej). Na </w:t>
      </w:r>
      <w:r w:rsidR="00D967F7">
        <w:rPr>
          <w:rFonts w:cs="Arial"/>
        </w:rPr>
        <w:t xml:space="preserve">ten cel przeznaczono ponad 1 mld zł. Zaplanowano także realizację ponad 100 parkingów przy istniejących i nowobudowanych przystankach. Kwota przeznaczona na budowę parkingów to ok. 74,3 mln zł. </w:t>
      </w:r>
    </w:p>
    <w:p w14:paraId="7725F894" w14:textId="77777777" w:rsidR="00D62E51" w:rsidRDefault="00D62E51" w:rsidP="00D62E51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06BE4A51" w14:textId="77777777" w:rsidR="00D62E51" w:rsidRDefault="00D62E51" w:rsidP="00D62E51">
      <w:pPr>
        <w:spacing w:after="0" w:line="240" w:lineRule="auto"/>
      </w:pPr>
      <w:r>
        <w:t>Radosław Śledziński</w:t>
      </w:r>
      <w:r>
        <w:br/>
        <w:t>zespół prasowy</w:t>
      </w:r>
      <w:r>
        <w:br/>
      </w:r>
      <w:r w:rsidRPr="004D072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14:paraId="4D35C557" w14:textId="77777777" w:rsidR="00D62E51" w:rsidRDefault="00D62E51" w:rsidP="00D62E51"/>
    <w:p w14:paraId="134DCF24" w14:textId="77777777" w:rsidR="00C737B7" w:rsidRDefault="00C737B7"/>
    <w:sectPr w:rsidR="00C737B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D8DF" w14:textId="77777777" w:rsidR="00D11513" w:rsidRDefault="00D11513">
      <w:pPr>
        <w:spacing w:after="0" w:line="240" w:lineRule="auto"/>
      </w:pPr>
      <w:r>
        <w:separator/>
      </w:r>
    </w:p>
  </w:endnote>
  <w:endnote w:type="continuationSeparator" w:id="0">
    <w:p w14:paraId="0A71686D" w14:textId="77777777" w:rsidR="00D11513" w:rsidRDefault="00D1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64FE" w14:textId="77777777" w:rsidR="008F561A" w:rsidRDefault="008F561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0073B7D" w14:textId="77777777" w:rsidR="008F561A" w:rsidRPr="0025604B" w:rsidRDefault="00FA20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8214BB" w14:textId="77777777" w:rsidR="008F561A" w:rsidRPr="0025604B" w:rsidRDefault="00FA203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962408B" w14:textId="77777777" w:rsidR="008F561A" w:rsidRPr="00860074" w:rsidRDefault="00FA20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33.272 194 000,00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DA06" w14:textId="77777777" w:rsidR="00D11513" w:rsidRDefault="00D11513">
      <w:pPr>
        <w:spacing w:after="0" w:line="240" w:lineRule="auto"/>
      </w:pPr>
      <w:r>
        <w:separator/>
      </w:r>
    </w:p>
  </w:footnote>
  <w:footnote w:type="continuationSeparator" w:id="0">
    <w:p w14:paraId="73645306" w14:textId="77777777" w:rsidR="00D11513" w:rsidRDefault="00D1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1D9A" w14:textId="77777777" w:rsidR="008F561A" w:rsidRDefault="00FA203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4A781" wp14:editId="17BAAC1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07220" w14:textId="77777777" w:rsidR="008F561A" w:rsidRPr="004D6EC9" w:rsidRDefault="00FA203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86EF19" w14:textId="77777777" w:rsidR="008F561A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8F51C6" w14:textId="77777777" w:rsidR="008F561A" w:rsidRPr="004D6EC9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B40DB8A" w14:textId="77777777" w:rsidR="008F561A" w:rsidRPr="009939C9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2332955" w14:textId="77777777" w:rsidR="008F561A" w:rsidRPr="009939C9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FC56072" w14:textId="77777777" w:rsidR="008F561A" w:rsidRPr="009939C9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211C297" w14:textId="77777777" w:rsidR="008F561A" w:rsidRPr="004D6EC9" w:rsidRDefault="00FA20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E62F824" w14:textId="77777777" w:rsidR="008F561A" w:rsidRPr="00DA3248" w:rsidRDefault="008F561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4A7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2E07220" w14:textId="77777777" w:rsidR="008F561A" w:rsidRPr="004D6EC9" w:rsidRDefault="00FA203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86EF19" w14:textId="77777777" w:rsidR="008F561A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E8F51C6" w14:textId="77777777" w:rsidR="008F561A" w:rsidRPr="004D6EC9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B40DB8A" w14:textId="77777777" w:rsidR="008F561A" w:rsidRPr="009939C9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2332955" w14:textId="77777777" w:rsidR="008F561A" w:rsidRPr="009939C9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FC56072" w14:textId="77777777" w:rsidR="008F561A" w:rsidRPr="009939C9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211C297" w14:textId="77777777" w:rsidR="008F561A" w:rsidRPr="004D6EC9" w:rsidRDefault="00FA20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E62F824" w14:textId="77777777" w:rsidR="008F561A" w:rsidRPr="00DA3248" w:rsidRDefault="008F561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680ED2" wp14:editId="060D77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51"/>
    <w:rsid w:val="00025DE4"/>
    <w:rsid w:val="001A2E5C"/>
    <w:rsid w:val="001E5068"/>
    <w:rsid w:val="00264F5C"/>
    <w:rsid w:val="002B67D8"/>
    <w:rsid w:val="002C336F"/>
    <w:rsid w:val="003625F3"/>
    <w:rsid w:val="00397AA3"/>
    <w:rsid w:val="003E317E"/>
    <w:rsid w:val="00423E38"/>
    <w:rsid w:val="004A0C19"/>
    <w:rsid w:val="004D53EC"/>
    <w:rsid w:val="004F5A75"/>
    <w:rsid w:val="004F715B"/>
    <w:rsid w:val="00521051"/>
    <w:rsid w:val="0053406C"/>
    <w:rsid w:val="005D3B17"/>
    <w:rsid w:val="006061B5"/>
    <w:rsid w:val="00674F57"/>
    <w:rsid w:val="006921E3"/>
    <w:rsid w:val="006A5DB6"/>
    <w:rsid w:val="00705CB1"/>
    <w:rsid w:val="007A7086"/>
    <w:rsid w:val="007C12F4"/>
    <w:rsid w:val="0083510C"/>
    <w:rsid w:val="0085234D"/>
    <w:rsid w:val="008912E0"/>
    <w:rsid w:val="008D2E46"/>
    <w:rsid w:val="008F40EA"/>
    <w:rsid w:val="008F561A"/>
    <w:rsid w:val="009075FA"/>
    <w:rsid w:val="00924E57"/>
    <w:rsid w:val="009501CC"/>
    <w:rsid w:val="00990B8F"/>
    <w:rsid w:val="009B7C69"/>
    <w:rsid w:val="00A01A08"/>
    <w:rsid w:val="00A462BF"/>
    <w:rsid w:val="00AB0287"/>
    <w:rsid w:val="00AF1316"/>
    <w:rsid w:val="00B61B49"/>
    <w:rsid w:val="00C52E21"/>
    <w:rsid w:val="00C737B7"/>
    <w:rsid w:val="00C87BF7"/>
    <w:rsid w:val="00CD44B4"/>
    <w:rsid w:val="00D11513"/>
    <w:rsid w:val="00D11B2F"/>
    <w:rsid w:val="00D37122"/>
    <w:rsid w:val="00D62E51"/>
    <w:rsid w:val="00D967F7"/>
    <w:rsid w:val="00E00BDE"/>
    <w:rsid w:val="00E461C5"/>
    <w:rsid w:val="00E710E1"/>
    <w:rsid w:val="00EC1623"/>
    <w:rsid w:val="00EE09AB"/>
    <w:rsid w:val="00EE4897"/>
    <w:rsid w:val="00F25907"/>
    <w:rsid w:val="00F61ECF"/>
    <w:rsid w:val="00FA2030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6C18"/>
  <w15:chartTrackingRefBased/>
  <w15:docId w15:val="{3C143282-141E-4629-B866-2970082D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E5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E5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5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62E5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E51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D62E5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62E51"/>
    <w:rPr>
      <w:b/>
      <w:bCs/>
    </w:rPr>
  </w:style>
  <w:style w:type="paragraph" w:customStyle="1" w:styleId="Standard">
    <w:name w:val="Standard"/>
    <w:uiPriority w:val="99"/>
    <w:rsid w:val="007A7086"/>
    <w:pPr>
      <w:suppressAutoHyphens/>
      <w:autoSpaceDN w:val="0"/>
      <w:textAlignment w:val="baseline"/>
    </w:pPr>
    <w:rPr>
      <w:rFonts w:ascii="Arial" w:eastAsia="SimSun" w:hAnsi="Arial" w:cs="Tahoma"/>
      <w:kern w:val="3"/>
      <w14:ligatures w14:val="none"/>
    </w:rPr>
  </w:style>
  <w:style w:type="paragraph" w:styleId="Poprawka">
    <w:name w:val="Revision"/>
    <w:hidden/>
    <w:uiPriority w:val="99"/>
    <w:semiHidden/>
    <w:rsid w:val="00AF1316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316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316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w Radlinie – jest nowy peron z „programu przystankowego”</dc:title>
  <dc:subject/>
  <dc:creator>Śledziński Radosław</dc:creator>
  <cp:keywords/>
  <dc:description/>
  <cp:lastModifiedBy>Dudzińska Maria</cp:lastModifiedBy>
  <cp:revision>2</cp:revision>
  <dcterms:created xsi:type="dcterms:W3CDTF">2024-01-30T12:59:00Z</dcterms:created>
  <dcterms:modified xsi:type="dcterms:W3CDTF">2024-01-30T12:59:00Z</dcterms:modified>
</cp:coreProperties>
</file>