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965455">
        <w:rPr>
          <w:rFonts w:cs="Arial"/>
        </w:rPr>
        <w:t xml:space="preserve">7 kwietnia </w:t>
      </w:r>
      <w:r w:rsidR="002E2432">
        <w:rPr>
          <w:rFonts w:cs="Arial"/>
        </w:rPr>
        <w:t xml:space="preserve"> 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A51735" w:rsidRPr="004671A3" w:rsidRDefault="004D2CE2" w:rsidP="003C10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Stacja</w:t>
      </w:r>
      <w:r w:rsidR="00EA5D86">
        <w:rPr>
          <w:sz w:val="22"/>
          <w:szCs w:val="22"/>
        </w:rPr>
        <w:t xml:space="preserve"> Oświęcim </w:t>
      </w:r>
      <w:r>
        <w:rPr>
          <w:sz w:val="22"/>
          <w:szCs w:val="22"/>
        </w:rPr>
        <w:t xml:space="preserve">– dobre zmiany </w:t>
      </w:r>
      <w:r w:rsidR="00EA5D86">
        <w:rPr>
          <w:sz w:val="22"/>
          <w:szCs w:val="22"/>
        </w:rPr>
        <w:t xml:space="preserve">dla podróżnych </w:t>
      </w:r>
    </w:p>
    <w:p w:rsidR="00874FA6" w:rsidRDefault="008911C7" w:rsidP="00625427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Na stacji Oświęcim</w:t>
      </w:r>
      <w:r w:rsidR="00683EBC">
        <w:rPr>
          <w:rFonts w:cs="Arial"/>
          <w:b/>
        </w:rPr>
        <w:t xml:space="preserve"> podróżni wygodniej skorzystają z kolei. Budowane są </w:t>
      </w:r>
      <w:r>
        <w:rPr>
          <w:rFonts w:cs="Arial"/>
          <w:b/>
        </w:rPr>
        <w:t>n</w:t>
      </w:r>
      <w:r w:rsidR="00874FA6">
        <w:rPr>
          <w:rFonts w:cs="Arial"/>
          <w:b/>
        </w:rPr>
        <w:t xml:space="preserve">owe perony </w:t>
      </w:r>
      <w:r>
        <w:rPr>
          <w:rFonts w:cs="Arial"/>
          <w:b/>
        </w:rPr>
        <w:t xml:space="preserve">z </w:t>
      </w:r>
      <w:r w:rsidR="00874FA6">
        <w:rPr>
          <w:rFonts w:cs="Arial"/>
          <w:b/>
        </w:rPr>
        <w:t>przejście</w:t>
      </w:r>
      <w:r>
        <w:rPr>
          <w:rFonts w:cs="Arial"/>
          <w:b/>
        </w:rPr>
        <w:t>m</w:t>
      </w:r>
      <w:r w:rsidR="00874FA6">
        <w:rPr>
          <w:rFonts w:cs="Arial"/>
          <w:b/>
        </w:rPr>
        <w:t xml:space="preserve"> podziemn</w:t>
      </w:r>
      <w:r>
        <w:rPr>
          <w:rFonts w:cs="Arial"/>
          <w:b/>
        </w:rPr>
        <w:t>ym</w:t>
      </w:r>
      <w:r w:rsidR="00683EBC">
        <w:rPr>
          <w:rFonts w:cs="Arial"/>
          <w:b/>
        </w:rPr>
        <w:t xml:space="preserve"> i</w:t>
      </w:r>
      <w:r w:rsidR="00874FA6">
        <w:rPr>
          <w:rFonts w:cs="Arial"/>
          <w:b/>
        </w:rPr>
        <w:t xml:space="preserve"> windami. </w:t>
      </w:r>
      <w:r w:rsidR="00683EBC">
        <w:rPr>
          <w:rFonts w:cs="Arial"/>
          <w:b/>
        </w:rPr>
        <w:t>P</w:t>
      </w:r>
      <w:r w:rsidR="00874FA6">
        <w:rPr>
          <w:rFonts w:cs="Arial"/>
          <w:b/>
        </w:rPr>
        <w:t>rzebudowa stacji</w:t>
      </w:r>
      <w:r w:rsidR="00D2134A">
        <w:rPr>
          <w:rFonts w:cs="Arial"/>
          <w:b/>
        </w:rPr>
        <w:t>,</w:t>
      </w:r>
      <w:r w:rsidR="00874FA6">
        <w:rPr>
          <w:rFonts w:cs="Arial"/>
          <w:b/>
        </w:rPr>
        <w:t xml:space="preserve"> to ważna </w:t>
      </w:r>
      <w:r w:rsidR="00874FA6" w:rsidRPr="00ED169D">
        <w:rPr>
          <w:rFonts w:cs="Arial"/>
          <w:b/>
        </w:rPr>
        <w:t>inwestycj</w:t>
      </w:r>
      <w:r w:rsidR="00683EBC">
        <w:rPr>
          <w:rFonts w:cs="Arial"/>
          <w:b/>
        </w:rPr>
        <w:t>a</w:t>
      </w:r>
      <w:r w:rsidR="00874FA6" w:rsidRPr="00ED169D">
        <w:rPr>
          <w:rFonts w:cs="Arial"/>
          <w:b/>
        </w:rPr>
        <w:t xml:space="preserve"> </w:t>
      </w:r>
      <w:r w:rsidR="00683EBC">
        <w:rPr>
          <w:rFonts w:cs="Arial"/>
          <w:b/>
        </w:rPr>
        <w:t xml:space="preserve">realizowana przez </w:t>
      </w:r>
      <w:r w:rsidR="00874FA6" w:rsidRPr="00ED169D">
        <w:rPr>
          <w:rFonts w:cs="Arial"/>
          <w:b/>
        </w:rPr>
        <w:t>PKP Polski</w:t>
      </w:r>
      <w:r w:rsidR="00683EBC">
        <w:rPr>
          <w:rFonts w:cs="Arial"/>
          <w:b/>
        </w:rPr>
        <w:t>e</w:t>
      </w:r>
      <w:r w:rsidR="00874FA6" w:rsidRPr="00ED169D">
        <w:rPr>
          <w:rFonts w:cs="Arial"/>
          <w:b/>
        </w:rPr>
        <w:t xml:space="preserve"> Lini</w:t>
      </w:r>
      <w:r w:rsidR="00683EBC">
        <w:rPr>
          <w:rFonts w:cs="Arial"/>
          <w:b/>
        </w:rPr>
        <w:t>e</w:t>
      </w:r>
      <w:r w:rsidR="00874FA6" w:rsidRPr="00ED169D">
        <w:rPr>
          <w:rFonts w:cs="Arial"/>
          <w:b/>
        </w:rPr>
        <w:t xml:space="preserve"> Kolejow</w:t>
      </w:r>
      <w:r w:rsidR="00683EBC">
        <w:rPr>
          <w:rFonts w:cs="Arial"/>
          <w:b/>
        </w:rPr>
        <w:t>e</w:t>
      </w:r>
      <w:r w:rsidR="00874FA6" w:rsidRPr="00ED169D">
        <w:rPr>
          <w:rFonts w:cs="Arial"/>
          <w:b/>
        </w:rPr>
        <w:t xml:space="preserve"> S.A. na trasie Trzebinia – Oświęcim – Czechowice-Dziedzice</w:t>
      </w:r>
      <w:r w:rsidR="00683EBC">
        <w:rPr>
          <w:rFonts w:cs="Arial"/>
          <w:b/>
        </w:rPr>
        <w:t xml:space="preserve">. Dzięki projektowi z </w:t>
      </w:r>
      <w:proofErr w:type="spellStart"/>
      <w:r w:rsidR="00874FA6" w:rsidRPr="00ED169D">
        <w:rPr>
          <w:rFonts w:cs="Arial"/>
          <w:b/>
        </w:rPr>
        <w:t>POIiŚ</w:t>
      </w:r>
      <w:proofErr w:type="spellEnd"/>
      <w:r w:rsidR="00683EBC">
        <w:rPr>
          <w:rFonts w:cs="Arial"/>
          <w:b/>
        </w:rPr>
        <w:t xml:space="preserve"> p</w:t>
      </w:r>
      <w:r w:rsidR="00683EBC" w:rsidRPr="00ED169D">
        <w:rPr>
          <w:rFonts w:cs="Arial"/>
          <w:b/>
        </w:rPr>
        <w:t>asażerowie</w:t>
      </w:r>
      <w:r w:rsidR="00683EBC">
        <w:rPr>
          <w:rFonts w:cs="Arial"/>
          <w:b/>
        </w:rPr>
        <w:t xml:space="preserve"> </w:t>
      </w:r>
      <w:r w:rsidR="00874FA6" w:rsidRPr="00ED169D">
        <w:rPr>
          <w:rFonts w:cs="Arial"/>
          <w:b/>
        </w:rPr>
        <w:t>zysk</w:t>
      </w:r>
      <w:r w:rsidR="00683EBC">
        <w:rPr>
          <w:rFonts w:cs="Arial"/>
          <w:b/>
        </w:rPr>
        <w:t>ują</w:t>
      </w:r>
      <w:r w:rsidR="00874FA6" w:rsidRPr="00ED169D">
        <w:rPr>
          <w:rFonts w:cs="Arial"/>
          <w:b/>
        </w:rPr>
        <w:t xml:space="preserve"> krótsze i bezpieczniejsze podróże oraz </w:t>
      </w:r>
      <w:r w:rsidR="003C1002">
        <w:rPr>
          <w:rFonts w:cs="Arial"/>
          <w:b/>
        </w:rPr>
        <w:t>lepszy poziom obsługi na stacjach i przystankach</w:t>
      </w:r>
      <w:r w:rsidR="00874FA6">
        <w:rPr>
          <w:rFonts w:cs="Arial"/>
          <w:b/>
        </w:rPr>
        <w:t>.</w:t>
      </w:r>
    </w:p>
    <w:p w:rsidR="00DD2BDB" w:rsidRDefault="00625427" w:rsidP="00683EBC">
      <w:pPr>
        <w:spacing w:before="100" w:beforeAutospacing="1" w:after="100" w:afterAutospacing="1" w:line="360" w:lineRule="auto"/>
        <w:rPr>
          <w:rFonts w:cs="Arial"/>
        </w:rPr>
      </w:pPr>
      <w:r w:rsidRPr="00683EBC">
        <w:rPr>
          <w:rFonts w:cs="Arial"/>
        </w:rPr>
        <w:t>Na</w:t>
      </w:r>
      <w:r w:rsidR="0054079A" w:rsidRPr="00683EBC">
        <w:rPr>
          <w:rFonts w:cs="Arial"/>
        </w:rPr>
        <w:t xml:space="preserve"> stacji Oświęcim</w:t>
      </w:r>
      <w:r w:rsidR="00683EBC">
        <w:rPr>
          <w:rFonts w:cs="Arial"/>
          <w:b/>
        </w:rPr>
        <w:t xml:space="preserve"> </w:t>
      </w:r>
      <w:r w:rsidRPr="00625427">
        <w:rPr>
          <w:rFonts w:cs="Arial"/>
        </w:rPr>
        <w:t xml:space="preserve">jesienią </w:t>
      </w:r>
      <w:r w:rsidR="00683EBC">
        <w:rPr>
          <w:rFonts w:cs="Arial"/>
        </w:rPr>
        <w:t xml:space="preserve">podróżni skorzystają z nowych peronów. Zamontowane będą </w:t>
      </w:r>
      <w:r w:rsidR="0054079A" w:rsidRPr="00300311">
        <w:rPr>
          <w:rFonts w:cs="Arial"/>
        </w:rPr>
        <w:t>wiaty i ławki</w:t>
      </w:r>
      <w:r w:rsidR="00683EBC">
        <w:rPr>
          <w:rFonts w:cs="Arial"/>
        </w:rPr>
        <w:t xml:space="preserve">. Przewidziano </w:t>
      </w:r>
      <w:r w:rsidR="0054079A" w:rsidRPr="00300311">
        <w:rPr>
          <w:rFonts w:cs="Arial"/>
        </w:rPr>
        <w:t xml:space="preserve">tablice informacyjne i </w:t>
      </w:r>
      <w:r w:rsidR="00683EBC">
        <w:rPr>
          <w:rFonts w:cs="Arial"/>
        </w:rPr>
        <w:t xml:space="preserve">czytelne </w:t>
      </w:r>
      <w:r w:rsidR="0054079A" w:rsidRPr="00300311">
        <w:rPr>
          <w:rFonts w:cs="Arial"/>
        </w:rPr>
        <w:t xml:space="preserve">oznakowanie. </w:t>
      </w:r>
      <w:r w:rsidR="00683EBC">
        <w:rPr>
          <w:rFonts w:cs="Arial"/>
        </w:rPr>
        <w:t>I</w:t>
      </w:r>
      <w:r w:rsidR="0054079A">
        <w:rPr>
          <w:rFonts w:cs="Arial"/>
        </w:rPr>
        <w:t>stotnym udogodnieniem dla podróżnych będą windy</w:t>
      </w:r>
      <w:r w:rsidR="00683EBC">
        <w:rPr>
          <w:rFonts w:cs="Arial"/>
        </w:rPr>
        <w:t xml:space="preserve"> </w:t>
      </w:r>
      <w:r w:rsidR="0054079A" w:rsidRPr="00300311">
        <w:rPr>
          <w:rFonts w:cs="Arial"/>
        </w:rPr>
        <w:t xml:space="preserve">przy wejściach na perony oraz w </w:t>
      </w:r>
      <w:r w:rsidR="0054079A">
        <w:rPr>
          <w:rFonts w:cs="Arial"/>
        </w:rPr>
        <w:t xml:space="preserve">nowym </w:t>
      </w:r>
      <w:r w:rsidR="0054079A" w:rsidRPr="00300311">
        <w:rPr>
          <w:rFonts w:cs="Arial"/>
        </w:rPr>
        <w:t>przejściu podziemnym</w:t>
      </w:r>
      <w:r w:rsidR="0054079A">
        <w:rPr>
          <w:rFonts w:cs="Arial"/>
        </w:rPr>
        <w:t>.</w:t>
      </w:r>
      <w:r w:rsidR="00403BFA">
        <w:rPr>
          <w:rFonts w:cs="Arial"/>
        </w:rPr>
        <w:t xml:space="preserve"> </w:t>
      </w:r>
      <w:r w:rsidR="00683EBC">
        <w:rPr>
          <w:rFonts w:cs="Arial"/>
        </w:rPr>
        <w:t xml:space="preserve">Trasa pod torami </w:t>
      </w:r>
      <w:r w:rsidR="0054079A">
        <w:rPr>
          <w:rFonts w:cs="Arial"/>
        </w:rPr>
        <w:t xml:space="preserve">zapewni </w:t>
      </w:r>
      <w:r w:rsidR="0054079A" w:rsidRPr="00571D67">
        <w:rPr>
          <w:rFonts w:cs="Arial"/>
        </w:rPr>
        <w:t xml:space="preserve">dostęp do peronów i </w:t>
      </w:r>
      <w:r w:rsidR="0054079A">
        <w:rPr>
          <w:rFonts w:cs="Arial"/>
        </w:rPr>
        <w:t xml:space="preserve">lepszą komunikację </w:t>
      </w:r>
      <w:r w:rsidR="00683EBC">
        <w:rPr>
          <w:rFonts w:cs="Arial"/>
        </w:rPr>
        <w:t xml:space="preserve">z </w:t>
      </w:r>
      <w:r w:rsidR="0054079A">
        <w:rPr>
          <w:rFonts w:cs="Arial"/>
        </w:rPr>
        <w:t xml:space="preserve">dwóch stron miasta. </w:t>
      </w:r>
      <w:r w:rsidR="00683EBC">
        <w:rPr>
          <w:rFonts w:cs="Arial"/>
        </w:rPr>
        <w:t xml:space="preserve">Przejście </w:t>
      </w:r>
      <w:r w:rsidR="0054079A" w:rsidRPr="008F252E">
        <w:rPr>
          <w:rFonts w:cs="Arial"/>
        </w:rPr>
        <w:t>o długości 133 m zastąpi kładkę nad torami i zwiększy bezpieczeństwo</w:t>
      </w:r>
      <w:r w:rsidR="00CD7BF5">
        <w:rPr>
          <w:rFonts w:cs="Arial"/>
        </w:rPr>
        <w:t>.</w:t>
      </w:r>
    </w:p>
    <w:p w:rsidR="00683EBC" w:rsidRDefault="00683EBC" w:rsidP="00683EBC">
      <w:pPr>
        <w:spacing w:before="100" w:beforeAutospacing="1" w:after="100" w:afterAutospacing="1" w:line="360" w:lineRule="auto"/>
        <w:rPr>
          <w:rFonts w:cs="Arial"/>
        </w:rPr>
      </w:pPr>
      <w:r w:rsidRPr="00DD2BDB">
        <w:rPr>
          <w:rFonts w:cs="Arial"/>
          <w:b/>
        </w:rPr>
        <w:t xml:space="preserve">Prace </w:t>
      </w:r>
      <w:r w:rsidR="00DD2BDB" w:rsidRPr="00DD2BDB">
        <w:rPr>
          <w:rFonts w:cs="Arial"/>
          <w:b/>
        </w:rPr>
        <w:t>na stacji Oświęcim</w:t>
      </w:r>
      <w:r w:rsidR="00DD2BDB">
        <w:rPr>
          <w:rFonts w:cs="Arial"/>
        </w:rPr>
        <w:t xml:space="preserve"> </w:t>
      </w:r>
      <w:r>
        <w:rPr>
          <w:rFonts w:cs="Arial"/>
        </w:rPr>
        <w:t xml:space="preserve">obejmują </w:t>
      </w:r>
      <w:r w:rsidR="00DD2BDB">
        <w:rPr>
          <w:rFonts w:cs="Arial"/>
        </w:rPr>
        <w:t xml:space="preserve">m.in. </w:t>
      </w:r>
      <w:r>
        <w:rPr>
          <w:rFonts w:cs="Arial"/>
        </w:rPr>
        <w:t>perony i przejście podziemne</w:t>
      </w:r>
      <w:r w:rsidR="00DD2BDB" w:rsidRPr="00DD2BDB">
        <w:rPr>
          <w:rFonts w:cs="Arial"/>
        </w:rPr>
        <w:t xml:space="preserve"> </w:t>
      </w:r>
      <w:r w:rsidR="00DD2BDB">
        <w:rPr>
          <w:rFonts w:cs="Arial"/>
        </w:rPr>
        <w:t>oraz 11 torów</w:t>
      </w:r>
      <w:r>
        <w:rPr>
          <w:rFonts w:cs="Arial"/>
        </w:rPr>
        <w:t xml:space="preserve">. </w:t>
      </w:r>
      <w:r w:rsidR="00DD2BDB">
        <w:rPr>
          <w:rFonts w:cs="Arial"/>
        </w:rPr>
        <w:t>Roboty poprzedziła</w:t>
      </w:r>
      <w:r>
        <w:rPr>
          <w:rFonts w:cs="Arial"/>
        </w:rPr>
        <w:t xml:space="preserve"> rozbiór</w:t>
      </w:r>
      <w:r w:rsidR="00DD2BDB">
        <w:rPr>
          <w:rFonts w:cs="Arial"/>
        </w:rPr>
        <w:t>ka</w:t>
      </w:r>
      <w:r>
        <w:rPr>
          <w:rFonts w:cs="Arial"/>
        </w:rPr>
        <w:t xml:space="preserve"> starych eleme</w:t>
      </w:r>
      <w:r w:rsidR="00DD2BDB">
        <w:rPr>
          <w:rFonts w:cs="Arial"/>
        </w:rPr>
        <w:t xml:space="preserve">ntów, wykonana w </w:t>
      </w:r>
      <w:r>
        <w:rPr>
          <w:rFonts w:cs="Arial"/>
        </w:rPr>
        <w:t>ubiegł</w:t>
      </w:r>
      <w:r w:rsidR="00DD2BDB">
        <w:rPr>
          <w:rFonts w:cs="Arial"/>
        </w:rPr>
        <w:t>ym</w:t>
      </w:r>
      <w:r>
        <w:rPr>
          <w:rFonts w:cs="Arial"/>
        </w:rPr>
        <w:t xml:space="preserve"> roku. </w:t>
      </w:r>
      <w:r w:rsidR="00DD2BDB">
        <w:rPr>
          <w:rFonts w:cs="Arial"/>
        </w:rPr>
        <w:t>J</w:t>
      </w:r>
      <w:r>
        <w:rPr>
          <w:rFonts w:cs="Arial"/>
        </w:rPr>
        <w:t xml:space="preserve">uż </w:t>
      </w:r>
      <w:r w:rsidR="00DD2BDB">
        <w:rPr>
          <w:rFonts w:cs="Arial"/>
        </w:rPr>
        <w:t xml:space="preserve">przygotowano </w:t>
      </w:r>
      <w:r>
        <w:rPr>
          <w:rFonts w:cs="Arial"/>
        </w:rPr>
        <w:t xml:space="preserve">konstrukcje </w:t>
      </w:r>
      <w:r w:rsidR="00DD2BDB">
        <w:rPr>
          <w:rFonts w:cs="Arial"/>
        </w:rPr>
        <w:t xml:space="preserve">podstawowe </w:t>
      </w:r>
      <w:r>
        <w:rPr>
          <w:rFonts w:cs="Arial"/>
        </w:rPr>
        <w:t>dwóch nowych peronów</w:t>
      </w:r>
      <w:r w:rsidR="00DD2BDB">
        <w:rPr>
          <w:rFonts w:cs="Arial"/>
        </w:rPr>
        <w:t>. Widać</w:t>
      </w:r>
      <w:r>
        <w:rPr>
          <w:rFonts w:cs="Arial"/>
        </w:rPr>
        <w:t xml:space="preserve"> fundamenty wiat. </w:t>
      </w:r>
      <w:r w:rsidR="00DD2BDB">
        <w:rPr>
          <w:rFonts w:cs="Arial"/>
        </w:rPr>
        <w:t>Budowane są kolejne</w:t>
      </w:r>
      <w:r>
        <w:rPr>
          <w:rFonts w:cs="Arial"/>
        </w:rPr>
        <w:t xml:space="preserve"> segmenty przejścia podziemnego. </w:t>
      </w:r>
      <w:r w:rsidR="00DD2BDB">
        <w:rPr>
          <w:rFonts w:cs="Arial"/>
        </w:rPr>
        <w:t xml:space="preserve">Ekipy wykonawcy wykonują prace </w:t>
      </w:r>
      <w:r>
        <w:rPr>
          <w:rFonts w:cs="Arial"/>
        </w:rPr>
        <w:t>zbrojarskie i żelbetowe.</w:t>
      </w:r>
    </w:p>
    <w:p w:rsidR="008911C7" w:rsidRPr="00625427" w:rsidRDefault="00E151B9" w:rsidP="003C1002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 xml:space="preserve">Modernizacja stacji </w:t>
      </w:r>
      <w:r w:rsidR="005E3393">
        <w:rPr>
          <w:rFonts w:cs="Arial"/>
        </w:rPr>
        <w:t>w Oświęcimiu</w:t>
      </w:r>
      <w:r w:rsidR="00215087">
        <w:rPr>
          <w:rFonts w:cs="Arial"/>
        </w:rPr>
        <w:t>,</w:t>
      </w:r>
      <w:r w:rsidR="005E3393">
        <w:rPr>
          <w:rFonts w:cs="Arial"/>
        </w:rPr>
        <w:t xml:space="preserve"> </w:t>
      </w:r>
      <w:r w:rsidR="00DD2BDB">
        <w:rPr>
          <w:rFonts w:cs="Arial"/>
        </w:rPr>
        <w:t xml:space="preserve">to nie tylko teren ważny dla podróżnych. Prace obejmują tory i odwodnienie, </w:t>
      </w:r>
      <w:r w:rsidRPr="00BD16C4">
        <w:rPr>
          <w:rFonts w:cs="Arial"/>
        </w:rPr>
        <w:t>sieć trakcyjną</w:t>
      </w:r>
      <w:r w:rsidR="00DD2BDB">
        <w:rPr>
          <w:rFonts w:cs="Arial"/>
        </w:rPr>
        <w:t xml:space="preserve"> oraz </w:t>
      </w:r>
      <w:r w:rsidRPr="00BD16C4">
        <w:rPr>
          <w:rFonts w:cs="Arial"/>
        </w:rPr>
        <w:t>obiekty</w:t>
      </w:r>
      <w:r w:rsidR="00DD2BDB">
        <w:rPr>
          <w:rFonts w:cs="Arial"/>
        </w:rPr>
        <w:t xml:space="preserve"> inżynieryjne</w:t>
      </w:r>
      <w:r w:rsidR="00DD2BDB" w:rsidRPr="00DD2BDB">
        <w:rPr>
          <w:rFonts w:cs="Arial"/>
        </w:rPr>
        <w:t xml:space="preserve"> </w:t>
      </w:r>
      <w:r w:rsidR="00DD2BDB">
        <w:rPr>
          <w:rFonts w:cs="Arial"/>
        </w:rPr>
        <w:t>i</w:t>
      </w:r>
      <w:r w:rsidR="00DD2BDB" w:rsidRPr="00BD16C4">
        <w:rPr>
          <w:rFonts w:cs="Arial"/>
        </w:rPr>
        <w:t xml:space="preserve"> drogi w obrębie stacji</w:t>
      </w:r>
      <w:r w:rsidR="00DD2BDB">
        <w:rPr>
          <w:rFonts w:cs="Arial"/>
        </w:rPr>
        <w:t xml:space="preserve">. W obszarze bezpieczeństwa zakres prac dotyczy </w:t>
      </w:r>
      <w:r w:rsidR="00DD2BDB" w:rsidRPr="00BD16C4">
        <w:rPr>
          <w:rFonts w:cs="Arial"/>
        </w:rPr>
        <w:t>urządze</w:t>
      </w:r>
      <w:r w:rsidR="00DD2BDB">
        <w:rPr>
          <w:rFonts w:cs="Arial"/>
        </w:rPr>
        <w:t>ń</w:t>
      </w:r>
      <w:r w:rsidRPr="00BD16C4">
        <w:rPr>
          <w:rFonts w:cs="Arial"/>
        </w:rPr>
        <w:t xml:space="preserve"> telekomunikacyjn</w:t>
      </w:r>
      <w:r w:rsidR="00DD2BDB">
        <w:rPr>
          <w:rFonts w:cs="Arial"/>
        </w:rPr>
        <w:t>ych i sterowania ruchem kolejowym</w:t>
      </w:r>
      <w:r w:rsidRPr="00BD16C4">
        <w:rPr>
          <w:rFonts w:cs="Arial"/>
        </w:rPr>
        <w:t xml:space="preserve">. </w:t>
      </w:r>
      <w:r w:rsidR="00DD2BDB">
        <w:rPr>
          <w:rFonts w:cs="Arial"/>
        </w:rPr>
        <w:t xml:space="preserve">Kończy się </w:t>
      </w:r>
      <w:r w:rsidRPr="00BD16C4">
        <w:rPr>
          <w:rFonts w:cs="Arial"/>
        </w:rPr>
        <w:t>budowa nowej nastawni dla obsługi ruchu kolejowego</w:t>
      </w:r>
      <w:r>
        <w:rPr>
          <w:rFonts w:cs="Arial"/>
        </w:rPr>
        <w:t xml:space="preserve">. </w:t>
      </w:r>
      <w:r w:rsidR="00DD2BDB">
        <w:rPr>
          <w:rFonts w:cs="Arial"/>
        </w:rPr>
        <w:t>P</w:t>
      </w:r>
      <w:r w:rsidR="0002458D">
        <w:rPr>
          <w:rFonts w:cs="Arial"/>
        </w:rPr>
        <w:t>race obejmują m</w:t>
      </w:r>
      <w:r w:rsidR="00BE6828">
        <w:rPr>
          <w:rFonts w:cs="Arial"/>
        </w:rPr>
        <w:t>.</w:t>
      </w:r>
      <w:r w:rsidR="0002458D">
        <w:rPr>
          <w:rFonts w:cs="Arial"/>
        </w:rPr>
        <w:t>in. roboty instalacyjne, tynkarskie i malarskie.</w:t>
      </w:r>
    </w:p>
    <w:p w:rsidR="002921F1" w:rsidRPr="005E3393" w:rsidRDefault="002921F1" w:rsidP="0049296D">
      <w:pPr>
        <w:pStyle w:val="Nagwek2"/>
      </w:pPr>
      <w:r w:rsidRPr="005E3393">
        <w:t>Dostępniejsza kolej i krótsze podróże z Małopolski na Śląsk</w:t>
      </w:r>
    </w:p>
    <w:p w:rsidR="00D648D0" w:rsidRDefault="005E3393" w:rsidP="00FC56E6">
      <w:pPr>
        <w:spacing w:after="200" w:line="360" w:lineRule="auto"/>
        <w:rPr>
          <w:rFonts w:eastAsia="Calibri" w:cs="Arial"/>
        </w:rPr>
      </w:pPr>
      <w:r>
        <w:rPr>
          <w:rFonts w:cs="Arial"/>
        </w:rPr>
        <w:t xml:space="preserve">Dzięki inwestycji PLK na trasie Trzebinia – Oświęcim – Czechowice-Dziedzice, podróżni </w:t>
      </w:r>
      <w:r w:rsidR="00965455">
        <w:rPr>
          <w:rFonts w:cs="Arial"/>
        </w:rPr>
        <w:t>mają ułatwiony dostęp do p</w:t>
      </w:r>
      <w:r>
        <w:rPr>
          <w:rFonts w:cs="Arial"/>
        </w:rPr>
        <w:t>ociągów</w:t>
      </w:r>
      <w:r w:rsidR="00965455">
        <w:rPr>
          <w:rFonts w:cs="Arial"/>
        </w:rPr>
        <w:t xml:space="preserve">. Są nowe perony </w:t>
      </w:r>
      <w:r>
        <w:rPr>
          <w:rFonts w:cs="Arial"/>
        </w:rPr>
        <w:t xml:space="preserve"> m</w:t>
      </w:r>
      <w:r w:rsidR="0049296D">
        <w:rPr>
          <w:rFonts w:cs="Arial"/>
        </w:rPr>
        <w:t>.</w:t>
      </w:r>
      <w:r>
        <w:rPr>
          <w:rFonts w:cs="Arial"/>
        </w:rPr>
        <w:t>in. w Chrzanowie, Chełmku i Gorzowie.</w:t>
      </w:r>
      <w:r w:rsidR="00965455">
        <w:rPr>
          <w:rFonts w:cs="Arial"/>
        </w:rPr>
        <w:t xml:space="preserve"> </w:t>
      </w:r>
      <w:r w:rsidR="00FC56E6">
        <w:rPr>
          <w:rFonts w:cs="Arial"/>
        </w:rPr>
        <w:t>Lepszy dostęp do kolei zapewniają nowe perony</w:t>
      </w:r>
      <w:r w:rsidR="00E30B28">
        <w:rPr>
          <w:rFonts w:cs="Arial"/>
        </w:rPr>
        <w:t xml:space="preserve"> </w:t>
      </w:r>
      <w:r w:rsidR="00FC56E6">
        <w:rPr>
          <w:rFonts w:cs="Arial"/>
        </w:rPr>
        <w:t xml:space="preserve">na stacji Brzeszcze Jawiszowice oraz na przystankach Jawiszowice </w:t>
      </w:r>
      <w:proofErr w:type="spellStart"/>
      <w:r w:rsidR="00FC56E6">
        <w:rPr>
          <w:rFonts w:cs="Arial"/>
        </w:rPr>
        <w:t>Jaźnik</w:t>
      </w:r>
      <w:proofErr w:type="spellEnd"/>
      <w:r w:rsidR="00FC56E6">
        <w:rPr>
          <w:rFonts w:cs="Arial"/>
        </w:rPr>
        <w:t>, Kaniów i Dankowice.</w:t>
      </w:r>
      <w:r w:rsidR="00D14878">
        <w:rPr>
          <w:rFonts w:cs="Arial"/>
        </w:rPr>
        <w:t xml:space="preserve"> </w:t>
      </w:r>
      <w:r w:rsidR="00FC56E6" w:rsidRPr="00FC56E6">
        <w:rPr>
          <w:rFonts w:eastAsia="Calibri" w:cs="Arial"/>
        </w:rPr>
        <w:t>Obiekty są dostosowane do potrzeb osób o ograniczonych możliwościach poruszania się.</w:t>
      </w:r>
      <w:r w:rsidR="00D648D0">
        <w:rPr>
          <w:rFonts w:eastAsia="Calibri" w:cs="Arial"/>
        </w:rPr>
        <w:t xml:space="preserve"> </w:t>
      </w:r>
    </w:p>
    <w:p w:rsidR="00FC56E6" w:rsidRPr="00FC56E6" w:rsidRDefault="00D648D0" w:rsidP="00FC56E6">
      <w:pPr>
        <w:spacing w:after="200" w:line="360" w:lineRule="auto"/>
        <w:rPr>
          <w:rFonts w:eastAsia="Calibri" w:cs="Arial"/>
        </w:rPr>
      </w:pPr>
      <w:r w:rsidRPr="00BD16C4">
        <w:rPr>
          <w:rFonts w:cs="Arial"/>
        </w:rPr>
        <w:lastRenderedPageBreak/>
        <w:t>Po zakończeniu wszystkich prac</w:t>
      </w:r>
      <w:r w:rsidRPr="00BD16C4">
        <w:rPr>
          <w:rFonts w:eastAsia="Calibri" w:cs="Arial"/>
          <w:color w:val="000000" w:themeColor="text1"/>
        </w:rPr>
        <w:t xml:space="preserve"> na trasie Tr</w:t>
      </w:r>
      <w:r w:rsidR="0043051A">
        <w:rPr>
          <w:rFonts w:eastAsia="Calibri" w:cs="Arial"/>
          <w:color w:val="000000" w:themeColor="text1"/>
        </w:rPr>
        <w:t>zebinia – Oświęcim – Czechowice-</w:t>
      </w:r>
      <w:r w:rsidRPr="00BD16C4">
        <w:rPr>
          <w:rFonts w:eastAsia="Calibri" w:cs="Arial"/>
          <w:color w:val="000000" w:themeColor="text1"/>
        </w:rPr>
        <w:t>Dziedzice, wyższy standard obsługi będzie na</w:t>
      </w:r>
      <w:r w:rsidR="0009278D">
        <w:rPr>
          <w:rFonts w:eastAsia="Calibri" w:cs="Arial"/>
          <w:color w:val="000000" w:themeColor="text1"/>
        </w:rPr>
        <w:t xml:space="preserve"> </w:t>
      </w:r>
      <w:bookmarkStart w:id="0" w:name="_GoBack"/>
      <w:bookmarkEnd w:id="0"/>
      <w:r w:rsidRPr="00BD16C4">
        <w:rPr>
          <w:rFonts w:eastAsia="Calibri" w:cs="Arial"/>
          <w:color w:val="000000" w:themeColor="text1"/>
        </w:rPr>
        <w:t>10 stacjach i przystankach.</w:t>
      </w:r>
    </w:p>
    <w:p w:rsidR="00D648D0" w:rsidRPr="00D648D0" w:rsidRDefault="00D648D0" w:rsidP="00D648D0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D648D0">
        <w:rPr>
          <w:rFonts w:eastAsia="Calibri" w:cs="Arial"/>
          <w:color w:val="000000" w:themeColor="text1"/>
        </w:rPr>
        <w:t xml:space="preserve">Oprócz zwiększenia dostępności i komfortu podróżnych, efektem prac na linii Trzebinia – Oświęcim-Czechowice-Dziedzice (nr 93), będą krótsze i bezpieczniejsze podróże m.in. z Trzebini do Oświęcimia i na Śląsk. Przebudowa zapewni atrakcyjne przejazdy pociągiem oraz transport ładunków. Zmodernizowana trasa umożliwi efektywniejsze wykorzystanie ekologicznego potencjału kolei w przewozach krajowych i międzynarodowych. </w:t>
      </w:r>
    </w:p>
    <w:p w:rsidR="00D648D0" w:rsidRPr="00D648D0" w:rsidRDefault="00D648D0" w:rsidP="00646E30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</w:rPr>
      </w:pPr>
      <w:r w:rsidRPr="00D648D0">
        <w:rPr>
          <w:rFonts w:cs="Arial"/>
        </w:rPr>
        <w:t>Inwestycje PLK na trasie Trzebinia – Oświęcim</w:t>
      </w:r>
      <w:r w:rsidR="00646E30">
        <w:rPr>
          <w:rFonts w:cs="Arial"/>
        </w:rPr>
        <w:t>- Czechowice-Dziedzice</w:t>
      </w:r>
      <w:r w:rsidRPr="00D648D0">
        <w:rPr>
          <w:rFonts w:cs="Arial"/>
        </w:rPr>
        <w:t xml:space="preserve"> wchodzą w skład projektu za ponad 800 mln zł netto: „Prace na linii kolejowej nr 93 Trzebinia – Zebrzydowice”, współfinansowanego z (</w:t>
      </w:r>
      <w:proofErr w:type="spellStart"/>
      <w:r w:rsidRPr="00D648D0">
        <w:rPr>
          <w:rFonts w:cs="Arial"/>
        </w:rPr>
        <w:t>POIiŚ</w:t>
      </w:r>
      <w:proofErr w:type="spellEnd"/>
      <w:r w:rsidRPr="00D648D0">
        <w:rPr>
          <w:rFonts w:cs="Arial"/>
        </w:rPr>
        <w:t xml:space="preserve"> 5.1-12). Dofinansowanie unijne wynosi ponad 686 </w:t>
      </w:r>
      <w:r w:rsidR="00D2134A">
        <w:rPr>
          <w:rFonts w:cs="Arial"/>
        </w:rPr>
        <w:t>mln zł netto.</w:t>
      </w:r>
      <w:r w:rsidRPr="00D648D0">
        <w:rPr>
          <w:rFonts w:cs="Arial"/>
        </w:rPr>
        <w:t xml:space="preserve"> Zakończenie planowane jest w IV kwartale 2023 r.</w:t>
      </w:r>
    </w:p>
    <w:p w:rsidR="008A4717" w:rsidRPr="00EA5D86" w:rsidRDefault="008A4717" w:rsidP="00420101">
      <w:pPr>
        <w:spacing w:after="200" w:line="360" w:lineRule="auto"/>
        <w:rPr>
          <w:rFonts w:cs="Arial"/>
          <w:color w:val="0070C0"/>
        </w:rPr>
      </w:pPr>
    </w:p>
    <w:p w:rsidR="007F3648" w:rsidRPr="00D648D0" w:rsidRDefault="007F3648" w:rsidP="0049296D">
      <w:pPr>
        <w:spacing w:after="0" w:line="360" w:lineRule="auto"/>
        <w:rPr>
          <w:rStyle w:val="Pogrubienie"/>
          <w:rFonts w:cs="Arial"/>
        </w:rPr>
      </w:pPr>
      <w:r w:rsidRPr="00D648D0">
        <w:rPr>
          <w:rStyle w:val="Pogrubienie"/>
          <w:rFonts w:cs="Arial"/>
        </w:rPr>
        <w:t>Kontakt dla mediów:</w:t>
      </w:r>
    </w:p>
    <w:p w:rsidR="00C22107" w:rsidRDefault="00DB524D" w:rsidP="0049296D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:rsidR="00790415" w:rsidRDefault="00790415" w:rsidP="00790415">
      <w:pPr>
        <w:rPr>
          <w:rFonts w:cs="Arial"/>
        </w:rPr>
      </w:pPr>
    </w:p>
    <w:p w:rsidR="00790415" w:rsidRDefault="00790415" w:rsidP="00790415">
      <w:pPr>
        <w:rPr>
          <w:rFonts w:cs="Arial"/>
        </w:rPr>
      </w:pPr>
    </w:p>
    <w:p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790415" w:rsidRDefault="00790415" w:rsidP="00A74801">
      <w:pPr>
        <w:spacing w:after="0" w:line="240" w:lineRule="auto"/>
      </w:pPr>
    </w:p>
    <w:p w:rsidR="00790415" w:rsidRDefault="00790415" w:rsidP="00A74801">
      <w:pPr>
        <w:spacing w:after="0" w:line="240" w:lineRule="auto"/>
      </w:pPr>
    </w:p>
    <w:p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E3" w:rsidRDefault="008015E3" w:rsidP="009D1AEB">
      <w:pPr>
        <w:spacing w:after="0" w:line="240" w:lineRule="auto"/>
      </w:pPr>
      <w:r>
        <w:separator/>
      </w:r>
    </w:p>
  </w:endnote>
  <w:endnote w:type="continuationSeparator" w:id="0">
    <w:p w:rsidR="008015E3" w:rsidRDefault="008015E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E3" w:rsidRDefault="008015E3" w:rsidP="009D1AEB">
      <w:pPr>
        <w:spacing w:after="0" w:line="240" w:lineRule="auto"/>
      </w:pPr>
      <w:r>
        <w:separator/>
      </w:r>
    </w:p>
  </w:footnote>
  <w:footnote w:type="continuationSeparator" w:id="0">
    <w:p w:rsidR="008015E3" w:rsidRDefault="008015E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B12765F" wp14:editId="7E53D4E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1AA8AE" wp14:editId="26C61F9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AA8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16A07"/>
    <w:rsid w:val="0002458D"/>
    <w:rsid w:val="00027D8B"/>
    <w:rsid w:val="0006426B"/>
    <w:rsid w:val="00085FD9"/>
    <w:rsid w:val="0009278D"/>
    <w:rsid w:val="00093A55"/>
    <w:rsid w:val="00095417"/>
    <w:rsid w:val="000A3411"/>
    <w:rsid w:val="000A4F79"/>
    <w:rsid w:val="000B01EC"/>
    <w:rsid w:val="000B2DE2"/>
    <w:rsid w:val="000C2611"/>
    <w:rsid w:val="000C5C52"/>
    <w:rsid w:val="000D0017"/>
    <w:rsid w:val="000F124A"/>
    <w:rsid w:val="000F551B"/>
    <w:rsid w:val="00114438"/>
    <w:rsid w:val="001163C9"/>
    <w:rsid w:val="0013337A"/>
    <w:rsid w:val="00141637"/>
    <w:rsid w:val="001435F9"/>
    <w:rsid w:val="00152954"/>
    <w:rsid w:val="001703E0"/>
    <w:rsid w:val="00172D7E"/>
    <w:rsid w:val="00183D63"/>
    <w:rsid w:val="00187C00"/>
    <w:rsid w:val="00193C45"/>
    <w:rsid w:val="001B1C58"/>
    <w:rsid w:val="001B5726"/>
    <w:rsid w:val="001E3488"/>
    <w:rsid w:val="0021320E"/>
    <w:rsid w:val="00215087"/>
    <w:rsid w:val="002167F0"/>
    <w:rsid w:val="00224FEA"/>
    <w:rsid w:val="00225338"/>
    <w:rsid w:val="00225E33"/>
    <w:rsid w:val="00236985"/>
    <w:rsid w:val="00251BC8"/>
    <w:rsid w:val="0026617A"/>
    <w:rsid w:val="002712FB"/>
    <w:rsid w:val="00277762"/>
    <w:rsid w:val="00283EE3"/>
    <w:rsid w:val="00291328"/>
    <w:rsid w:val="002921F1"/>
    <w:rsid w:val="00292434"/>
    <w:rsid w:val="00292578"/>
    <w:rsid w:val="00296B3C"/>
    <w:rsid w:val="002C34FB"/>
    <w:rsid w:val="002C7358"/>
    <w:rsid w:val="002D408B"/>
    <w:rsid w:val="002E2432"/>
    <w:rsid w:val="002F1377"/>
    <w:rsid w:val="002F6767"/>
    <w:rsid w:val="0031139E"/>
    <w:rsid w:val="00314346"/>
    <w:rsid w:val="00316691"/>
    <w:rsid w:val="00317CBD"/>
    <w:rsid w:val="0032504F"/>
    <w:rsid w:val="00325979"/>
    <w:rsid w:val="003267CA"/>
    <w:rsid w:val="003307CF"/>
    <w:rsid w:val="00364D26"/>
    <w:rsid w:val="00371B7F"/>
    <w:rsid w:val="003C1002"/>
    <w:rsid w:val="003E51E9"/>
    <w:rsid w:val="003E6523"/>
    <w:rsid w:val="003F0CFD"/>
    <w:rsid w:val="00401008"/>
    <w:rsid w:val="00403BFA"/>
    <w:rsid w:val="00410DE5"/>
    <w:rsid w:val="00412787"/>
    <w:rsid w:val="00420101"/>
    <w:rsid w:val="00426BA2"/>
    <w:rsid w:val="0043051A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296D"/>
    <w:rsid w:val="004967BC"/>
    <w:rsid w:val="00496FB1"/>
    <w:rsid w:val="00497403"/>
    <w:rsid w:val="004A2E24"/>
    <w:rsid w:val="004A4A61"/>
    <w:rsid w:val="004D1100"/>
    <w:rsid w:val="004D2CE2"/>
    <w:rsid w:val="004D56E1"/>
    <w:rsid w:val="004D78C2"/>
    <w:rsid w:val="00510E02"/>
    <w:rsid w:val="00513987"/>
    <w:rsid w:val="00532AD2"/>
    <w:rsid w:val="0054079A"/>
    <w:rsid w:val="0054658F"/>
    <w:rsid w:val="00566CEA"/>
    <w:rsid w:val="00585BA9"/>
    <w:rsid w:val="0059190C"/>
    <w:rsid w:val="005A16EF"/>
    <w:rsid w:val="005A6921"/>
    <w:rsid w:val="005B5D0D"/>
    <w:rsid w:val="005D6F8B"/>
    <w:rsid w:val="005E0F84"/>
    <w:rsid w:val="005E3393"/>
    <w:rsid w:val="005E7308"/>
    <w:rsid w:val="005F47CC"/>
    <w:rsid w:val="00621FCA"/>
    <w:rsid w:val="00625427"/>
    <w:rsid w:val="00626E9A"/>
    <w:rsid w:val="0063625B"/>
    <w:rsid w:val="006416CE"/>
    <w:rsid w:val="00641D0C"/>
    <w:rsid w:val="006462C5"/>
    <w:rsid w:val="00646E30"/>
    <w:rsid w:val="0066262C"/>
    <w:rsid w:val="006645D7"/>
    <w:rsid w:val="00681546"/>
    <w:rsid w:val="00683EBC"/>
    <w:rsid w:val="006A0CEB"/>
    <w:rsid w:val="006B2708"/>
    <w:rsid w:val="006B4522"/>
    <w:rsid w:val="006C6C1C"/>
    <w:rsid w:val="006D53AD"/>
    <w:rsid w:val="006E0276"/>
    <w:rsid w:val="006F6A49"/>
    <w:rsid w:val="00712552"/>
    <w:rsid w:val="007164B4"/>
    <w:rsid w:val="00730B78"/>
    <w:rsid w:val="0073141E"/>
    <w:rsid w:val="00743006"/>
    <w:rsid w:val="007467EC"/>
    <w:rsid w:val="007556B2"/>
    <w:rsid w:val="0076388F"/>
    <w:rsid w:val="007643AC"/>
    <w:rsid w:val="00772AF9"/>
    <w:rsid w:val="00780D90"/>
    <w:rsid w:val="00790415"/>
    <w:rsid w:val="0079183A"/>
    <w:rsid w:val="00793930"/>
    <w:rsid w:val="00793B6B"/>
    <w:rsid w:val="007B2512"/>
    <w:rsid w:val="007C2E42"/>
    <w:rsid w:val="007E412D"/>
    <w:rsid w:val="007E6292"/>
    <w:rsid w:val="007F3648"/>
    <w:rsid w:val="007F44D7"/>
    <w:rsid w:val="008015E3"/>
    <w:rsid w:val="0080302D"/>
    <w:rsid w:val="00805AD7"/>
    <w:rsid w:val="0081352B"/>
    <w:rsid w:val="0084594A"/>
    <w:rsid w:val="00860074"/>
    <w:rsid w:val="0086034C"/>
    <w:rsid w:val="00867279"/>
    <w:rsid w:val="00870F94"/>
    <w:rsid w:val="00874FA6"/>
    <w:rsid w:val="008773CE"/>
    <w:rsid w:val="00882F4E"/>
    <w:rsid w:val="008911C7"/>
    <w:rsid w:val="0089676D"/>
    <w:rsid w:val="008974E2"/>
    <w:rsid w:val="008A4717"/>
    <w:rsid w:val="008A4868"/>
    <w:rsid w:val="008A55D0"/>
    <w:rsid w:val="008C2120"/>
    <w:rsid w:val="009003F0"/>
    <w:rsid w:val="00903331"/>
    <w:rsid w:val="009033D9"/>
    <w:rsid w:val="009045D9"/>
    <w:rsid w:val="009152A1"/>
    <w:rsid w:val="00925DCE"/>
    <w:rsid w:val="0094510F"/>
    <w:rsid w:val="0095461C"/>
    <w:rsid w:val="00965455"/>
    <w:rsid w:val="0097307E"/>
    <w:rsid w:val="00973944"/>
    <w:rsid w:val="00975A1B"/>
    <w:rsid w:val="00977937"/>
    <w:rsid w:val="00981D8A"/>
    <w:rsid w:val="0099287D"/>
    <w:rsid w:val="00995323"/>
    <w:rsid w:val="009C34EA"/>
    <w:rsid w:val="009D1AEB"/>
    <w:rsid w:val="009E46FE"/>
    <w:rsid w:val="009F7CF4"/>
    <w:rsid w:val="00A15AED"/>
    <w:rsid w:val="00A17AB9"/>
    <w:rsid w:val="00A3028A"/>
    <w:rsid w:val="00A32260"/>
    <w:rsid w:val="00A37BE3"/>
    <w:rsid w:val="00A44AAA"/>
    <w:rsid w:val="00A47FF8"/>
    <w:rsid w:val="00A51735"/>
    <w:rsid w:val="00A544E1"/>
    <w:rsid w:val="00A55DAD"/>
    <w:rsid w:val="00A637BC"/>
    <w:rsid w:val="00A64ED3"/>
    <w:rsid w:val="00A7190D"/>
    <w:rsid w:val="00A74801"/>
    <w:rsid w:val="00A80367"/>
    <w:rsid w:val="00A82A01"/>
    <w:rsid w:val="00A95ADE"/>
    <w:rsid w:val="00A972A6"/>
    <w:rsid w:val="00AC2669"/>
    <w:rsid w:val="00AE05BF"/>
    <w:rsid w:val="00AF67D7"/>
    <w:rsid w:val="00B057A9"/>
    <w:rsid w:val="00B32FF9"/>
    <w:rsid w:val="00B42F3C"/>
    <w:rsid w:val="00B526B5"/>
    <w:rsid w:val="00B557C6"/>
    <w:rsid w:val="00B70104"/>
    <w:rsid w:val="00B834E7"/>
    <w:rsid w:val="00B907C1"/>
    <w:rsid w:val="00BA3B69"/>
    <w:rsid w:val="00BB71CE"/>
    <w:rsid w:val="00BC7C9C"/>
    <w:rsid w:val="00BD2445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600AF"/>
    <w:rsid w:val="00C60B60"/>
    <w:rsid w:val="00C625CA"/>
    <w:rsid w:val="00C63DFB"/>
    <w:rsid w:val="00C74DA2"/>
    <w:rsid w:val="00C84310"/>
    <w:rsid w:val="00C84C92"/>
    <w:rsid w:val="00C9273B"/>
    <w:rsid w:val="00CB017C"/>
    <w:rsid w:val="00CB70DB"/>
    <w:rsid w:val="00CC2306"/>
    <w:rsid w:val="00CD7BF5"/>
    <w:rsid w:val="00CE5767"/>
    <w:rsid w:val="00CE64DC"/>
    <w:rsid w:val="00CF4A20"/>
    <w:rsid w:val="00D14878"/>
    <w:rsid w:val="00D149FC"/>
    <w:rsid w:val="00D17114"/>
    <w:rsid w:val="00D2134A"/>
    <w:rsid w:val="00D21952"/>
    <w:rsid w:val="00D32F5C"/>
    <w:rsid w:val="00D6247C"/>
    <w:rsid w:val="00D648D0"/>
    <w:rsid w:val="00DB524D"/>
    <w:rsid w:val="00DB79A6"/>
    <w:rsid w:val="00DC2567"/>
    <w:rsid w:val="00DD2BDB"/>
    <w:rsid w:val="00DF60CF"/>
    <w:rsid w:val="00E123AF"/>
    <w:rsid w:val="00E151B9"/>
    <w:rsid w:val="00E17BD7"/>
    <w:rsid w:val="00E21C9F"/>
    <w:rsid w:val="00E30B28"/>
    <w:rsid w:val="00E34F96"/>
    <w:rsid w:val="00E80C97"/>
    <w:rsid w:val="00E86804"/>
    <w:rsid w:val="00E903EE"/>
    <w:rsid w:val="00E95B78"/>
    <w:rsid w:val="00EA474E"/>
    <w:rsid w:val="00EA5D86"/>
    <w:rsid w:val="00EA7F54"/>
    <w:rsid w:val="00EB496C"/>
    <w:rsid w:val="00EB6BCC"/>
    <w:rsid w:val="00EE280F"/>
    <w:rsid w:val="00EE2DB7"/>
    <w:rsid w:val="00F04181"/>
    <w:rsid w:val="00F1317E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808A2"/>
    <w:rsid w:val="00FC2473"/>
    <w:rsid w:val="00FC56E6"/>
    <w:rsid w:val="00FD580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17CE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8D5A-8514-4ED1-B7A8-988DFF4F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Oświęcim – dobre zmiany dla podróżnych</vt:lpstr>
    </vt:vector>
  </TitlesOfParts>
  <Company>PKP PLK S.A.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Oświęcim – dobre zmiany dla podróżnych</dc:title>
  <dc:subject/>
  <dc:creator>PKP Polskie Linie Kolejowe S.A.</dc:creator>
  <cp:keywords/>
  <dc:description/>
  <cp:lastModifiedBy>Dudzińska Maria</cp:lastModifiedBy>
  <cp:revision>4</cp:revision>
  <cp:lastPrinted>2020-06-23T07:43:00Z</cp:lastPrinted>
  <dcterms:created xsi:type="dcterms:W3CDTF">2022-04-07T08:36:00Z</dcterms:created>
  <dcterms:modified xsi:type="dcterms:W3CDTF">2022-04-07T11:04:00Z</dcterms:modified>
</cp:coreProperties>
</file>