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FE9135F" w14:textId="2B082B56" w:rsidR="00BC69F8" w:rsidRDefault="00B862F5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945A2D">
        <w:rPr>
          <w:rFonts w:cs="Arial"/>
        </w:rPr>
        <w:t>20</w:t>
      </w:r>
      <w:r w:rsidR="00713DC1">
        <w:rPr>
          <w:rFonts w:cs="Arial"/>
        </w:rPr>
        <w:t xml:space="preserve"> września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6DBC9CDC" w14:textId="03162A82" w:rsidR="00B42136" w:rsidRDefault="00713DC1" w:rsidP="004438E6">
      <w:pPr>
        <w:pStyle w:val="Nagwek1"/>
      </w:pPr>
      <w:r>
        <w:t>Augustów – wygodniejsze podróże z nowego peronu</w:t>
      </w:r>
      <w:bookmarkStart w:id="0" w:name="_GoBack"/>
      <w:bookmarkEnd w:id="0"/>
    </w:p>
    <w:p w14:paraId="3A11F880" w14:textId="07D6AF4C" w:rsidR="00FB72D3" w:rsidRDefault="00713DC1" w:rsidP="00F26F1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Mieszkańcy Augustowa i odwiedzający miasto turyści mogą już w pełni korzystać ze zmodernizowanego peronu, który ułatwi</w:t>
      </w:r>
      <w:r w:rsidR="008C0BDE">
        <w:rPr>
          <w:rFonts w:cs="Arial"/>
          <w:b/>
        </w:rPr>
        <w:t>a</w:t>
      </w:r>
      <w:r>
        <w:rPr>
          <w:rFonts w:cs="Arial"/>
          <w:b/>
        </w:rPr>
        <w:t xml:space="preserve"> dostęp do pociągów. Na stacji zakończyła się warta 3,1 mln zł inwestycja PKP Polskich Linii Kolejowych S.A. realizowana w ramach Rządowego Programu </w:t>
      </w:r>
      <w:r w:rsidRPr="00713DC1">
        <w:rPr>
          <w:rFonts w:cs="Arial"/>
          <w:b/>
        </w:rPr>
        <w:t>budowy lub modernizacji przystanków kolejowych na lata 2021-2025</w:t>
      </w:r>
      <w:r>
        <w:rPr>
          <w:rFonts w:cs="Arial"/>
          <w:b/>
        </w:rPr>
        <w:t>.</w:t>
      </w:r>
    </w:p>
    <w:p w14:paraId="411A0676" w14:textId="288625C9" w:rsidR="003A645D" w:rsidRDefault="00CA62DA" w:rsidP="00F26F1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Augustowie, mieście chętnie odwiedzanym przez turystów, zwiększył się komfort podróży koleją. </w:t>
      </w:r>
      <w:r w:rsidR="00D860F1">
        <w:rPr>
          <w:rFonts w:cs="Arial"/>
        </w:rPr>
        <w:t xml:space="preserve">Na stacji </w:t>
      </w:r>
      <w:r w:rsidR="000D5FC4">
        <w:rPr>
          <w:rFonts w:cs="Arial"/>
        </w:rPr>
        <w:t xml:space="preserve">gotowy jest nowy </w:t>
      </w:r>
      <w:r w:rsidR="00D860F1">
        <w:rPr>
          <w:rFonts w:cs="Arial"/>
        </w:rPr>
        <w:t>dwukrawędz</w:t>
      </w:r>
      <w:r w:rsidR="00904112">
        <w:rPr>
          <w:rFonts w:cs="Arial"/>
        </w:rPr>
        <w:t>iowego peron</w:t>
      </w:r>
      <w:r w:rsidR="003A645D">
        <w:rPr>
          <w:rFonts w:cs="Arial"/>
        </w:rPr>
        <w:t xml:space="preserve"> o długości 250 m, który zastąpił </w:t>
      </w:r>
      <w:r w:rsidR="001F1136">
        <w:rPr>
          <w:rFonts w:cs="Arial"/>
        </w:rPr>
        <w:t xml:space="preserve">dwa </w:t>
      </w:r>
      <w:r w:rsidR="003A645D">
        <w:rPr>
          <w:rFonts w:cs="Arial"/>
        </w:rPr>
        <w:t xml:space="preserve">dotychczasowe. </w:t>
      </w:r>
      <w:r w:rsidR="002D3F50">
        <w:rPr>
          <w:rFonts w:cs="Arial"/>
        </w:rPr>
        <w:t>Jest wyższy, co ułatwia wsia</w:t>
      </w:r>
      <w:r w:rsidR="00716D46">
        <w:rPr>
          <w:rFonts w:cs="Arial"/>
        </w:rPr>
        <w:t>danie i wysiadanie z pociągów, a p</w:t>
      </w:r>
      <w:r w:rsidR="002D3F50">
        <w:rPr>
          <w:rFonts w:cs="Arial"/>
        </w:rPr>
        <w:t>ochylni</w:t>
      </w:r>
      <w:r w:rsidR="005C0075">
        <w:rPr>
          <w:rFonts w:cs="Arial"/>
        </w:rPr>
        <w:t>a</w:t>
      </w:r>
      <w:r w:rsidR="002D3F50">
        <w:rPr>
          <w:rFonts w:cs="Arial"/>
        </w:rPr>
        <w:t>, ścieżki naprowadzające i antypoślizgowa nawierzchnia ułatwi</w:t>
      </w:r>
      <w:r w:rsidR="00585E41">
        <w:rPr>
          <w:rFonts w:cs="Arial"/>
        </w:rPr>
        <w:t>aj</w:t>
      </w:r>
      <w:r w:rsidR="002D3F50">
        <w:rPr>
          <w:rFonts w:cs="Arial"/>
        </w:rPr>
        <w:t xml:space="preserve">ą dostęp wszystkim </w:t>
      </w:r>
      <w:r w:rsidR="002D3F50" w:rsidRPr="00632C51">
        <w:rPr>
          <w:rFonts w:cs="Arial"/>
        </w:rPr>
        <w:t xml:space="preserve">podróżnym, w tym osobom o ograniczonej </w:t>
      </w:r>
      <w:r w:rsidR="00FA1601" w:rsidRPr="00632C51">
        <w:rPr>
          <w:rFonts w:cs="Arial"/>
        </w:rPr>
        <w:t>mobilności</w:t>
      </w:r>
      <w:r w:rsidR="002D3F50" w:rsidRPr="00632C51">
        <w:rPr>
          <w:rFonts w:cs="Arial"/>
        </w:rPr>
        <w:t xml:space="preserve"> oraz turystom z rowerami.</w:t>
      </w:r>
      <w:r w:rsidR="00974FF2" w:rsidRPr="00632C51">
        <w:rPr>
          <w:rFonts w:cs="Arial"/>
        </w:rPr>
        <w:t xml:space="preserve"> Zainstalowano </w:t>
      </w:r>
      <w:r w:rsidR="001F1136">
        <w:rPr>
          <w:rFonts w:cs="Arial"/>
        </w:rPr>
        <w:t>dwie</w:t>
      </w:r>
      <w:r w:rsidR="00A477E3" w:rsidRPr="00632C51">
        <w:rPr>
          <w:rFonts w:cs="Arial"/>
        </w:rPr>
        <w:t xml:space="preserve"> wiaty</w:t>
      </w:r>
      <w:r w:rsidR="001F1136">
        <w:rPr>
          <w:rFonts w:cs="Arial"/>
        </w:rPr>
        <w:t>,</w:t>
      </w:r>
      <w:r w:rsidR="00974FF2" w:rsidRPr="00632C51">
        <w:rPr>
          <w:rFonts w:cs="Arial"/>
        </w:rPr>
        <w:t xml:space="preserve"> ławki,</w:t>
      </w:r>
      <w:r w:rsidR="00974FF2" w:rsidRPr="00F468BE">
        <w:rPr>
          <w:rFonts w:cs="Arial"/>
        </w:rPr>
        <w:t xml:space="preserve"> </w:t>
      </w:r>
      <w:r w:rsidR="00D233B6">
        <w:rPr>
          <w:rFonts w:cs="Arial"/>
        </w:rPr>
        <w:t xml:space="preserve">czytelne </w:t>
      </w:r>
      <w:r w:rsidR="00974FF2">
        <w:rPr>
          <w:rFonts w:cs="Arial"/>
        </w:rPr>
        <w:t>oznakowanie oraz ekologiczne oświetlenie LED.</w:t>
      </w:r>
    </w:p>
    <w:p w14:paraId="4ED0DF04" w14:textId="77777777" w:rsidR="00D31B08" w:rsidRDefault="00D31B08" w:rsidP="00D31B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ostatnich dniach w mieście umożliwiono podróże także ze zmodernizowanego peronu na przystanku Augustów Port.</w:t>
      </w:r>
    </w:p>
    <w:p w14:paraId="5D9E25A2" w14:textId="5404B24A" w:rsidR="002F277D" w:rsidRPr="00D860F1" w:rsidRDefault="002F277D" w:rsidP="002F277D">
      <w:pPr>
        <w:spacing w:before="100" w:beforeAutospacing="1" w:after="100" w:afterAutospacing="1" w:line="360" w:lineRule="auto"/>
        <w:rPr>
          <w:rFonts w:cs="Arial"/>
          <w:b/>
          <w:bCs/>
          <w:i/>
          <w:iCs/>
        </w:rPr>
      </w:pPr>
      <w:r w:rsidRPr="00D860F1">
        <w:rPr>
          <w:rFonts w:cs="Arial"/>
          <w:b/>
          <w:bCs/>
          <w:i/>
          <w:iCs/>
        </w:rPr>
        <w:t xml:space="preserve">– </w:t>
      </w:r>
      <w:r>
        <w:rPr>
          <w:rFonts w:cs="Arial"/>
          <w:b/>
          <w:bCs/>
          <w:i/>
          <w:iCs/>
        </w:rPr>
        <w:t>Dzięki Programowi Przystankowemu r</w:t>
      </w:r>
      <w:r w:rsidRPr="00D860F1">
        <w:rPr>
          <w:rFonts w:cs="Arial"/>
          <w:b/>
          <w:bCs/>
          <w:i/>
          <w:iCs/>
        </w:rPr>
        <w:t>ząd działa na rzecz likwidacji wykluczenia komunikacyjnego</w:t>
      </w:r>
      <w:r w:rsidR="00D31B08">
        <w:rPr>
          <w:rFonts w:cs="Arial"/>
          <w:b/>
          <w:bCs/>
          <w:i/>
          <w:iCs/>
        </w:rPr>
        <w:t xml:space="preserve"> w całym kraju, w tym również na Podlasiu</w:t>
      </w:r>
      <w:r>
        <w:rPr>
          <w:rFonts w:cs="Arial"/>
          <w:b/>
          <w:bCs/>
          <w:i/>
          <w:iCs/>
        </w:rPr>
        <w:t xml:space="preserve">. Inwestycje zrealizowane w Augustowie przybliżają kolej mieszkańcom, a </w:t>
      </w:r>
      <w:r w:rsidR="000D3FD3">
        <w:rPr>
          <w:rFonts w:cs="Arial"/>
          <w:b/>
          <w:bCs/>
          <w:i/>
          <w:iCs/>
        </w:rPr>
        <w:t xml:space="preserve">dodatkowo </w:t>
      </w:r>
      <w:r>
        <w:rPr>
          <w:rFonts w:cs="Arial"/>
          <w:b/>
          <w:bCs/>
          <w:i/>
          <w:iCs/>
        </w:rPr>
        <w:t xml:space="preserve">sprzyjają także rozwojowi turystyki. W województwie podlaskim sukcesywnie oddajemy do użytku nowe perony na liniach Sokółka – Suwałki oraz Białystok </w:t>
      </w:r>
      <w:r w:rsidR="000D3FD3">
        <w:rPr>
          <w:rFonts w:cs="Arial"/>
          <w:b/>
          <w:bCs/>
          <w:i/>
          <w:iCs/>
        </w:rPr>
        <w:t>–</w:t>
      </w:r>
      <w:r>
        <w:rPr>
          <w:rFonts w:cs="Arial"/>
          <w:b/>
          <w:bCs/>
          <w:i/>
          <w:iCs/>
        </w:rPr>
        <w:t xml:space="preserve"> Czeremcha</w:t>
      </w:r>
      <w:r w:rsidR="000D3FD3">
        <w:rPr>
          <w:rFonts w:cs="Arial"/>
          <w:b/>
          <w:bCs/>
          <w:i/>
          <w:iCs/>
        </w:rPr>
        <w:t xml:space="preserve"> </w:t>
      </w:r>
      <w:r w:rsidRPr="00D860F1">
        <w:rPr>
          <w:rFonts w:cs="Arial"/>
          <w:b/>
          <w:bCs/>
          <w:i/>
          <w:iCs/>
        </w:rPr>
        <w:t xml:space="preserve">– </w:t>
      </w:r>
      <w:r w:rsidRPr="00D860F1">
        <w:rPr>
          <w:rFonts w:cs="Arial"/>
          <w:b/>
          <w:bCs/>
        </w:rPr>
        <w:t xml:space="preserve">mówi Andrzej </w:t>
      </w:r>
      <w:proofErr w:type="spellStart"/>
      <w:r w:rsidRPr="00D860F1">
        <w:rPr>
          <w:rFonts w:cs="Arial"/>
          <w:b/>
          <w:bCs/>
        </w:rPr>
        <w:t>Bittel</w:t>
      </w:r>
      <w:proofErr w:type="spellEnd"/>
      <w:r w:rsidRPr="00D860F1">
        <w:rPr>
          <w:rFonts w:cs="Arial"/>
          <w:b/>
          <w:bCs/>
        </w:rPr>
        <w:t>, sekretarz stanu w Ministerstwie Infrastruktury. </w:t>
      </w:r>
    </w:p>
    <w:p w14:paraId="4EFFFB86" w14:textId="44F26D55" w:rsidR="002F277D" w:rsidRDefault="002F277D" w:rsidP="002F277D">
      <w:pPr>
        <w:spacing w:before="100" w:beforeAutospacing="1" w:after="100" w:afterAutospacing="1" w:line="360" w:lineRule="auto"/>
        <w:rPr>
          <w:rFonts w:cs="Arial"/>
          <w:b/>
          <w:bCs/>
          <w:i/>
          <w:iCs/>
        </w:rPr>
      </w:pPr>
      <w:r w:rsidRPr="00D860F1">
        <w:rPr>
          <w:rFonts w:cs="Arial"/>
          <w:b/>
          <w:i/>
        </w:rPr>
        <w:t xml:space="preserve"> </w:t>
      </w:r>
      <w:r w:rsidRPr="00D860F1">
        <w:rPr>
          <w:rFonts w:cs="Arial"/>
          <w:b/>
          <w:bCs/>
          <w:i/>
          <w:iCs/>
        </w:rPr>
        <w:t>–</w:t>
      </w:r>
      <w:r w:rsidR="00D31B08">
        <w:rPr>
          <w:rFonts w:cs="Arial"/>
          <w:b/>
          <w:bCs/>
          <w:i/>
          <w:iCs/>
        </w:rPr>
        <w:t xml:space="preserve"> Dzięki pracom zrealizowanym przez </w:t>
      </w:r>
      <w:proofErr w:type="spellStart"/>
      <w:r w:rsidR="00D31B08">
        <w:rPr>
          <w:rFonts w:cs="Arial"/>
          <w:b/>
          <w:bCs/>
          <w:i/>
          <w:iCs/>
        </w:rPr>
        <w:t>PLK</w:t>
      </w:r>
      <w:proofErr w:type="spellEnd"/>
      <w:r w:rsidR="00D31B08">
        <w:rPr>
          <w:rFonts w:cs="Arial"/>
          <w:b/>
          <w:bCs/>
          <w:i/>
          <w:iCs/>
        </w:rPr>
        <w:t xml:space="preserve"> S.A. letnia stolica województwa podlaskiego zyskała dwa zmodernizowane perony: na stacji Augustów oraz przystanku Augustów Port. Nowa infrastruktura ułatwi codzienne dojazdy oraz zachęci do odwiedzania jednego</w:t>
      </w:r>
      <w:r w:rsidRPr="00D860F1">
        <w:rPr>
          <w:rFonts w:cs="Arial"/>
          <w:b/>
          <w:bCs/>
          <w:i/>
          <w:iCs/>
        </w:rPr>
        <w:t xml:space="preserve"> z najpiękniej położonych miast Po</w:t>
      </w:r>
      <w:r w:rsidR="00D31B08">
        <w:rPr>
          <w:rFonts w:cs="Arial"/>
          <w:b/>
          <w:bCs/>
          <w:i/>
          <w:iCs/>
        </w:rPr>
        <w:t>lski</w:t>
      </w:r>
      <w:r w:rsidR="009D5838">
        <w:rPr>
          <w:rFonts w:cs="Arial"/>
          <w:b/>
          <w:bCs/>
          <w:i/>
          <w:iCs/>
        </w:rPr>
        <w:t xml:space="preserve"> </w:t>
      </w:r>
      <w:r w:rsidR="009D5838" w:rsidRPr="00D860F1">
        <w:rPr>
          <w:rFonts w:cs="Arial"/>
          <w:b/>
          <w:i/>
        </w:rPr>
        <w:t>–</w:t>
      </w:r>
      <w:r w:rsidR="009D5838" w:rsidRPr="00D860F1">
        <w:rPr>
          <w:rFonts w:cs="Arial"/>
          <w:b/>
        </w:rPr>
        <w:t xml:space="preserve"> mówi </w:t>
      </w:r>
      <w:r w:rsidR="009D5838">
        <w:rPr>
          <w:rFonts w:cs="Arial"/>
          <w:b/>
        </w:rPr>
        <w:t xml:space="preserve">Ireneusz </w:t>
      </w:r>
      <w:proofErr w:type="spellStart"/>
      <w:r w:rsidR="009D5838">
        <w:rPr>
          <w:rFonts w:cs="Arial"/>
          <w:b/>
        </w:rPr>
        <w:t>Merchel</w:t>
      </w:r>
      <w:proofErr w:type="spellEnd"/>
      <w:r w:rsidR="009D5838" w:rsidRPr="00D860F1">
        <w:rPr>
          <w:rFonts w:cs="Arial"/>
          <w:b/>
        </w:rPr>
        <w:t xml:space="preserve">, </w:t>
      </w:r>
      <w:r w:rsidR="009D5838">
        <w:rPr>
          <w:rFonts w:cs="Arial"/>
          <w:b/>
        </w:rPr>
        <w:t>prezes</w:t>
      </w:r>
      <w:r w:rsidR="009D5838" w:rsidRPr="00D860F1">
        <w:rPr>
          <w:rFonts w:cs="Arial"/>
          <w:b/>
        </w:rPr>
        <w:t xml:space="preserve"> Zarządu PKP Polskich Linii Kolejowych S.A.</w:t>
      </w:r>
    </w:p>
    <w:p w14:paraId="3E354820" w14:textId="714E6A97" w:rsidR="004A3BE6" w:rsidRDefault="00D233B6" w:rsidP="00F26F12">
      <w:pPr>
        <w:spacing w:before="100" w:beforeAutospacing="1" w:after="100" w:afterAutospacing="1" w:line="360" w:lineRule="auto"/>
        <w:rPr>
          <w:rFonts w:cs="Arial"/>
        </w:rPr>
      </w:pPr>
      <w:r w:rsidRPr="00F468BE">
        <w:rPr>
          <w:rFonts w:cs="Arial"/>
        </w:rPr>
        <w:t>Na terenie województwa podlaskiego w ramach Programu Przystankowego przewidziano łącznie budowę lub modernizację piętnastu przystanków.</w:t>
      </w:r>
      <w:r>
        <w:rPr>
          <w:rFonts w:cs="Arial"/>
        </w:rPr>
        <w:t xml:space="preserve"> N</w:t>
      </w:r>
      <w:r w:rsidR="004A3BE6">
        <w:rPr>
          <w:rFonts w:cs="Arial"/>
        </w:rPr>
        <w:t xml:space="preserve">a linii Sokółka – Suwałki </w:t>
      </w:r>
      <w:r w:rsidR="00F50CDD">
        <w:rPr>
          <w:rFonts w:cs="Arial"/>
        </w:rPr>
        <w:t>p</w:t>
      </w:r>
      <w:r w:rsidR="004A3BE6">
        <w:rPr>
          <w:rFonts w:cs="Arial"/>
        </w:rPr>
        <w:t xml:space="preserve">race kontynuowane są w Dąbrowie Białostockiej, </w:t>
      </w:r>
      <w:r w:rsidR="00D91C4B">
        <w:rPr>
          <w:rFonts w:cs="Arial"/>
        </w:rPr>
        <w:t>ogłoszono przetarg</w:t>
      </w:r>
      <w:r w:rsidR="004A3BE6">
        <w:rPr>
          <w:rFonts w:cs="Arial"/>
        </w:rPr>
        <w:t xml:space="preserve"> </w:t>
      </w:r>
      <w:r w:rsidR="00D91C4B">
        <w:rPr>
          <w:rFonts w:cs="Arial"/>
        </w:rPr>
        <w:t xml:space="preserve">na </w:t>
      </w:r>
      <w:r w:rsidR="004A3BE6">
        <w:rPr>
          <w:rFonts w:cs="Arial"/>
        </w:rPr>
        <w:t>modernizacj</w:t>
      </w:r>
      <w:r w:rsidR="00D91C4B">
        <w:rPr>
          <w:rFonts w:cs="Arial"/>
        </w:rPr>
        <w:t>ę</w:t>
      </w:r>
      <w:r w:rsidR="004A3BE6">
        <w:rPr>
          <w:rFonts w:cs="Arial"/>
        </w:rPr>
        <w:t xml:space="preserve"> przystanku Kamienna Nowa.</w:t>
      </w:r>
      <w:r w:rsidR="004B6085">
        <w:rPr>
          <w:rFonts w:cs="Arial"/>
        </w:rPr>
        <w:t xml:space="preserve"> </w:t>
      </w:r>
      <w:r w:rsidR="00576CBD">
        <w:rPr>
          <w:rFonts w:cs="Arial"/>
        </w:rPr>
        <w:t xml:space="preserve">Na linii Białystok – Czeremcha gotowe są perony w </w:t>
      </w:r>
      <w:r w:rsidR="00657C92">
        <w:rPr>
          <w:rFonts w:cs="Arial"/>
        </w:rPr>
        <w:t>Kleszczelach oraz</w:t>
      </w:r>
      <w:r>
        <w:rPr>
          <w:rFonts w:cs="Arial"/>
        </w:rPr>
        <w:t xml:space="preserve"> Suchowolcach i</w:t>
      </w:r>
      <w:r w:rsidR="00576CBD">
        <w:rPr>
          <w:rFonts w:cs="Arial"/>
        </w:rPr>
        <w:t xml:space="preserve"> trwa budowa </w:t>
      </w:r>
      <w:r w:rsidR="00576CBD">
        <w:rPr>
          <w:rFonts w:cs="Arial"/>
        </w:rPr>
        <w:lastRenderedPageBreak/>
        <w:t>nowego przystanku Gregorowce Południowe</w:t>
      </w:r>
      <w:r>
        <w:rPr>
          <w:rFonts w:cs="Arial"/>
        </w:rPr>
        <w:t xml:space="preserve">. </w:t>
      </w:r>
      <w:r w:rsidR="00D91C4B">
        <w:rPr>
          <w:rFonts w:cs="Arial"/>
        </w:rPr>
        <w:t xml:space="preserve">Ogłoszono przetarg na </w:t>
      </w:r>
      <w:r>
        <w:rPr>
          <w:rFonts w:cs="Arial"/>
        </w:rPr>
        <w:t>modernizacj</w:t>
      </w:r>
      <w:r w:rsidR="00D91C4B">
        <w:rPr>
          <w:rFonts w:cs="Arial"/>
        </w:rPr>
        <w:t>ę</w:t>
      </w:r>
      <w:r>
        <w:rPr>
          <w:rFonts w:cs="Arial"/>
        </w:rPr>
        <w:t xml:space="preserve"> przystanku Podbiele oraz budow</w:t>
      </w:r>
      <w:r w:rsidR="00D91C4B">
        <w:rPr>
          <w:rFonts w:cs="Arial"/>
        </w:rPr>
        <w:t>ę</w:t>
      </w:r>
      <w:r>
        <w:rPr>
          <w:rFonts w:cs="Arial"/>
        </w:rPr>
        <w:t xml:space="preserve"> nowego </w:t>
      </w:r>
      <w:r w:rsidR="002D2E59">
        <w:rPr>
          <w:rFonts w:cs="Arial"/>
        </w:rPr>
        <w:t>–</w:t>
      </w:r>
      <w:r>
        <w:rPr>
          <w:rFonts w:cs="Arial"/>
        </w:rPr>
        <w:t xml:space="preserve"> </w:t>
      </w:r>
      <w:r w:rsidRPr="00F468BE">
        <w:rPr>
          <w:rFonts w:cs="Arial"/>
        </w:rPr>
        <w:t xml:space="preserve">Repczyce </w:t>
      </w:r>
      <w:r>
        <w:rPr>
          <w:rFonts w:cs="Arial"/>
        </w:rPr>
        <w:t>Zalew, który zwiększy możliwości podróży koleją.</w:t>
      </w:r>
    </w:p>
    <w:p w14:paraId="7A31F637" w14:textId="4263E675" w:rsidR="00312941" w:rsidRPr="00D233B6" w:rsidRDefault="00312941" w:rsidP="00F26F12">
      <w:pPr>
        <w:spacing w:before="100" w:beforeAutospacing="1" w:after="100" w:afterAutospacing="1" w:line="360" w:lineRule="auto"/>
        <w:rPr>
          <w:rFonts w:eastAsia="Calibri" w:cs="Arial"/>
        </w:rPr>
      </w:pPr>
      <w:r w:rsidRPr="006C3466">
        <w:rPr>
          <w:rFonts w:cs="Arial"/>
          <w:b/>
          <w:shd w:val="clear" w:color="auto" w:fill="FFFFFF"/>
        </w:rPr>
        <w:t>„Rządowy Program budowy lub modernizacji przystanków kolejowych na lata 2021-2025”</w:t>
      </w:r>
      <w:r w:rsidRPr="006C3466">
        <w:rPr>
          <w:rFonts w:cs="Arial"/>
          <w:shd w:val="clear" w:color="auto" w:fill="FFFFFF"/>
        </w:rPr>
        <w:t xml:space="preserve">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 W zadaniu uwzględniono 314 lokalizacji w całej Polsce. Na liście podstawowej jest </w:t>
      </w:r>
      <w:r w:rsidR="006C3466">
        <w:rPr>
          <w:rFonts w:cs="Arial"/>
          <w:shd w:val="clear" w:color="auto" w:fill="FFFFFF"/>
        </w:rPr>
        <w:t>207</w:t>
      </w:r>
      <w:r w:rsidRPr="006C3466">
        <w:rPr>
          <w:rFonts w:cs="Arial"/>
          <w:shd w:val="clear" w:color="auto" w:fill="FFFFFF"/>
        </w:rPr>
        <w:t xml:space="preserve"> lokalizacji, a na liście rezerwowej 1</w:t>
      </w:r>
      <w:r w:rsidR="006C3466">
        <w:rPr>
          <w:rFonts w:cs="Arial"/>
          <w:shd w:val="clear" w:color="auto" w:fill="FFFFFF"/>
        </w:rPr>
        <w:t>07</w:t>
      </w:r>
      <w:r w:rsidRPr="006C3466">
        <w:rPr>
          <w:rFonts w:cs="Arial"/>
          <w:shd w:val="clear" w:color="auto" w:fill="FFFFFF"/>
        </w:rPr>
        <w:t>.</w:t>
      </w:r>
    </w:p>
    <w:p w14:paraId="56172EF7" w14:textId="77777777" w:rsidR="00AF4E83" w:rsidRPr="00C079B1" w:rsidRDefault="00AF4E83" w:rsidP="00F26F12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77777777" w:rsidR="00AF4E83" w:rsidRPr="00C079B1" w:rsidRDefault="00AF4E83" w:rsidP="00F26F12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6B340E54" w14:textId="77777777" w:rsidR="00AF4E83" w:rsidRPr="00C079B1" w:rsidRDefault="00AF4E83" w:rsidP="00F26F12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47169AE3" w14:textId="77777777" w:rsidR="00AF4E83" w:rsidRPr="00C079B1" w:rsidRDefault="00AF4E83" w:rsidP="00F26F12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BA229B" w:rsidP="00F26F12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3A91F9BA" w:rsidR="00DB432D" w:rsidRPr="00666111" w:rsidRDefault="00AF4E83" w:rsidP="003E2CAE">
      <w:pPr>
        <w:spacing w:after="0" w:line="24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AB098" w14:textId="77777777" w:rsidR="00BA229B" w:rsidRDefault="00BA229B" w:rsidP="009D1AEB">
      <w:pPr>
        <w:spacing w:after="0" w:line="240" w:lineRule="auto"/>
      </w:pPr>
      <w:r>
        <w:separator/>
      </w:r>
    </w:p>
  </w:endnote>
  <w:endnote w:type="continuationSeparator" w:id="0">
    <w:p w14:paraId="6E999599" w14:textId="77777777" w:rsidR="00BA229B" w:rsidRDefault="00BA229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3700D3E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59D23" w14:textId="77777777" w:rsidR="00BA229B" w:rsidRDefault="00BA229B" w:rsidP="009D1AEB">
      <w:pPr>
        <w:spacing w:after="0" w:line="240" w:lineRule="auto"/>
      </w:pPr>
      <w:r>
        <w:separator/>
      </w:r>
    </w:p>
  </w:footnote>
  <w:footnote w:type="continuationSeparator" w:id="0">
    <w:p w14:paraId="39D7196B" w14:textId="77777777" w:rsidR="00BA229B" w:rsidRDefault="00BA229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91F"/>
    <w:rsid w:val="000318D3"/>
    <w:rsid w:val="0003633C"/>
    <w:rsid w:val="000409ED"/>
    <w:rsid w:val="00044C6A"/>
    <w:rsid w:val="000459C9"/>
    <w:rsid w:val="00061CC0"/>
    <w:rsid w:val="00063232"/>
    <w:rsid w:val="00064201"/>
    <w:rsid w:val="00080D05"/>
    <w:rsid w:val="00084E6E"/>
    <w:rsid w:val="0009124D"/>
    <w:rsid w:val="00095835"/>
    <w:rsid w:val="000A372E"/>
    <w:rsid w:val="000A6323"/>
    <w:rsid w:val="000B0027"/>
    <w:rsid w:val="000B5CFD"/>
    <w:rsid w:val="000C29EB"/>
    <w:rsid w:val="000C6626"/>
    <w:rsid w:val="000D062A"/>
    <w:rsid w:val="000D1775"/>
    <w:rsid w:val="000D2171"/>
    <w:rsid w:val="000D2517"/>
    <w:rsid w:val="000D3FD3"/>
    <w:rsid w:val="000D5B5B"/>
    <w:rsid w:val="000D5FC4"/>
    <w:rsid w:val="000D6784"/>
    <w:rsid w:val="000D706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60FF"/>
    <w:rsid w:val="00121804"/>
    <w:rsid w:val="001300B0"/>
    <w:rsid w:val="00134EFB"/>
    <w:rsid w:val="00135CC9"/>
    <w:rsid w:val="00136315"/>
    <w:rsid w:val="0014334E"/>
    <w:rsid w:val="00146D67"/>
    <w:rsid w:val="0015012C"/>
    <w:rsid w:val="00157231"/>
    <w:rsid w:val="00157944"/>
    <w:rsid w:val="00157A2D"/>
    <w:rsid w:val="00163BB8"/>
    <w:rsid w:val="00170A78"/>
    <w:rsid w:val="001737AC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13E0"/>
    <w:rsid w:val="001C2C32"/>
    <w:rsid w:val="001D35D3"/>
    <w:rsid w:val="001D3D94"/>
    <w:rsid w:val="001D3E02"/>
    <w:rsid w:val="001F1136"/>
    <w:rsid w:val="001F127D"/>
    <w:rsid w:val="00203132"/>
    <w:rsid w:val="002039F9"/>
    <w:rsid w:val="00205BDF"/>
    <w:rsid w:val="0021012E"/>
    <w:rsid w:val="00216BE2"/>
    <w:rsid w:val="00220639"/>
    <w:rsid w:val="00220770"/>
    <w:rsid w:val="00232DC4"/>
    <w:rsid w:val="00236985"/>
    <w:rsid w:val="002424E9"/>
    <w:rsid w:val="00242FC5"/>
    <w:rsid w:val="00252038"/>
    <w:rsid w:val="00253A4A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87301"/>
    <w:rsid w:val="00291328"/>
    <w:rsid w:val="00293B7D"/>
    <w:rsid w:val="002A14B2"/>
    <w:rsid w:val="002B2070"/>
    <w:rsid w:val="002B3FFE"/>
    <w:rsid w:val="002D1FC3"/>
    <w:rsid w:val="002D22A6"/>
    <w:rsid w:val="002D2E59"/>
    <w:rsid w:val="002D3F50"/>
    <w:rsid w:val="002D4131"/>
    <w:rsid w:val="002D7142"/>
    <w:rsid w:val="002E4A8A"/>
    <w:rsid w:val="002E69BE"/>
    <w:rsid w:val="002E6C8A"/>
    <w:rsid w:val="002F277D"/>
    <w:rsid w:val="002F6767"/>
    <w:rsid w:val="003033AB"/>
    <w:rsid w:val="00307CB5"/>
    <w:rsid w:val="00310FD2"/>
    <w:rsid w:val="0031272A"/>
    <w:rsid w:val="00312941"/>
    <w:rsid w:val="0031314D"/>
    <w:rsid w:val="00332DB5"/>
    <w:rsid w:val="003360D1"/>
    <w:rsid w:val="0033667B"/>
    <w:rsid w:val="00351449"/>
    <w:rsid w:val="00353650"/>
    <w:rsid w:val="00353849"/>
    <w:rsid w:val="00357D5E"/>
    <w:rsid w:val="003602D1"/>
    <w:rsid w:val="0036178F"/>
    <w:rsid w:val="0036586B"/>
    <w:rsid w:val="00365B7E"/>
    <w:rsid w:val="00383889"/>
    <w:rsid w:val="0038666F"/>
    <w:rsid w:val="003900C9"/>
    <w:rsid w:val="00392B24"/>
    <w:rsid w:val="00394E45"/>
    <w:rsid w:val="00396A20"/>
    <w:rsid w:val="003A6431"/>
    <w:rsid w:val="003A645D"/>
    <w:rsid w:val="003B1CA1"/>
    <w:rsid w:val="003B3CD6"/>
    <w:rsid w:val="003B76C5"/>
    <w:rsid w:val="003C23A9"/>
    <w:rsid w:val="003C4C51"/>
    <w:rsid w:val="003D0B5A"/>
    <w:rsid w:val="003E2830"/>
    <w:rsid w:val="003E2CAE"/>
    <w:rsid w:val="003F0669"/>
    <w:rsid w:val="003F5637"/>
    <w:rsid w:val="003F7AA0"/>
    <w:rsid w:val="004020D4"/>
    <w:rsid w:val="0042197E"/>
    <w:rsid w:val="00423805"/>
    <w:rsid w:val="00424806"/>
    <w:rsid w:val="00425DD9"/>
    <w:rsid w:val="00426198"/>
    <w:rsid w:val="00440CB1"/>
    <w:rsid w:val="00442D6F"/>
    <w:rsid w:val="0044347A"/>
    <w:rsid w:val="004438E6"/>
    <w:rsid w:val="004446F7"/>
    <w:rsid w:val="00446116"/>
    <w:rsid w:val="00451C30"/>
    <w:rsid w:val="00473DB5"/>
    <w:rsid w:val="00474375"/>
    <w:rsid w:val="004813B5"/>
    <w:rsid w:val="00482D89"/>
    <w:rsid w:val="00483777"/>
    <w:rsid w:val="004909B1"/>
    <w:rsid w:val="00494969"/>
    <w:rsid w:val="004A10D0"/>
    <w:rsid w:val="004A2E88"/>
    <w:rsid w:val="004A30A6"/>
    <w:rsid w:val="004A373C"/>
    <w:rsid w:val="004A3BE6"/>
    <w:rsid w:val="004A4CE0"/>
    <w:rsid w:val="004A7DBC"/>
    <w:rsid w:val="004B6085"/>
    <w:rsid w:val="004C2DFE"/>
    <w:rsid w:val="004C761E"/>
    <w:rsid w:val="004D058E"/>
    <w:rsid w:val="004D3917"/>
    <w:rsid w:val="004E1188"/>
    <w:rsid w:val="004E3B8F"/>
    <w:rsid w:val="004F08B5"/>
    <w:rsid w:val="004F0AF8"/>
    <w:rsid w:val="005029CF"/>
    <w:rsid w:val="005052C6"/>
    <w:rsid w:val="00505AF2"/>
    <w:rsid w:val="00505EDE"/>
    <w:rsid w:val="0050704C"/>
    <w:rsid w:val="005218C7"/>
    <w:rsid w:val="00527F37"/>
    <w:rsid w:val="00552B5F"/>
    <w:rsid w:val="00555643"/>
    <w:rsid w:val="00557F14"/>
    <w:rsid w:val="00561DB7"/>
    <w:rsid w:val="0056692D"/>
    <w:rsid w:val="00567116"/>
    <w:rsid w:val="00570445"/>
    <w:rsid w:val="00570542"/>
    <w:rsid w:val="00572716"/>
    <w:rsid w:val="00576CBD"/>
    <w:rsid w:val="00584522"/>
    <w:rsid w:val="00585E41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7418"/>
    <w:rsid w:val="005A754D"/>
    <w:rsid w:val="005B2D3B"/>
    <w:rsid w:val="005B6CD2"/>
    <w:rsid w:val="005C0075"/>
    <w:rsid w:val="005C25B0"/>
    <w:rsid w:val="005C6D86"/>
    <w:rsid w:val="005E01A7"/>
    <w:rsid w:val="005E02D8"/>
    <w:rsid w:val="005E1A5D"/>
    <w:rsid w:val="005E2F7E"/>
    <w:rsid w:val="005E542C"/>
    <w:rsid w:val="005F6D66"/>
    <w:rsid w:val="00600453"/>
    <w:rsid w:val="00613D6A"/>
    <w:rsid w:val="006202DB"/>
    <w:rsid w:val="00624151"/>
    <w:rsid w:val="006320DE"/>
    <w:rsid w:val="00632C51"/>
    <w:rsid w:val="00633BA0"/>
    <w:rsid w:val="0063625B"/>
    <w:rsid w:val="00643BE0"/>
    <w:rsid w:val="00647F5F"/>
    <w:rsid w:val="00653532"/>
    <w:rsid w:val="006550B8"/>
    <w:rsid w:val="006554F4"/>
    <w:rsid w:val="00657B47"/>
    <w:rsid w:val="00657C92"/>
    <w:rsid w:val="0066058C"/>
    <w:rsid w:val="006608FB"/>
    <w:rsid w:val="0066611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E14AF"/>
    <w:rsid w:val="006F0B5B"/>
    <w:rsid w:val="006F684D"/>
    <w:rsid w:val="00706BED"/>
    <w:rsid w:val="007105B0"/>
    <w:rsid w:val="00713370"/>
    <w:rsid w:val="00713928"/>
    <w:rsid w:val="00713DC1"/>
    <w:rsid w:val="00714006"/>
    <w:rsid w:val="00716D46"/>
    <w:rsid w:val="00724B5E"/>
    <w:rsid w:val="0072741D"/>
    <w:rsid w:val="007341A1"/>
    <w:rsid w:val="00734966"/>
    <w:rsid w:val="00735CD3"/>
    <w:rsid w:val="00741ED0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4084"/>
    <w:rsid w:val="007C48D5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173A5"/>
    <w:rsid w:val="00827CDF"/>
    <w:rsid w:val="00833F56"/>
    <w:rsid w:val="00834C77"/>
    <w:rsid w:val="00846694"/>
    <w:rsid w:val="008504D6"/>
    <w:rsid w:val="00851216"/>
    <w:rsid w:val="00860074"/>
    <w:rsid w:val="008635F1"/>
    <w:rsid w:val="00870D4C"/>
    <w:rsid w:val="0087386D"/>
    <w:rsid w:val="00886837"/>
    <w:rsid w:val="008878E5"/>
    <w:rsid w:val="008921BD"/>
    <w:rsid w:val="00892D9B"/>
    <w:rsid w:val="008972DF"/>
    <w:rsid w:val="008A04EC"/>
    <w:rsid w:val="008A50B0"/>
    <w:rsid w:val="008A6817"/>
    <w:rsid w:val="008A6FB8"/>
    <w:rsid w:val="008A76A6"/>
    <w:rsid w:val="008B1B6A"/>
    <w:rsid w:val="008B22D6"/>
    <w:rsid w:val="008C0175"/>
    <w:rsid w:val="008C0BDE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4112"/>
    <w:rsid w:val="00905400"/>
    <w:rsid w:val="00907840"/>
    <w:rsid w:val="00917E11"/>
    <w:rsid w:val="0092338E"/>
    <w:rsid w:val="0093328E"/>
    <w:rsid w:val="009408BD"/>
    <w:rsid w:val="00945A2D"/>
    <w:rsid w:val="009532EC"/>
    <w:rsid w:val="00962ECE"/>
    <w:rsid w:val="0096337B"/>
    <w:rsid w:val="00966540"/>
    <w:rsid w:val="00970A21"/>
    <w:rsid w:val="00974FF2"/>
    <w:rsid w:val="00976F36"/>
    <w:rsid w:val="00987CD6"/>
    <w:rsid w:val="009935E0"/>
    <w:rsid w:val="00993F22"/>
    <w:rsid w:val="009A1EF4"/>
    <w:rsid w:val="009A2593"/>
    <w:rsid w:val="009B4C92"/>
    <w:rsid w:val="009D11BA"/>
    <w:rsid w:val="009D1AEB"/>
    <w:rsid w:val="009D5838"/>
    <w:rsid w:val="009E45BA"/>
    <w:rsid w:val="009E52CD"/>
    <w:rsid w:val="009F464C"/>
    <w:rsid w:val="00A057B5"/>
    <w:rsid w:val="00A13BB0"/>
    <w:rsid w:val="00A14DBA"/>
    <w:rsid w:val="00A15A84"/>
    <w:rsid w:val="00A15AED"/>
    <w:rsid w:val="00A22537"/>
    <w:rsid w:val="00A241D0"/>
    <w:rsid w:val="00A3348F"/>
    <w:rsid w:val="00A346C9"/>
    <w:rsid w:val="00A44052"/>
    <w:rsid w:val="00A46DF0"/>
    <w:rsid w:val="00A477E3"/>
    <w:rsid w:val="00A52B28"/>
    <w:rsid w:val="00A54163"/>
    <w:rsid w:val="00A61326"/>
    <w:rsid w:val="00A64E86"/>
    <w:rsid w:val="00A73E11"/>
    <w:rsid w:val="00A8112B"/>
    <w:rsid w:val="00A847CB"/>
    <w:rsid w:val="00A9794F"/>
    <w:rsid w:val="00A97BEE"/>
    <w:rsid w:val="00AA54AE"/>
    <w:rsid w:val="00AA60A1"/>
    <w:rsid w:val="00AA6CEC"/>
    <w:rsid w:val="00AA78DE"/>
    <w:rsid w:val="00AC0F10"/>
    <w:rsid w:val="00AC3CE6"/>
    <w:rsid w:val="00AC4E15"/>
    <w:rsid w:val="00AC5D2A"/>
    <w:rsid w:val="00AD3E13"/>
    <w:rsid w:val="00AE0131"/>
    <w:rsid w:val="00AF1C76"/>
    <w:rsid w:val="00AF4E83"/>
    <w:rsid w:val="00AF6412"/>
    <w:rsid w:val="00B0331B"/>
    <w:rsid w:val="00B05179"/>
    <w:rsid w:val="00B245BD"/>
    <w:rsid w:val="00B32F89"/>
    <w:rsid w:val="00B338D5"/>
    <w:rsid w:val="00B42136"/>
    <w:rsid w:val="00B44B05"/>
    <w:rsid w:val="00B57001"/>
    <w:rsid w:val="00B616D9"/>
    <w:rsid w:val="00B63758"/>
    <w:rsid w:val="00B6559E"/>
    <w:rsid w:val="00B66F51"/>
    <w:rsid w:val="00B862F5"/>
    <w:rsid w:val="00B95D33"/>
    <w:rsid w:val="00B95E4E"/>
    <w:rsid w:val="00BA229B"/>
    <w:rsid w:val="00BA3611"/>
    <w:rsid w:val="00BB720C"/>
    <w:rsid w:val="00BC21EB"/>
    <w:rsid w:val="00BC69F8"/>
    <w:rsid w:val="00BD72CB"/>
    <w:rsid w:val="00BE004E"/>
    <w:rsid w:val="00BE215E"/>
    <w:rsid w:val="00BE3C2A"/>
    <w:rsid w:val="00BE472E"/>
    <w:rsid w:val="00BE5629"/>
    <w:rsid w:val="00BF5971"/>
    <w:rsid w:val="00BF6165"/>
    <w:rsid w:val="00C02243"/>
    <w:rsid w:val="00C04283"/>
    <w:rsid w:val="00C0583B"/>
    <w:rsid w:val="00C14583"/>
    <w:rsid w:val="00C15016"/>
    <w:rsid w:val="00C2286D"/>
    <w:rsid w:val="00C241B4"/>
    <w:rsid w:val="00C3188F"/>
    <w:rsid w:val="00C3768C"/>
    <w:rsid w:val="00C42AF3"/>
    <w:rsid w:val="00C43B12"/>
    <w:rsid w:val="00C518A8"/>
    <w:rsid w:val="00C51EAD"/>
    <w:rsid w:val="00C66B4F"/>
    <w:rsid w:val="00C75038"/>
    <w:rsid w:val="00C81FF5"/>
    <w:rsid w:val="00C83962"/>
    <w:rsid w:val="00C87273"/>
    <w:rsid w:val="00C92002"/>
    <w:rsid w:val="00C92358"/>
    <w:rsid w:val="00C951AA"/>
    <w:rsid w:val="00CA1410"/>
    <w:rsid w:val="00CA4DBA"/>
    <w:rsid w:val="00CA62DA"/>
    <w:rsid w:val="00CC3C05"/>
    <w:rsid w:val="00CC59BF"/>
    <w:rsid w:val="00CD0BB0"/>
    <w:rsid w:val="00CD5C1E"/>
    <w:rsid w:val="00CD6057"/>
    <w:rsid w:val="00CD635E"/>
    <w:rsid w:val="00CD7FC6"/>
    <w:rsid w:val="00CE1BD9"/>
    <w:rsid w:val="00CE45B6"/>
    <w:rsid w:val="00CF312F"/>
    <w:rsid w:val="00CF3B22"/>
    <w:rsid w:val="00D004B0"/>
    <w:rsid w:val="00D07DDB"/>
    <w:rsid w:val="00D141DD"/>
    <w:rsid w:val="00D14727"/>
    <w:rsid w:val="00D149FC"/>
    <w:rsid w:val="00D15271"/>
    <w:rsid w:val="00D21523"/>
    <w:rsid w:val="00D233B6"/>
    <w:rsid w:val="00D256DD"/>
    <w:rsid w:val="00D31B08"/>
    <w:rsid w:val="00D330E9"/>
    <w:rsid w:val="00D33B8F"/>
    <w:rsid w:val="00D34217"/>
    <w:rsid w:val="00D4115D"/>
    <w:rsid w:val="00D43542"/>
    <w:rsid w:val="00D43FC2"/>
    <w:rsid w:val="00D44BA8"/>
    <w:rsid w:val="00D451FE"/>
    <w:rsid w:val="00D45759"/>
    <w:rsid w:val="00D46631"/>
    <w:rsid w:val="00D52197"/>
    <w:rsid w:val="00D57B81"/>
    <w:rsid w:val="00D66711"/>
    <w:rsid w:val="00D74CD3"/>
    <w:rsid w:val="00D80BD4"/>
    <w:rsid w:val="00D81C0A"/>
    <w:rsid w:val="00D85019"/>
    <w:rsid w:val="00D860F1"/>
    <w:rsid w:val="00D9065E"/>
    <w:rsid w:val="00D91C4B"/>
    <w:rsid w:val="00D96E30"/>
    <w:rsid w:val="00DA5173"/>
    <w:rsid w:val="00DB055D"/>
    <w:rsid w:val="00DB38F3"/>
    <w:rsid w:val="00DB432D"/>
    <w:rsid w:val="00DB46DF"/>
    <w:rsid w:val="00DC3CDC"/>
    <w:rsid w:val="00DD0DE4"/>
    <w:rsid w:val="00DD1B22"/>
    <w:rsid w:val="00DD2B3B"/>
    <w:rsid w:val="00DE4675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45752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57EB"/>
    <w:rsid w:val="00EE0F43"/>
    <w:rsid w:val="00EE4536"/>
    <w:rsid w:val="00EE4BC0"/>
    <w:rsid w:val="00EE7A43"/>
    <w:rsid w:val="00EF2F52"/>
    <w:rsid w:val="00EF5721"/>
    <w:rsid w:val="00F028E8"/>
    <w:rsid w:val="00F02C2E"/>
    <w:rsid w:val="00F06739"/>
    <w:rsid w:val="00F13A2B"/>
    <w:rsid w:val="00F200F8"/>
    <w:rsid w:val="00F20FF8"/>
    <w:rsid w:val="00F25ABC"/>
    <w:rsid w:val="00F26F12"/>
    <w:rsid w:val="00F35576"/>
    <w:rsid w:val="00F36541"/>
    <w:rsid w:val="00F37A4C"/>
    <w:rsid w:val="00F43291"/>
    <w:rsid w:val="00F50CDD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806"/>
    <w:rsid w:val="00F96A61"/>
    <w:rsid w:val="00FA160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47B0-078D-4B48-B158-5F56F23A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 – wygodniejsze podróże z nowego peronu</vt:lpstr>
    </vt:vector>
  </TitlesOfParts>
  <Company>PKP PLK S.A.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 – wygodniejsze podróże z nowego peronu</dc:title>
  <dc:subject/>
  <dc:creator>PKP Polskie Linie Kolejowe S.A.</dc:creator>
  <cp:keywords/>
  <dc:description/>
  <cp:lastModifiedBy>Łotowski Tomasz</cp:lastModifiedBy>
  <cp:revision>8</cp:revision>
  <cp:lastPrinted>2021-12-30T09:04:00Z</cp:lastPrinted>
  <dcterms:created xsi:type="dcterms:W3CDTF">2023-09-14T12:11:00Z</dcterms:created>
  <dcterms:modified xsi:type="dcterms:W3CDTF">2023-09-18T11:58:00Z</dcterms:modified>
</cp:coreProperties>
</file>