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7070A6" w:rsidP="009D3FEC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0F4DD3">
        <w:rPr>
          <w:rFonts w:cs="Arial"/>
        </w:rPr>
        <w:t>1</w:t>
      </w:r>
      <w:r w:rsidR="003D6AC8">
        <w:rPr>
          <w:rFonts w:cs="Arial"/>
        </w:rPr>
        <w:t>6</w:t>
      </w:r>
      <w:r w:rsidR="009C625F">
        <w:rPr>
          <w:rFonts w:cs="Arial"/>
        </w:rPr>
        <w:t xml:space="preserve"> grudnia</w:t>
      </w:r>
      <w:r w:rsidR="009F1368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0D14EE">
        <w:rPr>
          <w:rFonts w:cs="Arial"/>
        </w:rPr>
        <w:t>2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8D09D5" w:rsidRPr="002E552C" w:rsidRDefault="003D6AC8" w:rsidP="008D09D5">
      <w:pPr>
        <w:pStyle w:val="Nagwek1"/>
        <w:spacing w:after="100" w:afterAutospacing="1"/>
        <w:rPr>
          <w:sz w:val="22"/>
          <w:szCs w:val="22"/>
        </w:rPr>
      </w:pPr>
      <w:r w:rsidRPr="00FE4E4D">
        <w:rPr>
          <w:rFonts w:eastAsia="Times New Roman" w:cs="Arial"/>
          <w:sz w:val="22"/>
          <w:szCs w:val="22"/>
        </w:rPr>
        <w:t>Cztery nowe przystanki w Małopolsce – bliżej do kolei</w:t>
      </w:r>
    </w:p>
    <w:p w:rsidR="008D09D5" w:rsidRPr="00F65B87" w:rsidRDefault="003D6AC8" w:rsidP="008D09D5">
      <w:pPr>
        <w:spacing w:after="100" w:afterAutospacing="1"/>
        <w:rPr>
          <w:rFonts w:cs="Arial"/>
          <w:b/>
        </w:rPr>
      </w:pPr>
      <w:r w:rsidRPr="00FE4E4D">
        <w:rPr>
          <w:rFonts w:cs="Arial"/>
          <w:b/>
          <w:bCs/>
        </w:rPr>
        <w:t xml:space="preserve">Zator Park Rozrywki, Wolbrom Zachodni,  Rzozów Centrum </w:t>
      </w:r>
      <w:r w:rsidR="00E46A0F">
        <w:rPr>
          <w:rFonts w:cs="Arial"/>
          <w:b/>
          <w:bCs/>
        </w:rPr>
        <w:t>i</w:t>
      </w:r>
      <w:r w:rsidRPr="00FE4E4D">
        <w:rPr>
          <w:rFonts w:cs="Arial"/>
          <w:b/>
          <w:bCs/>
        </w:rPr>
        <w:t xml:space="preserve"> Wola Radziszowska Lipki</w:t>
      </w:r>
      <w:r w:rsidR="00985F6F">
        <w:rPr>
          <w:rFonts w:cs="Arial"/>
          <w:b/>
          <w:bCs/>
        </w:rPr>
        <w:t xml:space="preserve"> -</w:t>
      </w:r>
      <w:r w:rsidRPr="00FE4E4D">
        <w:rPr>
          <w:rFonts w:cs="Arial"/>
          <w:b/>
          <w:bCs/>
        </w:rPr>
        <w:t xml:space="preserve"> cztery nowe przystanki na małopolskich torach, które od 11 grudnia zwiększyły dostęp do pociągów. Łatwiejsze podróże na </w:t>
      </w:r>
      <w:r w:rsidRPr="00FE4E4D">
        <w:rPr>
          <w:rFonts w:cs="Arial"/>
          <w:b/>
          <w:bCs/>
          <w:i/>
          <w:iCs/>
        </w:rPr>
        <w:t>zakopiance</w:t>
      </w:r>
      <w:r w:rsidR="00985F6F">
        <w:rPr>
          <w:rFonts w:cs="Arial"/>
          <w:b/>
          <w:bCs/>
          <w:i/>
          <w:iCs/>
        </w:rPr>
        <w:t>,</w:t>
      </w:r>
      <w:r w:rsidRPr="00FE4E4D">
        <w:rPr>
          <w:rFonts w:cs="Arial"/>
          <w:b/>
          <w:bCs/>
        </w:rPr>
        <w:t xml:space="preserve"> </w:t>
      </w:r>
      <w:r w:rsidR="00E46A0F">
        <w:rPr>
          <w:rFonts w:cs="Arial"/>
          <w:b/>
          <w:bCs/>
        </w:rPr>
        <w:t>to</w:t>
      </w:r>
      <w:r w:rsidRPr="00FE4E4D">
        <w:rPr>
          <w:rFonts w:cs="Arial"/>
          <w:b/>
          <w:bCs/>
        </w:rPr>
        <w:t xml:space="preserve"> efekt modernizacji linii prowadzonej przez PKP Polskie Linie Kolejowe S.A. z udziałem środków unijnych. Dwa kolejne przystanki zbudowane są z </w:t>
      </w:r>
      <w:r w:rsidRPr="00CF0305">
        <w:rPr>
          <w:rFonts w:cs="Arial"/>
          <w:b/>
          <w:bCs/>
          <w:iCs/>
        </w:rPr>
        <w:t>Rządowego programu budowy lub modernizacji przystanków kolejowych</w:t>
      </w:r>
      <w:r w:rsidR="00CF0305">
        <w:rPr>
          <w:rFonts w:cs="Arial"/>
          <w:b/>
          <w:bCs/>
          <w:iCs/>
        </w:rPr>
        <w:t>.</w:t>
      </w:r>
      <w:bookmarkStart w:id="0" w:name="_GoBack"/>
      <w:bookmarkEnd w:id="0"/>
    </w:p>
    <w:p w:rsidR="00D04B9C" w:rsidRDefault="00D04B9C" w:rsidP="009D3FEC">
      <w:pPr>
        <w:spacing w:before="100" w:beforeAutospacing="1" w:after="100" w:afterAutospacing="1"/>
        <w:rPr>
          <w:rFonts w:eastAsia="Calibri" w:cs="Arial"/>
        </w:rPr>
      </w:pPr>
      <w:r w:rsidRPr="00D04B9C">
        <w:rPr>
          <w:rFonts w:eastAsia="Calibri" w:cs="Arial"/>
          <w:lang w:eastAsia="pl-PL"/>
        </w:rPr>
        <w:t>W latach 2017-2022, dzięki inwestycjom PLK S.A. w Małopolsce przybyło 12 przystanków. Od grudnia wśród nich są cztery kolejne</w:t>
      </w:r>
      <w:r>
        <w:rPr>
          <w:rFonts w:eastAsia="Calibri" w:cs="Arial"/>
          <w:lang w:eastAsia="pl-PL"/>
        </w:rPr>
        <w:t>.</w:t>
      </w:r>
      <w:r>
        <w:rPr>
          <w:rFonts w:eastAsia="Calibri" w:cs="Arial"/>
        </w:rPr>
        <w:t xml:space="preserve"> </w:t>
      </w:r>
    </w:p>
    <w:p w:rsidR="002061ED" w:rsidRPr="002061ED" w:rsidRDefault="00D04B9C" w:rsidP="002061ED">
      <w:pPr>
        <w:rPr>
          <w:rFonts w:eastAsia="Calibri" w:cs="Arial"/>
          <w:shd w:val="clear" w:color="auto" w:fill="FFFFFF"/>
          <w:lang w:eastAsia="pl-PL"/>
        </w:rPr>
      </w:pPr>
      <w:r w:rsidRPr="00D04B9C">
        <w:rPr>
          <w:rFonts w:eastAsia="Calibri" w:cs="Arial"/>
          <w:b/>
          <w:bCs/>
          <w:lang w:eastAsia="pl-PL"/>
        </w:rPr>
        <w:t>Przystanek Zator Park Rozrywki</w:t>
      </w:r>
      <w:r w:rsidRPr="00D04B9C">
        <w:rPr>
          <w:rFonts w:eastAsia="Calibri" w:cs="Arial"/>
          <w:lang w:eastAsia="pl-PL"/>
        </w:rPr>
        <w:t xml:space="preserve">, został wybudowany w pobliżu </w:t>
      </w:r>
      <w:proofErr w:type="spellStart"/>
      <w:r w:rsidRPr="00D04B9C">
        <w:rPr>
          <w:rFonts w:eastAsia="Calibri" w:cs="Arial"/>
          <w:lang w:eastAsia="pl-PL"/>
        </w:rPr>
        <w:t>Energylandii</w:t>
      </w:r>
      <w:proofErr w:type="spellEnd"/>
      <w:r w:rsidRPr="00D04B9C">
        <w:rPr>
          <w:rFonts w:eastAsia="Calibri" w:cs="Arial"/>
          <w:lang w:eastAsia="pl-PL"/>
        </w:rPr>
        <w:t xml:space="preserve">, na trasie Kraków </w:t>
      </w:r>
      <w:proofErr w:type="spellStart"/>
      <w:r w:rsidRPr="00D04B9C">
        <w:rPr>
          <w:rFonts w:eastAsia="Calibri" w:cs="Arial"/>
          <w:lang w:eastAsia="pl-PL"/>
        </w:rPr>
        <w:t>Płaszów</w:t>
      </w:r>
      <w:proofErr w:type="spellEnd"/>
      <w:r w:rsidRPr="00D04B9C">
        <w:rPr>
          <w:rFonts w:eastAsia="Calibri" w:cs="Arial"/>
          <w:lang w:eastAsia="pl-PL"/>
        </w:rPr>
        <w:t xml:space="preserve"> – Oświęcim.</w:t>
      </w:r>
      <w:r w:rsidRPr="00D04B9C">
        <w:rPr>
          <w:rFonts w:eastAsia="Calibri" w:cs="Arial"/>
          <w:color w:val="0070C0"/>
          <w:lang w:eastAsia="pl-PL"/>
        </w:rPr>
        <w:t xml:space="preserve"> </w:t>
      </w:r>
      <w:r w:rsidRPr="00D04B9C">
        <w:rPr>
          <w:rFonts w:eastAsia="Calibri" w:cs="Arial"/>
          <w:lang w:eastAsia="pl-PL"/>
        </w:rPr>
        <w:t>Zapewnia</w:t>
      </w:r>
      <w:r w:rsidRPr="00D04B9C">
        <w:rPr>
          <w:rFonts w:eastAsia="Calibri" w:cs="Arial"/>
          <w:color w:val="0070C0"/>
          <w:lang w:eastAsia="pl-PL"/>
        </w:rPr>
        <w:t xml:space="preserve"> </w:t>
      </w:r>
      <w:r w:rsidRPr="00D04B9C">
        <w:rPr>
          <w:rFonts w:eastAsia="Calibri" w:cs="Arial"/>
          <w:lang w:eastAsia="pl-PL"/>
        </w:rPr>
        <w:t>lepszy dostęp do największego parku rozrywki w Polsce oraz podróże m.in. do Skawiny i Krakowa.</w:t>
      </w:r>
      <w:r w:rsidRPr="00D04B9C">
        <w:rPr>
          <w:rFonts w:eastAsia="Calibri" w:cs="Arial"/>
          <w:b/>
          <w:bCs/>
          <w:lang w:eastAsia="pl-PL"/>
        </w:rPr>
        <w:br/>
        <w:t>Przystanek Wolbrom Zachodni</w:t>
      </w:r>
      <w:r w:rsidRPr="00D04B9C">
        <w:rPr>
          <w:rFonts w:eastAsia="Calibri" w:cs="Arial"/>
          <w:lang w:eastAsia="pl-PL"/>
        </w:rPr>
        <w:t xml:space="preserve"> na linii Tunel – Sosnowiec </w:t>
      </w:r>
      <w:r w:rsidR="003F606F">
        <w:rPr>
          <w:rFonts w:eastAsia="Calibri" w:cs="Arial"/>
          <w:lang w:eastAsia="pl-PL"/>
        </w:rPr>
        <w:t>stanowi</w:t>
      </w:r>
      <w:r w:rsidRPr="00D04B9C">
        <w:rPr>
          <w:rFonts w:eastAsia="Calibri" w:cs="Arial"/>
          <w:lang w:eastAsia="pl-PL"/>
        </w:rPr>
        <w:t xml:space="preserve"> uła</w:t>
      </w:r>
      <w:r w:rsidR="00985F6F">
        <w:rPr>
          <w:rFonts w:eastAsia="Calibri" w:cs="Arial"/>
          <w:lang w:eastAsia="pl-PL"/>
        </w:rPr>
        <w:t>twienie dla mieszkańców miasta </w:t>
      </w:r>
      <w:r w:rsidRPr="00D04B9C">
        <w:rPr>
          <w:rFonts w:eastAsia="Calibri" w:cs="Arial"/>
          <w:lang w:eastAsia="pl-PL"/>
        </w:rPr>
        <w:t>i pobliskich miejscowości - dodatkowy dostęp do kolei. Z d</w:t>
      </w:r>
      <w:r w:rsidR="00985F6F">
        <w:rPr>
          <w:rFonts w:eastAsia="Calibri" w:cs="Arial"/>
          <w:lang w:eastAsia="pl-PL"/>
        </w:rPr>
        <w:t>wóch peronów można podróżować  </w:t>
      </w:r>
      <w:r w:rsidRPr="00D04B9C">
        <w:rPr>
          <w:rFonts w:eastAsia="Calibri" w:cs="Arial"/>
          <w:lang w:eastAsia="pl-PL"/>
        </w:rPr>
        <w:t>m.in. do Tunelu, Olkusza, czy Katowic. W przyszłym roku n</w:t>
      </w:r>
      <w:r w:rsidRPr="00D04B9C">
        <w:rPr>
          <w:rFonts w:eastAsia="Calibri" w:cs="Arial"/>
          <w:shd w:val="clear" w:color="auto" w:fill="FFFFFF"/>
          <w:lang w:eastAsia="pl-PL"/>
        </w:rPr>
        <w:t xml:space="preserve">a przystanku będzie przejście podziemne z windami. </w:t>
      </w:r>
    </w:p>
    <w:p w:rsidR="002061ED" w:rsidRDefault="002061ED" w:rsidP="002061ED">
      <w:pPr>
        <w:spacing w:before="240"/>
        <w:rPr>
          <w:rFonts w:cs="Arial"/>
          <w:b/>
          <w:bCs/>
        </w:rPr>
      </w:pPr>
      <w:r>
        <w:rPr>
          <w:rFonts w:cs="Arial"/>
          <w:b/>
          <w:bCs/>
          <w:i/>
          <w:iCs/>
        </w:rPr>
        <w:t xml:space="preserve">Nowe przystanki w Zatorze i Wolbromiu, to przykłady udanej walki z wieloletnim wykluczeniem komunikacyjnym mieszkańców. Ich wybudowanie stało się możliwe dzięki realizowanemu przez PLK S.A w całym kraju Rządowemu programowi budowy lub modernizacji przystanków kolejowych. Inwestycje sprawiają, że wysiłek kolejarzy jest dostrzegany i pasażerowie wracają na polską kolej </w:t>
      </w:r>
      <w:r>
        <w:rPr>
          <w:rFonts w:cs="Arial"/>
        </w:rPr>
        <w:t xml:space="preserve">– </w:t>
      </w:r>
      <w:r>
        <w:rPr>
          <w:rFonts w:cs="Arial"/>
          <w:b/>
          <w:bCs/>
        </w:rPr>
        <w:t>powiedział Andrzej Adamczyk Minister Infrastruktury.</w:t>
      </w:r>
    </w:p>
    <w:p w:rsidR="002061ED" w:rsidRPr="002061ED" w:rsidRDefault="002061ED" w:rsidP="002061ED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bCs/>
          <w:i/>
          <w:sz w:val="22"/>
          <w:szCs w:val="22"/>
        </w:rPr>
      </w:pPr>
      <w:r w:rsidRPr="002061E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Dzięki modernizacji kolejowych tras oraz budowie nowych przystanków, kolej staje się coraz bardziej atrakcyjnym środkiem komunikacji. Odpowiednio przygotowane i wyposażone perony, m.in.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na przystankach Zator Park Rozrywki i Wolbrom Zachodni </w:t>
      </w:r>
      <w:r w:rsidR="002B76C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oraz </w:t>
      </w:r>
      <w:r w:rsidR="002B76C1" w:rsidRPr="002B76C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Rzozów Centrum i Wola Radziszowska Lipki</w:t>
      </w:r>
      <w:r w:rsidR="002B76C1" w:rsidRPr="00D04B9C">
        <w:rPr>
          <w:rFonts w:eastAsia="Calibri" w:cs="Arial"/>
        </w:rPr>
        <w:t xml:space="preserve"> </w:t>
      </w:r>
      <w:r w:rsidRPr="002061E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zapewniają dostęp do pociągów wszystkim podróżnym – </w:t>
      </w:r>
      <w:r w:rsidRPr="002061E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powiedział  Ireneusz Merchel prezes Zarządu PKP Polskich Linii Kolejowych S.A.. </w:t>
      </w:r>
    </w:p>
    <w:p w:rsidR="002061ED" w:rsidRDefault="002061ED" w:rsidP="00D04B9C">
      <w:pPr>
        <w:spacing w:before="100" w:beforeAutospacing="1" w:after="100" w:afterAutospacing="1"/>
        <w:rPr>
          <w:rFonts w:eastAsia="Calibri" w:cs="Arial"/>
          <w:lang w:eastAsia="pl-PL"/>
        </w:rPr>
      </w:pPr>
    </w:p>
    <w:p w:rsidR="005273A7" w:rsidRDefault="00D04B9C" w:rsidP="00D04B9C">
      <w:pPr>
        <w:spacing w:before="100" w:beforeAutospacing="1" w:after="100" w:afterAutospacing="1"/>
        <w:rPr>
          <w:shd w:val="clear" w:color="auto" w:fill="FFFFFF"/>
        </w:rPr>
      </w:pPr>
      <w:r w:rsidRPr="00D04B9C">
        <w:rPr>
          <w:rFonts w:eastAsia="Calibri" w:cs="Arial"/>
          <w:lang w:eastAsia="pl-PL"/>
        </w:rPr>
        <w:lastRenderedPageBreak/>
        <w:t xml:space="preserve">PLK S.A zbudowały </w:t>
      </w:r>
      <w:r w:rsidR="00E46A0F">
        <w:rPr>
          <w:rFonts w:eastAsia="Calibri" w:cs="Arial"/>
          <w:lang w:eastAsia="pl-PL"/>
        </w:rPr>
        <w:t xml:space="preserve">dwa </w:t>
      </w:r>
      <w:r w:rsidRPr="00D04B9C">
        <w:rPr>
          <w:rFonts w:eastAsia="Calibri" w:cs="Arial"/>
          <w:lang w:eastAsia="pl-PL"/>
        </w:rPr>
        <w:t>przystanki za blisko 18 mln zł netto w ramach „Rządowego programu budowy lub modernizacji przystanków kolejowych na lata 2021–2025”.</w:t>
      </w:r>
      <w:r w:rsidRPr="00D04B9C">
        <w:rPr>
          <w:rFonts w:eastAsia="Calibri" w:cs="Arial"/>
          <w:color w:val="0070C0"/>
          <w:lang w:eastAsia="pl-PL"/>
        </w:rPr>
        <w:t xml:space="preserve"> </w:t>
      </w:r>
      <w:r w:rsidRPr="00D04B9C">
        <w:rPr>
          <w:rFonts w:eastAsia="Calibri" w:cs="Arial"/>
          <w:lang w:eastAsia="pl-PL"/>
        </w:rPr>
        <w:t>W Małopolsce program obejmuje 9 inwestycji</w:t>
      </w:r>
      <w:r w:rsidR="00985F6F">
        <w:rPr>
          <w:rFonts w:eastAsia="Calibri" w:cs="Arial"/>
          <w:lang w:eastAsia="pl-PL"/>
        </w:rPr>
        <w:t>:</w:t>
      </w:r>
      <w:r w:rsidRPr="00D04B9C">
        <w:rPr>
          <w:rFonts w:eastAsia="Calibri" w:cs="Arial"/>
          <w:lang w:eastAsia="pl-PL"/>
        </w:rPr>
        <w:t xml:space="preserve"> Kraków Piastów, Kraków Kościelniki, Kraków</w:t>
      </w:r>
      <w:r w:rsidR="00066A8A">
        <w:rPr>
          <w:rFonts w:eastAsia="Calibri" w:cs="Arial"/>
          <w:lang w:eastAsia="pl-PL"/>
        </w:rPr>
        <w:t xml:space="preserve"> Przylasek,</w:t>
      </w:r>
      <w:r w:rsidR="00066A8A" w:rsidRPr="00066A8A">
        <w:rPr>
          <w:rFonts w:eastAsia="Calibri" w:cs="Arial"/>
        </w:rPr>
        <w:t xml:space="preserve"> </w:t>
      </w:r>
      <w:r w:rsidR="00066A8A" w:rsidRPr="00933A24">
        <w:rPr>
          <w:rFonts w:eastAsia="Calibri" w:cs="Arial"/>
        </w:rPr>
        <w:t>Wolbrom</w:t>
      </w:r>
      <w:r w:rsidR="00066A8A">
        <w:rPr>
          <w:rFonts w:eastAsia="Calibri" w:cs="Arial"/>
        </w:rPr>
        <w:t xml:space="preserve"> Zachodni</w:t>
      </w:r>
      <w:r w:rsidR="00066A8A" w:rsidRPr="00933A24">
        <w:rPr>
          <w:rFonts w:eastAsia="Calibri" w:cs="Arial"/>
        </w:rPr>
        <w:t>, Zator</w:t>
      </w:r>
      <w:r w:rsidR="00066A8A">
        <w:rPr>
          <w:rFonts w:eastAsia="Calibri" w:cs="Arial"/>
        </w:rPr>
        <w:t xml:space="preserve"> Park Rozrywki, </w:t>
      </w:r>
      <w:proofErr w:type="spellStart"/>
      <w:r w:rsidR="00066A8A">
        <w:rPr>
          <w:rFonts w:eastAsia="Calibri" w:cs="Arial"/>
        </w:rPr>
        <w:t>Pisary</w:t>
      </w:r>
      <w:proofErr w:type="spellEnd"/>
      <w:r w:rsidR="00066A8A">
        <w:rPr>
          <w:rFonts w:eastAsia="Calibri" w:cs="Arial"/>
        </w:rPr>
        <w:t>, Dąbrówka oraz Nowy Sącz</w:t>
      </w:r>
      <w:r w:rsidR="005273A7">
        <w:rPr>
          <w:shd w:val="clear" w:color="auto" w:fill="FFFFFF"/>
        </w:rPr>
        <w:t xml:space="preserve"> </w:t>
      </w:r>
      <w:r w:rsidR="00066A8A">
        <w:rPr>
          <w:shd w:val="clear" w:color="auto" w:fill="FFFFFF"/>
        </w:rPr>
        <w:t>Dąbrówka i Nowy Sącz Gorzków.</w:t>
      </w:r>
    </w:p>
    <w:p w:rsidR="00D04B9C" w:rsidRPr="00D04B9C" w:rsidRDefault="00D04B9C" w:rsidP="00D04B9C">
      <w:pPr>
        <w:rPr>
          <w:rFonts w:eastAsia="Calibri" w:cs="Arial"/>
          <w:lang w:eastAsia="pl-PL"/>
        </w:rPr>
      </w:pPr>
      <w:r w:rsidRPr="00D04B9C">
        <w:rPr>
          <w:rFonts w:eastAsia="Calibri" w:cs="Arial"/>
          <w:b/>
          <w:bCs/>
          <w:lang w:eastAsia="pl-PL"/>
        </w:rPr>
        <w:t xml:space="preserve">Rzozów Centrum </w:t>
      </w:r>
      <w:r>
        <w:rPr>
          <w:rFonts w:eastAsia="Calibri" w:cs="Arial"/>
          <w:b/>
          <w:bCs/>
          <w:lang w:eastAsia="pl-PL"/>
        </w:rPr>
        <w:t>i</w:t>
      </w:r>
      <w:r w:rsidRPr="00D04B9C">
        <w:rPr>
          <w:rFonts w:eastAsia="Calibri" w:cs="Arial"/>
          <w:b/>
          <w:bCs/>
          <w:lang w:eastAsia="pl-PL"/>
        </w:rPr>
        <w:t xml:space="preserve"> Wol</w:t>
      </w:r>
      <w:r>
        <w:rPr>
          <w:rFonts w:eastAsia="Calibri" w:cs="Arial"/>
          <w:b/>
          <w:bCs/>
          <w:lang w:eastAsia="pl-PL"/>
        </w:rPr>
        <w:t>a</w:t>
      </w:r>
      <w:r w:rsidRPr="00D04B9C">
        <w:rPr>
          <w:rFonts w:eastAsia="Calibri" w:cs="Arial"/>
          <w:b/>
          <w:bCs/>
          <w:lang w:eastAsia="pl-PL"/>
        </w:rPr>
        <w:t xml:space="preserve"> Radziszowsk</w:t>
      </w:r>
      <w:r>
        <w:rPr>
          <w:rFonts w:eastAsia="Calibri" w:cs="Arial"/>
          <w:b/>
          <w:bCs/>
          <w:lang w:eastAsia="pl-PL"/>
        </w:rPr>
        <w:t>a</w:t>
      </w:r>
      <w:r w:rsidRPr="00D04B9C">
        <w:rPr>
          <w:rFonts w:eastAsia="Calibri" w:cs="Arial"/>
          <w:b/>
          <w:bCs/>
          <w:lang w:eastAsia="pl-PL"/>
        </w:rPr>
        <w:t xml:space="preserve"> Lipki</w:t>
      </w:r>
      <w:r w:rsidRPr="00D04B9C">
        <w:rPr>
          <w:rFonts w:eastAsia="Calibri" w:cs="Arial"/>
          <w:lang w:eastAsia="pl-PL"/>
        </w:rPr>
        <w:t xml:space="preserve"> </w:t>
      </w:r>
      <w:r w:rsidRPr="00D04B9C">
        <w:rPr>
          <w:rFonts w:eastAsia="Calibri" w:cs="Arial"/>
          <w:bCs/>
          <w:lang w:eastAsia="pl-PL"/>
        </w:rPr>
        <w:t>między Skawiną a Suchą Beskidzką</w:t>
      </w:r>
      <w:r w:rsidRPr="00D04B9C">
        <w:rPr>
          <w:rFonts w:eastAsia="Calibri" w:cs="Arial"/>
          <w:b/>
          <w:bCs/>
          <w:lang w:eastAsia="pl-PL"/>
        </w:rPr>
        <w:t xml:space="preserve">, </w:t>
      </w:r>
      <w:r w:rsidRPr="00D04B9C">
        <w:rPr>
          <w:rFonts w:eastAsia="Calibri" w:cs="Arial"/>
          <w:lang w:eastAsia="pl-PL"/>
        </w:rPr>
        <w:t>to zwiększenie dostępności do kolei i odpowiedź PLK S.A na potrzeby komunikacyjne mieszkańców. Łatwiejsze stały się codzienne i okazjonalne podróże pociągiem</w:t>
      </w:r>
      <w:r w:rsidR="00985F6F">
        <w:rPr>
          <w:rFonts w:eastAsia="Calibri" w:cs="Arial"/>
          <w:lang w:eastAsia="pl-PL"/>
        </w:rPr>
        <w:t>.</w:t>
      </w:r>
    </w:p>
    <w:p w:rsidR="00D04B9C" w:rsidRPr="00D04B9C" w:rsidRDefault="00D04B9C" w:rsidP="00D04B9C">
      <w:pPr>
        <w:rPr>
          <w:rFonts w:eastAsia="Calibri" w:cs="Arial"/>
          <w:lang w:eastAsia="pl-PL"/>
        </w:rPr>
      </w:pPr>
      <w:r w:rsidRPr="00D04B9C">
        <w:rPr>
          <w:rFonts w:eastAsia="Calibri" w:cs="Arial"/>
          <w:b/>
          <w:bCs/>
          <w:lang w:eastAsia="pl-PL"/>
        </w:rPr>
        <w:t xml:space="preserve">Dwa nowe przystanki  na </w:t>
      </w:r>
      <w:r w:rsidR="00E46A0F">
        <w:rPr>
          <w:rFonts w:eastAsia="Calibri" w:cs="Arial"/>
          <w:b/>
          <w:bCs/>
          <w:lang w:eastAsia="pl-PL"/>
        </w:rPr>
        <w:t xml:space="preserve">kolejowej </w:t>
      </w:r>
      <w:r w:rsidRPr="00D04B9C">
        <w:rPr>
          <w:rFonts w:eastAsia="Calibri" w:cs="Arial"/>
          <w:b/>
          <w:bCs/>
          <w:iCs/>
          <w:lang w:eastAsia="pl-PL"/>
        </w:rPr>
        <w:t>zakopiance</w:t>
      </w:r>
      <w:r w:rsidRPr="00D04B9C">
        <w:rPr>
          <w:rFonts w:eastAsia="Calibri" w:cs="Arial"/>
          <w:lang w:eastAsia="pl-PL"/>
        </w:rPr>
        <w:t xml:space="preserve"> </w:t>
      </w:r>
      <w:r w:rsidRPr="00D04B9C">
        <w:rPr>
          <w:rFonts w:eastAsia="Calibri" w:cs="Arial"/>
          <w:b/>
          <w:bCs/>
          <w:lang w:eastAsia="pl-PL"/>
        </w:rPr>
        <w:t>wybudowano za blisko 3 mln zł netto w ramach  zadania o nazwie „</w:t>
      </w:r>
      <w:r w:rsidRPr="00D04B9C">
        <w:rPr>
          <w:rFonts w:eastAsia="Calibri" w:cs="Arial"/>
          <w:lang w:eastAsia="pl-PL"/>
        </w:rPr>
        <w:t>Prace na odcinku linii kolejowej nr 97 Skawina – Sucha Beskidzka”. Zadanie jest  częścią projektu: „Prace na liniach kolejowych nr 97, 98, 99 na odcinku Skawina – Sucha Beskidzka – Chabówka – Zakopane”. Inwestycja jest współfinansowana z Programu Operacyjnego Infrastruktura i Środowisko.</w:t>
      </w:r>
    </w:p>
    <w:p w:rsidR="00D04B9C" w:rsidRPr="00D04B9C" w:rsidRDefault="00D04B9C" w:rsidP="00D04B9C">
      <w:pPr>
        <w:rPr>
          <w:rFonts w:eastAsia="Calibri" w:cs="Arial"/>
          <w:lang w:eastAsia="pl-PL"/>
        </w:rPr>
      </w:pPr>
      <w:r w:rsidRPr="00D04B9C">
        <w:rPr>
          <w:rFonts w:eastAsia="Calibri" w:cs="Arial"/>
          <w:lang w:eastAsia="pl-PL"/>
        </w:rPr>
        <w:t> </w:t>
      </w:r>
    </w:p>
    <w:p w:rsidR="00D04B9C" w:rsidRPr="00D04B9C" w:rsidRDefault="00D04B9C" w:rsidP="00D04B9C">
      <w:pPr>
        <w:rPr>
          <w:rFonts w:eastAsia="Calibri" w:cs="Arial"/>
          <w:lang w:eastAsia="pl-PL"/>
        </w:rPr>
      </w:pPr>
    </w:p>
    <w:p w:rsidR="00A33D40" w:rsidRDefault="00A33D40" w:rsidP="00A15AED">
      <w:pPr>
        <w:rPr>
          <w:rStyle w:val="Pogrubienie"/>
          <w:rFonts w:cs="Arial"/>
        </w:rPr>
      </w:pP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172167" w:rsidP="008B10FA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565784">
        <w:t> </w:t>
      </w:r>
      <w:r>
        <w:t>153</w:t>
      </w:r>
    </w:p>
    <w:p w:rsidR="00565784" w:rsidRDefault="00565784" w:rsidP="00A15AED"/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C2" w:rsidRDefault="00EB70C2" w:rsidP="009D1AEB">
      <w:pPr>
        <w:spacing w:line="240" w:lineRule="auto"/>
      </w:pPr>
      <w:r>
        <w:separator/>
      </w:r>
    </w:p>
  </w:endnote>
  <w:endnote w:type="continuationSeparator" w:id="0">
    <w:p w:rsidR="00EB70C2" w:rsidRDefault="00EB70C2" w:rsidP="009D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9C625F" w:rsidRPr="009C625F" w:rsidRDefault="00860074" w:rsidP="009C625F">
    <w:pPr>
      <w:spacing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C625F" w:rsidRPr="009C625F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C2" w:rsidRDefault="00EB70C2" w:rsidP="009D1AEB">
      <w:pPr>
        <w:spacing w:line="240" w:lineRule="auto"/>
      </w:pPr>
      <w:r>
        <w:separator/>
      </w:r>
    </w:p>
  </w:footnote>
  <w:footnote w:type="continuationSeparator" w:id="0">
    <w:p w:rsidR="00EB70C2" w:rsidRDefault="00EB70C2" w:rsidP="009D1A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B44F24" wp14:editId="124CD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44F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436013" wp14:editId="18C98EE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398C"/>
    <w:rsid w:val="000251DD"/>
    <w:rsid w:val="00025711"/>
    <w:rsid w:val="00030FCC"/>
    <w:rsid w:val="00034588"/>
    <w:rsid w:val="00066367"/>
    <w:rsid w:val="00066A8A"/>
    <w:rsid w:val="0007628E"/>
    <w:rsid w:val="00077AA2"/>
    <w:rsid w:val="00081818"/>
    <w:rsid w:val="000831DA"/>
    <w:rsid w:val="000843F8"/>
    <w:rsid w:val="00086498"/>
    <w:rsid w:val="00092E04"/>
    <w:rsid w:val="000B4734"/>
    <w:rsid w:val="000C16C1"/>
    <w:rsid w:val="000C687A"/>
    <w:rsid w:val="000D14EE"/>
    <w:rsid w:val="000D3EED"/>
    <w:rsid w:val="000D6A6E"/>
    <w:rsid w:val="000E0C18"/>
    <w:rsid w:val="000E328E"/>
    <w:rsid w:val="000E479F"/>
    <w:rsid w:val="000E4E06"/>
    <w:rsid w:val="000F2C16"/>
    <w:rsid w:val="000F4DD3"/>
    <w:rsid w:val="00101992"/>
    <w:rsid w:val="00102F5E"/>
    <w:rsid w:val="00114A4F"/>
    <w:rsid w:val="001243EB"/>
    <w:rsid w:val="0012557C"/>
    <w:rsid w:val="0012662F"/>
    <w:rsid w:val="0015293C"/>
    <w:rsid w:val="00165B63"/>
    <w:rsid w:val="00172167"/>
    <w:rsid w:val="00180507"/>
    <w:rsid w:val="0018311F"/>
    <w:rsid w:val="0018480B"/>
    <w:rsid w:val="00185CCB"/>
    <w:rsid w:val="001A3B58"/>
    <w:rsid w:val="001A784E"/>
    <w:rsid w:val="001B21FF"/>
    <w:rsid w:val="001B46BF"/>
    <w:rsid w:val="001B4DDC"/>
    <w:rsid w:val="001B67F4"/>
    <w:rsid w:val="001D01ED"/>
    <w:rsid w:val="001D07B5"/>
    <w:rsid w:val="001D1FF9"/>
    <w:rsid w:val="001E59CF"/>
    <w:rsid w:val="001E6A5F"/>
    <w:rsid w:val="001F0178"/>
    <w:rsid w:val="001F1651"/>
    <w:rsid w:val="0020086D"/>
    <w:rsid w:val="002009AB"/>
    <w:rsid w:val="002061ED"/>
    <w:rsid w:val="00215A84"/>
    <w:rsid w:val="00236985"/>
    <w:rsid w:val="0025488F"/>
    <w:rsid w:val="00256330"/>
    <w:rsid w:val="0025705A"/>
    <w:rsid w:val="002576B9"/>
    <w:rsid w:val="0026155F"/>
    <w:rsid w:val="002655F1"/>
    <w:rsid w:val="00266016"/>
    <w:rsid w:val="00277762"/>
    <w:rsid w:val="00281E67"/>
    <w:rsid w:val="00283B67"/>
    <w:rsid w:val="00283CF9"/>
    <w:rsid w:val="002859CB"/>
    <w:rsid w:val="00291328"/>
    <w:rsid w:val="002A258F"/>
    <w:rsid w:val="002A47B9"/>
    <w:rsid w:val="002B2DB5"/>
    <w:rsid w:val="002B2F95"/>
    <w:rsid w:val="002B76C1"/>
    <w:rsid w:val="002C5934"/>
    <w:rsid w:val="002E2DB0"/>
    <w:rsid w:val="002E552C"/>
    <w:rsid w:val="002F5F6E"/>
    <w:rsid w:val="002F6767"/>
    <w:rsid w:val="002F71E7"/>
    <w:rsid w:val="00303288"/>
    <w:rsid w:val="0032539D"/>
    <w:rsid w:val="0032558E"/>
    <w:rsid w:val="00326A69"/>
    <w:rsid w:val="00341AA7"/>
    <w:rsid w:val="0038646D"/>
    <w:rsid w:val="00390B87"/>
    <w:rsid w:val="00391ECF"/>
    <w:rsid w:val="00392CD5"/>
    <w:rsid w:val="003A3639"/>
    <w:rsid w:val="003B18EF"/>
    <w:rsid w:val="003B6D2F"/>
    <w:rsid w:val="003C0DA9"/>
    <w:rsid w:val="003C1CAE"/>
    <w:rsid w:val="003D6AC8"/>
    <w:rsid w:val="003F606F"/>
    <w:rsid w:val="004004AC"/>
    <w:rsid w:val="00403F35"/>
    <w:rsid w:val="004135A7"/>
    <w:rsid w:val="00415F05"/>
    <w:rsid w:val="00421454"/>
    <w:rsid w:val="00423E89"/>
    <w:rsid w:val="00452806"/>
    <w:rsid w:val="00464CDC"/>
    <w:rsid w:val="004749F6"/>
    <w:rsid w:val="00486D06"/>
    <w:rsid w:val="004879FE"/>
    <w:rsid w:val="004A0814"/>
    <w:rsid w:val="004A3C9D"/>
    <w:rsid w:val="004A3CEE"/>
    <w:rsid w:val="004B4402"/>
    <w:rsid w:val="004B7A86"/>
    <w:rsid w:val="004C2C52"/>
    <w:rsid w:val="004E2BEE"/>
    <w:rsid w:val="0050241C"/>
    <w:rsid w:val="00522382"/>
    <w:rsid w:val="005273A7"/>
    <w:rsid w:val="0053187E"/>
    <w:rsid w:val="005342FF"/>
    <w:rsid w:val="00541B39"/>
    <w:rsid w:val="00552E22"/>
    <w:rsid w:val="00564582"/>
    <w:rsid w:val="00565784"/>
    <w:rsid w:val="005C5C9A"/>
    <w:rsid w:val="005E0F5C"/>
    <w:rsid w:val="006105DB"/>
    <w:rsid w:val="006134B3"/>
    <w:rsid w:val="006136C4"/>
    <w:rsid w:val="00623E11"/>
    <w:rsid w:val="00631F84"/>
    <w:rsid w:val="00632F2F"/>
    <w:rsid w:val="0063625B"/>
    <w:rsid w:val="0064306A"/>
    <w:rsid w:val="006469E4"/>
    <w:rsid w:val="0065173C"/>
    <w:rsid w:val="00651F34"/>
    <w:rsid w:val="006776D1"/>
    <w:rsid w:val="00681ECF"/>
    <w:rsid w:val="0068643C"/>
    <w:rsid w:val="006B377C"/>
    <w:rsid w:val="006C12F9"/>
    <w:rsid w:val="006C3862"/>
    <w:rsid w:val="006C3F70"/>
    <w:rsid w:val="006C3FA3"/>
    <w:rsid w:val="006C6C1C"/>
    <w:rsid w:val="006D2D7A"/>
    <w:rsid w:val="006E03F3"/>
    <w:rsid w:val="006E08A8"/>
    <w:rsid w:val="006E22B8"/>
    <w:rsid w:val="006E5121"/>
    <w:rsid w:val="007070A6"/>
    <w:rsid w:val="00711D37"/>
    <w:rsid w:val="00714103"/>
    <w:rsid w:val="00716617"/>
    <w:rsid w:val="007243F1"/>
    <w:rsid w:val="00796E53"/>
    <w:rsid w:val="00797DC5"/>
    <w:rsid w:val="007A5322"/>
    <w:rsid w:val="007B04E6"/>
    <w:rsid w:val="007D7F8D"/>
    <w:rsid w:val="007F3648"/>
    <w:rsid w:val="008326A9"/>
    <w:rsid w:val="00832803"/>
    <w:rsid w:val="00840CC4"/>
    <w:rsid w:val="00843A5F"/>
    <w:rsid w:val="0085666E"/>
    <w:rsid w:val="00860074"/>
    <w:rsid w:val="008623FD"/>
    <w:rsid w:val="00862DB0"/>
    <w:rsid w:val="0086329B"/>
    <w:rsid w:val="00871FF9"/>
    <w:rsid w:val="0087732D"/>
    <w:rsid w:val="00884340"/>
    <w:rsid w:val="00891F16"/>
    <w:rsid w:val="008955EA"/>
    <w:rsid w:val="008A1E07"/>
    <w:rsid w:val="008B10FA"/>
    <w:rsid w:val="008B40E7"/>
    <w:rsid w:val="008B7611"/>
    <w:rsid w:val="008C0BDB"/>
    <w:rsid w:val="008C114F"/>
    <w:rsid w:val="008C5C2D"/>
    <w:rsid w:val="008D0408"/>
    <w:rsid w:val="008D09D5"/>
    <w:rsid w:val="008D2BED"/>
    <w:rsid w:val="008E3683"/>
    <w:rsid w:val="008F34C4"/>
    <w:rsid w:val="008F61C2"/>
    <w:rsid w:val="00902313"/>
    <w:rsid w:val="0090694D"/>
    <w:rsid w:val="009108A2"/>
    <w:rsid w:val="009144D0"/>
    <w:rsid w:val="00920583"/>
    <w:rsid w:val="00942A78"/>
    <w:rsid w:val="00942B56"/>
    <w:rsid w:val="00954232"/>
    <w:rsid w:val="00961BF1"/>
    <w:rsid w:val="00967A97"/>
    <w:rsid w:val="009706C6"/>
    <w:rsid w:val="00970841"/>
    <w:rsid w:val="0097210B"/>
    <w:rsid w:val="00972B26"/>
    <w:rsid w:val="00976607"/>
    <w:rsid w:val="00985F6F"/>
    <w:rsid w:val="00993D70"/>
    <w:rsid w:val="009A76F1"/>
    <w:rsid w:val="009B4C38"/>
    <w:rsid w:val="009B4D95"/>
    <w:rsid w:val="009C1973"/>
    <w:rsid w:val="009C4B97"/>
    <w:rsid w:val="009C625F"/>
    <w:rsid w:val="009C6F8A"/>
    <w:rsid w:val="009D1AEB"/>
    <w:rsid w:val="009D3FEC"/>
    <w:rsid w:val="009F1368"/>
    <w:rsid w:val="009F699D"/>
    <w:rsid w:val="00A03A48"/>
    <w:rsid w:val="00A15AED"/>
    <w:rsid w:val="00A24FC1"/>
    <w:rsid w:val="00A30741"/>
    <w:rsid w:val="00A30D3D"/>
    <w:rsid w:val="00A31BAF"/>
    <w:rsid w:val="00A336B2"/>
    <w:rsid w:val="00A33D40"/>
    <w:rsid w:val="00A46808"/>
    <w:rsid w:val="00A531B4"/>
    <w:rsid w:val="00A64B1C"/>
    <w:rsid w:val="00A7042D"/>
    <w:rsid w:val="00A73B9D"/>
    <w:rsid w:val="00A87542"/>
    <w:rsid w:val="00AB101A"/>
    <w:rsid w:val="00AC004F"/>
    <w:rsid w:val="00AD558B"/>
    <w:rsid w:val="00AE04E1"/>
    <w:rsid w:val="00AE0D8F"/>
    <w:rsid w:val="00AE521D"/>
    <w:rsid w:val="00AE7644"/>
    <w:rsid w:val="00AF0923"/>
    <w:rsid w:val="00AF1A6B"/>
    <w:rsid w:val="00AF1E81"/>
    <w:rsid w:val="00B00C4A"/>
    <w:rsid w:val="00B0616D"/>
    <w:rsid w:val="00B06728"/>
    <w:rsid w:val="00B075B1"/>
    <w:rsid w:val="00B104D0"/>
    <w:rsid w:val="00B20AB3"/>
    <w:rsid w:val="00B2490E"/>
    <w:rsid w:val="00B448DB"/>
    <w:rsid w:val="00B50E39"/>
    <w:rsid w:val="00B524FE"/>
    <w:rsid w:val="00B60045"/>
    <w:rsid w:val="00B609B3"/>
    <w:rsid w:val="00B6531A"/>
    <w:rsid w:val="00B702D7"/>
    <w:rsid w:val="00B807A5"/>
    <w:rsid w:val="00B81FEE"/>
    <w:rsid w:val="00B932CC"/>
    <w:rsid w:val="00BC5950"/>
    <w:rsid w:val="00BD71B4"/>
    <w:rsid w:val="00BE3849"/>
    <w:rsid w:val="00BE5053"/>
    <w:rsid w:val="00BF01E9"/>
    <w:rsid w:val="00BF393C"/>
    <w:rsid w:val="00BF7D5F"/>
    <w:rsid w:val="00C044D9"/>
    <w:rsid w:val="00C14277"/>
    <w:rsid w:val="00C22E58"/>
    <w:rsid w:val="00C279EA"/>
    <w:rsid w:val="00C440D2"/>
    <w:rsid w:val="00C6158D"/>
    <w:rsid w:val="00C70466"/>
    <w:rsid w:val="00C9356A"/>
    <w:rsid w:val="00C93C7E"/>
    <w:rsid w:val="00C957A1"/>
    <w:rsid w:val="00C9749C"/>
    <w:rsid w:val="00CA2A7D"/>
    <w:rsid w:val="00CD356F"/>
    <w:rsid w:val="00CD452C"/>
    <w:rsid w:val="00CF0305"/>
    <w:rsid w:val="00D04B9C"/>
    <w:rsid w:val="00D149FC"/>
    <w:rsid w:val="00D15983"/>
    <w:rsid w:val="00D212A7"/>
    <w:rsid w:val="00D41A5F"/>
    <w:rsid w:val="00D466CE"/>
    <w:rsid w:val="00D552AE"/>
    <w:rsid w:val="00D60FEF"/>
    <w:rsid w:val="00D63DD9"/>
    <w:rsid w:val="00D84D27"/>
    <w:rsid w:val="00D85FFF"/>
    <w:rsid w:val="00D967DF"/>
    <w:rsid w:val="00DA5F37"/>
    <w:rsid w:val="00DC33E7"/>
    <w:rsid w:val="00DC6176"/>
    <w:rsid w:val="00DC67AC"/>
    <w:rsid w:val="00DD7492"/>
    <w:rsid w:val="00DE3C70"/>
    <w:rsid w:val="00DE4058"/>
    <w:rsid w:val="00DE63A0"/>
    <w:rsid w:val="00DF0433"/>
    <w:rsid w:val="00DF3BB3"/>
    <w:rsid w:val="00E0492D"/>
    <w:rsid w:val="00E22126"/>
    <w:rsid w:val="00E2593B"/>
    <w:rsid w:val="00E31F06"/>
    <w:rsid w:val="00E46A0F"/>
    <w:rsid w:val="00E6798C"/>
    <w:rsid w:val="00E74532"/>
    <w:rsid w:val="00E8430D"/>
    <w:rsid w:val="00EA392F"/>
    <w:rsid w:val="00EB3B27"/>
    <w:rsid w:val="00EB70C2"/>
    <w:rsid w:val="00EC4DA2"/>
    <w:rsid w:val="00ED56F1"/>
    <w:rsid w:val="00EE4394"/>
    <w:rsid w:val="00EF4623"/>
    <w:rsid w:val="00EF547B"/>
    <w:rsid w:val="00EF6DED"/>
    <w:rsid w:val="00F05D6A"/>
    <w:rsid w:val="00F22DF9"/>
    <w:rsid w:val="00F33626"/>
    <w:rsid w:val="00F5363F"/>
    <w:rsid w:val="00F55574"/>
    <w:rsid w:val="00F6125E"/>
    <w:rsid w:val="00F65B87"/>
    <w:rsid w:val="00F717DC"/>
    <w:rsid w:val="00F721F3"/>
    <w:rsid w:val="00F74590"/>
    <w:rsid w:val="00F75D81"/>
    <w:rsid w:val="00F90B7B"/>
    <w:rsid w:val="00F94805"/>
    <w:rsid w:val="00FB1EEB"/>
    <w:rsid w:val="00FB64EC"/>
    <w:rsid w:val="00FC3DD7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D290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FE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2061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D0DCA-7BC5-46B7-9208-C8E7C824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Dojedziemy pociągiem do parku rozrywki w Zatorze. Będzie nowy przystanek w Wolbromiu</vt:lpstr>
    </vt:vector>
  </TitlesOfParts>
  <Company>PKP PLK S.A.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Dojedziemy pociągiem do parku rozrywki w Zatorze. Będzie nowy przystanek w Wolbromiu</dc:title>
  <dc:subject/>
  <dc:creator>Szalacha Dorota</dc:creator>
  <cp:keywords/>
  <dc:description/>
  <cp:lastModifiedBy>Dudzińska Maria</cp:lastModifiedBy>
  <cp:revision>9</cp:revision>
  <dcterms:created xsi:type="dcterms:W3CDTF">2022-12-16T08:18:00Z</dcterms:created>
  <dcterms:modified xsi:type="dcterms:W3CDTF">2022-12-16T14:13:00Z</dcterms:modified>
</cp:coreProperties>
</file>