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54E6C" w14:textId="77777777" w:rsidR="00BC69F8" w:rsidRDefault="00CE45B6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3F4E64D8" w14:textId="77777777" w:rsidR="0093328E" w:rsidRDefault="0093328E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3D7F839E" w14:textId="77777777" w:rsidR="00BC69F8" w:rsidRDefault="00BC69F8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FE9135F" w14:textId="77777777" w:rsidR="00BC69F8" w:rsidRDefault="00B862F5" w:rsidP="00CC3C05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 xml:space="preserve">, </w:t>
      </w:r>
      <w:r w:rsidR="0042197E">
        <w:rPr>
          <w:rFonts w:cs="Arial"/>
        </w:rPr>
        <w:t xml:space="preserve">18 kwietnia </w:t>
      </w:r>
      <w:r w:rsidR="00BC69F8">
        <w:rPr>
          <w:rFonts w:cs="Arial"/>
        </w:rPr>
        <w:t>202</w:t>
      </w:r>
      <w:r w:rsidR="00CF312F">
        <w:rPr>
          <w:rFonts w:cs="Arial"/>
        </w:rPr>
        <w:t>3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0B990E96" w14:textId="77777777" w:rsidR="00557F14" w:rsidRPr="004D3917" w:rsidRDefault="00AA6CEC" w:rsidP="00CC3C05">
      <w:pPr>
        <w:pStyle w:val="Nagwek1"/>
        <w:spacing w:before="100" w:beforeAutospacing="1" w:after="100" w:afterAutospacing="1" w:line="360" w:lineRule="auto"/>
      </w:pPr>
      <w:r>
        <w:t>Program Przystankowy – pierwsze prace na linii Sokółka – Suwałki</w:t>
      </w:r>
    </w:p>
    <w:p w14:paraId="09D159A0" w14:textId="1AFF2931" w:rsidR="002B2070" w:rsidRPr="00F675DF" w:rsidRDefault="00AA6CEC" w:rsidP="00CC3C0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Wygodne podróże w kierunku </w:t>
      </w:r>
      <w:r w:rsidR="009E45BA">
        <w:rPr>
          <w:rFonts w:cs="Arial"/>
          <w:b/>
        </w:rPr>
        <w:t>Białegostoku i Suwałk</w:t>
      </w:r>
      <w:r>
        <w:rPr>
          <w:rFonts w:cs="Arial"/>
          <w:b/>
        </w:rPr>
        <w:t xml:space="preserve"> zyskają mieszkańcy powiatu sokólskiego. Rozpoczęły się prace na przystankach </w:t>
      </w:r>
      <w:proofErr w:type="spellStart"/>
      <w:r>
        <w:rPr>
          <w:rFonts w:cs="Arial"/>
          <w:b/>
        </w:rPr>
        <w:t>Różanystok</w:t>
      </w:r>
      <w:proofErr w:type="spellEnd"/>
      <w:r>
        <w:rPr>
          <w:rFonts w:cs="Arial"/>
          <w:b/>
        </w:rPr>
        <w:t xml:space="preserve"> i Gliniszcze. </w:t>
      </w:r>
      <w:r w:rsidR="00AC0F10">
        <w:rPr>
          <w:rFonts w:cs="Arial"/>
          <w:b/>
        </w:rPr>
        <w:t>W przygotowaniu są</w:t>
      </w:r>
      <w:r w:rsidR="007B3BA4">
        <w:rPr>
          <w:rFonts w:cs="Arial"/>
          <w:b/>
        </w:rPr>
        <w:t xml:space="preserve"> kolejne </w:t>
      </w:r>
      <w:r w:rsidR="00552B5F">
        <w:rPr>
          <w:rFonts w:cs="Arial"/>
          <w:b/>
        </w:rPr>
        <w:t>inwestycje</w:t>
      </w:r>
      <w:r w:rsidR="007B3BA4">
        <w:rPr>
          <w:rFonts w:cs="Arial"/>
          <w:b/>
        </w:rPr>
        <w:t xml:space="preserve"> na tej linii. </w:t>
      </w:r>
      <w:r w:rsidR="00552B5F">
        <w:rPr>
          <w:rFonts w:cs="Arial"/>
          <w:b/>
        </w:rPr>
        <w:t>Przystanki</w:t>
      </w:r>
      <w:r w:rsidR="007B3BA4">
        <w:rPr>
          <w:rFonts w:cs="Arial"/>
          <w:b/>
        </w:rPr>
        <w:t xml:space="preserve"> </w:t>
      </w:r>
      <w:r w:rsidR="00552B5F">
        <w:rPr>
          <w:rFonts w:cs="Arial"/>
          <w:b/>
        </w:rPr>
        <w:t xml:space="preserve">finansowane </w:t>
      </w:r>
      <w:r w:rsidR="007939FA" w:rsidRPr="00F675DF">
        <w:rPr>
          <w:rFonts w:cs="Arial"/>
          <w:b/>
        </w:rPr>
        <w:t>z</w:t>
      </w:r>
      <w:r w:rsidR="00561DB7" w:rsidRPr="00F675DF">
        <w:rPr>
          <w:rFonts w:cs="Arial"/>
          <w:b/>
        </w:rPr>
        <w:t xml:space="preserve"> </w:t>
      </w:r>
      <w:r w:rsidR="00CE45B6" w:rsidRPr="00F675DF">
        <w:rPr>
          <w:rFonts w:cs="Arial"/>
          <w:b/>
        </w:rPr>
        <w:t>„</w:t>
      </w:r>
      <w:r w:rsidR="00561DB7" w:rsidRPr="00F675DF">
        <w:rPr>
          <w:rFonts w:cs="Arial"/>
          <w:b/>
        </w:rPr>
        <w:t>Rządowego Programu budowy lub modernizacji przystanków kolejowych na lata 2021–2025</w:t>
      </w:r>
      <w:r w:rsidR="00CE45B6" w:rsidRPr="00F675DF">
        <w:rPr>
          <w:rFonts w:cs="Arial"/>
          <w:b/>
        </w:rPr>
        <w:t>”</w:t>
      </w:r>
      <w:r w:rsidR="007939FA" w:rsidRPr="00F675DF">
        <w:rPr>
          <w:rFonts w:cs="Arial"/>
          <w:b/>
        </w:rPr>
        <w:t xml:space="preserve"> będą gotowe w tym roku.</w:t>
      </w:r>
    </w:p>
    <w:p w14:paraId="3F680D64" w14:textId="1B60469F" w:rsidR="004F08B5" w:rsidRDefault="004F08B5" w:rsidP="00CC3C0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Wykonawca rozpoczął </w:t>
      </w:r>
      <w:r w:rsidR="00136315">
        <w:rPr>
          <w:rFonts w:cs="Arial"/>
        </w:rPr>
        <w:t>roboty</w:t>
      </w:r>
      <w:r>
        <w:rPr>
          <w:rFonts w:cs="Arial"/>
        </w:rPr>
        <w:t xml:space="preserve"> budowlane na przystankach kolejowych w </w:t>
      </w:r>
      <w:proofErr w:type="spellStart"/>
      <w:r>
        <w:rPr>
          <w:rFonts w:cs="Arial"/>
        </w:rPr>
        <w:t>Różanymstoku</w:t>
      </w:r>
      <w:proofErr w:type="spellEnd"/>
      <w:r>
        <w:rPr>
          <w:rFonts w:cs="Arial"/>
        </w:rPr>
        <w:t xml:space="preserve"> i </w:t>
      </w:r>
      <w:proofErr w:type="spellStart"/>
      <w:r>
        <w:rPr>
          <w:rFonts w:cs="Arial"/>
        </w:rPr>
        <w:t>Gliniszczach</w:t>
      </w:r>
      <w:proofErr w:type="spellEnd"/>
      <w:r>
        <w:rPr>
          <w:rFonts w:cs="Arial"/>
        </w:rPr>
        <w:t xml:space="preserve">. </w:t>
      </w:r>
      <w:r w:rsidR="00136315">
        <w:rPr>
          <w:rFonts w:cs="Arial"/>
        </w:rPr>
        <w:t>Widać już konstrukcje nowych</w:t>
      </w:r>
      <w:r w:rsidR="00C81FF5">
        <w:rPr>
          <w:rFonts w:cs="Arial"/>
        </w:rPr>
        <w:t xml:space="preserve"> peronów, a ciężki sprzęt ustawia prefabrykowane ścianki. Perony przebudowywane są etapami –</w:t>
      </w:r>
      <w:r w:rsidR="00552B5F">
        <w:rPr>
          <w:rFonts w:cs="Arial"/>
        </w:rPr>
        <w:t xml:space="preserve"> część peronów </w:t>
      </w:r>
      <w:r w:rsidR="00C81FF5">
        <w:rPr>
          <w:rFonts w:cs="Arial"/>
        </w:rPr>
        <w:t>nadal dostępn</w:t>
      </w:r>
      <w:r w:rsidR="00552B5F">
        <w:rPr>
          <w:rFonts w:cs="Arial"/>
        </w:rPr>
        <w:t>a</w:t>
      </w:r>
      <w:r w:rsidR="00C81FF5">
        <w:rPr>
          <w:rFonts w:cs="Arial"/>
        </w:rPr>
        <w:t xml:space="preserve"> </w:t>
      </w:r>
      <w:r w:rsidR="00552B5F">
        <w:rPr>
          <w:rFonts w:cs="Arial"/>
        </w:rPr>
        <w:t>jest</w:t>
      </w:r>
      <w:r w:rsidR="00C81FF5">
        <w:rPr>
          <w:rFonts w:cs="Arial"/>
        </w:rPr>
        <w:t xml:space="preserve"> dla podróżnych, a prace zaplanowano w taki sposób, aby stale możliwy był ruch pociągów. Na czas robót wykonane zostały tymczasowe drogi dojścia.</w:t>
      </w:r>
      <w:r w:rsidR="00552B5F">
        <w:rPr>
          <w:rFonts w:cs="Arial"/>
        </w:rPr>
        <w:t xml:space="preserve"> </w:t>
      </w:r>
    </w:p>
    <w:p w14:paraId="2757E707" w14:textId="15A4BB12" w:rsidR="00552B5F" w:rsidRDefault="00552B5F" w:rsidP="00552B5F">
      <w:pPr>
        <w:spacing w:before="100" w:beforeAutospacing="1" w:after="100" w:afterAutospacing="1" w:line="360" w:lineRule="auto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–</w:t>
      </w:r>
      <w:r>
        <w:rPr>
          <w:rFonts w:cs="Arial"/>
          <w:b/>
          <w:bCs/>
          <w:i/>
          <w:iCs/>
        </w:rPr>
        <w:t xml:space="preserve"> </w:t>
      </w:r>
      <w:r>
        <w:rPr>
          <w:rFonts w:cs="Arial"/>
          <w:b/>
          <w:bCs/>
          <w:i/>
          <w:iCs/>
        </w:rPr>
        <w:t xml:space="preserve">Polski rząd działa na rzecz likwidacji wykluczenia komunikacyjnego. Prowadzone są m.in. inwestycje z „Rządowego Programu budowy lub modernizacji przystanków kolejowych na lata 2021-2025”.  Mieszkańcy powiatu sokólskiego zyskają wygodny i bezpieczny dostęp do kolei, a już niedługo rozpoczną się kolejne budowy na linii Sokółka – Suwałki. Wygodne i bezpieczne przystanki to bardziej dostępna kolej i łatwiejsze codzienne podróże – </w:t>
      </w:r>
      <w:r>
        <w:rPr>
          <w:rFonts w:cs="Arial"/>
          <w:b/>
          <w:bCs/>
        </w:rPr>
        <w:t>mówi Andrzej Bittel, sekretarz stanu w Ministerstwie Infrastruktury. </w:t>
      </w:r>
    </w:p>
    <w:p w14:paraId="7A4A78EA" w14:textId="3B24A037" w:rsidR="00752879" w:rsidRPr="00D43542" w:rsidRDefault="00752879" w:rsidP="00752879">
      <w:pPr>
        <w:spacing w:before="100" w:beforeAutospacing="1" w:after="100" w:afterAutospacing="1" w:line="360" w:lineRule="auto"/>
        <w:rPr>
          <w:rFonts w:cs="Arial"/>
          <w:b/>
          <w:i/>
        </w:rPr>
      </w:pPr>
      <w:r>
        <w:rPr>
          <w:rFonts w:cs="Arial"/>
          <w:b/>
          <w:i/>
        </w:rPr>
        <w:t xml:space="preserve"> </w:t>
      </w:r>
      <w:r w:rsidR="00552B5F">
        <w:rPr>
          <w:rFonts w:cs="Arial"/>
          <w:b/>
          <w:bCs/>
          <w:i/>
          <w:iCs/>
        </w:rPr>
        <w:t xml:space="preserve">– Przybliżamy kolej mieszkańcom województwa podlaskiego. W tym roku w ramach Programu zmodernizujemy dziesięć przystanków, w ubiegłym oddano do użytku dwa gotowe perony. Podlasie to region, gdzie obok siebie realizowane są duże inwestycje kolejowe o randzie międzynarodowej, jak i w skali lokalnej </w:t>
      </w:r>
      <w:r w:rsidRPr="00EA58ED">
        <w:rPr>
          <w:rFonts w:cs="Arial"/>
          <w:b/>
          <w:i/>
        </w:rPr>
        <w:t>–</w:t>
      </w:r>
      <w:r w:rsidRPr="00EA58ED">
        <w:rPr>
          <w:rFonts w:cs="Arial"/>
          <w:b/>
        </w:rPr>
        <w:t xml:space="preserve"> </w:t>
      </w:r>
      <w:r>
        <w:rPr>
          <w:rFonts w:cs="Arial"/>
          <w:b/>
        </w:rPr>
        <w:t xml:space="preserve">mówi </w:t>
      </w:r>
      <w:r w:rsidR="00552B5F">
        <w:rPr>
          <w:rFonts w:cs="Arial"/>
          <w:b/>
        </w:rPr>
        <w:t>Arnold Bresch</w:t>
      </w:r>
      <w:r>
        <w:rPr>
          <w:rFonts w:cs="Arial"/>
          <w:b/>
        </w:rPr>
        <w:t xml:space="preserve">, </w:t>
      </w:r>
      <w:r w:rsidR="00552B5F">
        <w:rPr>
          <w:rFonts w:cs="Arial"/>
          <w:b/>
        </w:rPr>
        <w:t xml:space="preserve">członek </w:t>
      </w:r>
      <w:r>
        <w:rPr>
          <w:rFonts w:cs="Arial"/>
          <w:b/>
        </w:rPr>
        <w:t xml:space="preserve">Zarządu </w:t>
      </w:r>
      <w:r w:rsidRPr="00EA58ED">
        <w:rPr>
          <w:rFonts w:cs="Arial"/>
          <w:b/>
        </w:rPr>
        <w:t xml:space="preserve">PKP Polskich Linii Kolejowych S.A. </w:t>
      </w:r>
    </w:p>
    <w:p w14:paraId="15D68CFF" w14:textId="7134F21A" w:rsidR="00C81FF5" w:rsidRDefault="0000595A" w:rsidP="00CC3C0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Inwestycja PLK S.A. poprawi komfort codziennych dojazdów. </w:t>
      </w:r>
      <w:r w:rsidR="00C81FF5">
        <w:rPr>
          <w:rFonts w:cs="Arial"/>
        </w:rPr>
        <w:t xml:space="preserve">Perony w </w:t>
      </w:r>
      <w:proofErr w:type="spellStart"/>
      <w:r w:rsidR="00C81FF5">
        <w:rPr>
          <w:rFonts w:cs="Arial"/>
        </w:rPr>
        <w:t>Różanymstoku</w:t>
      </w:r>
      <w:proofErr w:type="spellEnd"/>
      <w:r w:rsidR="00C81FF5">
        <w:rPr>
          <w:rFonts w:cs="Arial"/>
        </w:rPr>
        <w:t xml:space="preserve"> i </w:t>
      </w:r>
      <w:proofErr w:type="spellStart"/>
      <w:r w:rsidR="00C81FF5">
        <w:rPr>
          <w:rFonts w:cs="Arial"/>
        </w:rPr>
        <w:t>Gliniszczach</w:t>
      </w:r>
      <w:proofErr w:type="spellEnd"/>
      <w:r w:rsidR="00C81FF5">
        <w:rPr>
          <w:rFonts w:cs="Arial"/>
        </w:rPr>
        <w:t xml:space="preserve"> będą </w:t>
      </w:r>
      <w:r w:rsidR="00552B5F">
        <w:rPr>
          <w:rFonts w:cs="Arial"/>
        </w:rPr>
        <w:t>wyższe,</w:t>
      </w:r>
      <w:r w:rsidR="00C81FF5" w:rsidRPr="00063232">
        <w:rPr>
          <w:rFonts w:cs="Arial"/>
        </w:rPr>
        <w:t xml:space="preserve"> </w:t>
      </w:r>
      <w:r w:rsidR="00C81FF5">
        <w:rPr>
          <w:rFonts w:cs="Arial"/>
        </w:rPr>
        <w:t xml:space="preserve">co ułatwi wsiadanie i wysiadanie z pociągów. </w:t>
      </w:r>
      <w:r w:rsidR="007A24BD">
        <w:rPr>
          <w:rFonts w:cs="Arial"/>
        </w:rPr>
        <w:t xml:space="preserve">Pochylnie i antypoślizgowa nawierzchnia zapewnią łatwy dostęp wszystkim osobom, w tym podróżnym o ograniczonej możliwości poruszania się. Zainstalowane zostaną wiaty i </w:t>
      </w:r>
      <w:r w:rsidR="007A24BD">
        <w:rPr>
          <w:rFonts w:eastAsia="Calibri" w:cs="Arial"/>
        </w:rPr>
        <w:t xml:space="preserve">ławki oraz czytelne </w:t>
      </w:r>
      <w:r w:rsidR="007A24BD">
        <w:rPr>
          <w:rFonts w:eastAsia="Calibri" w:cs="Arial"/>
        </w:rPr>
        <w:lastRenderedPageBreak/>
        <w:t>oznakowanie i tablice informacyjne. Na każdym peronie będzie możliwość zostawienia roweru, a orientację i bezpieczeństwo po zmroku zapewni ekologiczne oświetlenie LED.</w:t>
      </w:r>
    </w:p>
    <w:p w14:paraId="62EBDA0B" w14:textId="77777777" w:rsidR="0014334E" w:rsidRPr="00892ED4" w:rsidRDefault="0014334E" w:rsidP="0014334E">
      <w:pPr>
        <w:pStyle w:val="Nagwek2"/>
        <w:spacing w:before="100" w:beforeAutospacing="1" w:after="100" w:afterAutospacing="1" w:line="360" w:lineRule="auto"/>
        <w:rPr>
          <w:shd w:val="clear" w:color="auto" w:fill="FFFFFF"/>
        </w:rPr>
      </w:pPr>
      <w:r>
        <w:rPr>
          <w:shd w:val="clear" w:color="auto" w:fill="FFFFFF"/>
        </w:rPr>
        <w:t>Program Przystankowy ułatwi podróże</w:t>
      </w:r>
    </w:p>
    <w:p w14:paraId="0D18B5CF" w14:textId="2B56F29A" w:rsidR="0014334E" w:rsidRDefault="0014334E" w:rsidP="0014334E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>W przygotowaniu są kolejne przebudowy pero</w:t>
      </w:r>
      <w:r w:rsidR="00552B5F">
        <w:rPr>
          <w:rFonts w:cs="Arial"/>
        </w:rPr>
        <w:t xml:space="preserve">nów na linii Sokółka – Suwałki. W </w:t>
      </w:r>
      <w:bookmarkStart w:id="0" w:name="_GoBack"/>
      <w:bookmarkEnd w:id="0"/>
      <w:r w:rsidR="00D81C0A">
        <w:rPr>
          <w:rFonts w:cs="Arial"/>
        </w:rPr>
        <w:t>najbliższym czasie planowane jest rozpoczęcie prac w Sidrze. W</w:t>
      </w:r>
      <w:r w:rsidR="00CE45B6" w:rsidRPr="00F675DF">
        <w:rPr>
          <w:rFonts w:cs="Arial"/>
        </w:rPr>
        <w:t xml:space="preserve"> ramach „Rządowego Programu budowy lub modernizacji przystanków kolejowych na lata 2021–2025”</w:t>
      </w:r>
      <w:r w:rsidR="001737AC">
        <w:rPr>
          <w:rFonts w:cs="Arial"/>
        </w:rPr>
        <w:t xml:space="preserve"> na tej linii</w:t>
      </w:r>
      <w:r w:rsidR="00CE45B6" w:rsidRPr="00F675DF">
        <w:rPr>
          <w:rFonts w:cs="Arial"/>
        </w:rPr>
        <w:t xml:space="preserve"> </w:t>
      </w:r>
      <w:r w:rsidR="00D81C0A">
        <w:rPr>
          <w:rFonts w:cs="Arial"/>
        </w:rPr>
        <w:t>zaplanowano jeszcze</w:t>
      </w:r>
      <w:r>
        <w:rPr>
          <w:rFonts w:cs="Arial"/>
        </w:rPr>
        <w:t xml:space="preserve"> inwestycje </w:t>
      </w:r>
      <w:r w:rsidR="00D81C0A">
        <w:rPr>
          <w:rFonts w:cs="Arial"/>
        </w:rPr>
        <w:t>na stacjach i przystankach</w:t>
      </w:r>
      <w:r w:rsidR="00F200F8">
        <w:rPr>
          <w:rFonts w:cs="Arial"/>
        </w:rPr>
        <w:t>:</w:t>
      </w:r>
      <w:r>
        <w:rPr>
          <w:rFonts w:cs="Arial"/>
        </w:rPr>
        <w:t xml:space="preserve"> Dąbrowa Białostocka,</w:t>
      </w:r>
      <w:r w:rsidRPr="00F675DF">
        <w:rPr>
          <w:rFonts w:eastAsia="Calibri" w:cs="Arial"/>
        </w:rPr>
        <w:t xml:space="preserve"> Balinka, </w:t>
      </w:r>
      <w:r>
        <w:rPr>
          <w:rFonts w:eastAsia="Calibri" w:cs="Arial"/>
        </w:rPr>
        <w:t xml:space="preserve">Augustów, </w:t>
      </w:r>
      <w:r w:rsidRPr="00F675DF">
        <w:rPr>
          <w:rFonts w:eastAsia="Calibri" w:cs="Arial"/>
        </w:rPr>
        <w:t>Augustów Port, Szczepki i Płociczno k. Suwałk</w:t>
      </w:r>
      <w:r>
        <w:rPr>
          <w:rFonts w:eastAsia="Calibri" w:cs="Arial"/>
        </w:rPr>
        <w:t>.</w:t>
      </w:r>
    </w:p>
    <w:p w14:paraId="08038990" w14:textId="77777777" w:rsidR="00AC0F10" w:rsidRPr="0021012E" w:rsidRDefault="00AC0F10" w:rsidP="00AC0F10">
      <w:pPr>
        <w:spacing w:before="100" w:beforeAutospacing="1" w:after="100" w:afterAutospacing="1" w:line="360" w:lineRule="auto"/>
        <w:rPr>
          <w:rFonts w:eastAsia="Calibri" w:cs="Arial"/>
        </w:rPr>
      </w:pPr>
      <w:r w:rsidRPr="0021012E">
        <w:rPr>
          <w:rFonts w:eastAsia="Calibri" w:cs="Arial"/>
        </w:rPr>
        <w:t xml:space="preserve">Na linii Białystok – Czeremcha podróżni korzystają już z peronów w Kleszczelach i Suchowolcach. </w:t>
      </w:r>
      <w:r w:rsidR="00E049CE">
        <w:rPr>
          <w:rFonts w:eastAsia="Calibri" w:cs="Arial"/>
        </w:rPr>
        <w:t>Także n</w:t>
      </w:r>
      <w:r w:rsidRPr="0021012E">
        <w:rPr>
          <w:rFonts w:eastAsia="Calibri" w:cs="Arial"/>
        </w:rPr>
        <w:t>a tej trasie</w:t>
      </w:r>
      <w:r>
        <w:rPr>
          <w:rFonts w:eastAsia="Calibri" w:cs="Arial"/>
        </w:rPr>
        <w:t>,</w:t>
      </w:r>
      <w:r w:rsidRPr="0021012E">
        <w:rPr>
          <w:rFonts w:eastAsia="Calibri" w:cs="Arial"/>
        </w:rPr>
        <w:t xml:space="preserve"> w Gregorowcach w powiecie bielskim</w:t>
      </w:r>
      <w:r>
        <w:rPr>
          <w:rFonts w:eastAsia="Calibri" w:cs="Arial"/>
        </w:rPr>
        <w:t>,</w:t>
      </w:r>
      <w:r w:rsidRPr="0021012E">
        <w:rPr>
          <w:rFonts w:eastAsia="Calibri" w:cs="Arial"/>
        </w:rPr>
        <w:t xml:space="preserve"> w</w:t>
      </w:r>
      <w:r w:rsidRPr="0021012E">
        <w:rPr>
          <w:rFonts w:cs="Arial"/>
        </w:rPr>
        <w:t xml:space="preserve">ybudowany będzie peron </w:t>
      </w:r>
      <w:r w:rsidRPr="0021012E">
        <w:rPr>
          <w:rFonts w:eastAsia="Calibri" w:cs="Arial"/>
        </w:rPr>
        <w:t xml:space="preserve">w nowej lokalizacji. </w:t>
      </w:r>
      <w:r>
        <w:rPr>
          <w:rFonts w:eastAsia="Calibri" w:cs="Arial"/>
        </w:rPr>
        <w:t>Powstanie</w:t>
      </w:r>
      <w:r w:rsidRPr="0021012E">
        <w:rPr>
          <w:rFonts w:eastAsia="Calibri" w:cs="Arial"/>
        </w:rPr>
        <w:t xml:space="preserve"> ok. 2 km od dotychczasowego</w:t>
      </w:r>
      <w:r>
        <w:rPr>
          <w:rFonts w:eastAsia="Calibri" w:cs="Arial"/>
        </w:rPr>
        <w:t xml:space="preserve">, </w:t>
      </w:r>
      <w:r w:rsidRPr="0021012E">
        <w:rPr>
          <w:rFonts w:eastAsia="Calibri" w:cs="Arial"/>
        </w:rPr>
        <w:t>w stronę Czeremchy, dzięki czemu mieszkańcy będą mieli ułatwiony dostęp do kolei.</w:t>
      </w:r>
    </w:p>
    <w:p w14:paraId="0AC1181B" w14:textId="77777777" w:rsidR="00C83962" w:rsidRPr="00C83962" w:rsidRDefault="008043EE" w:rsidP="00CC3C0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prace w </w:t>
      </w:r>
      <w:proofErr w:type="spellStart"/>
      <w:r>
        <w:rPr>
          <w:rFonts w:eastAsia="Calibri" w:cs="Arial"/>
        </w:rPr>
        <w:t>Różanymstoku</w:t>
      </w:r>
      <w:proofErr w:type="spellEnd"/>
      <w:r>
        <w:rPr>
          <w:rFonts w:eastAsia="Calibri" w:cs="Arial"/>
        </w:rPr>
        <w:t xml:space="preserve"> i </w:t>
      </w:r>
      <w:proofErr w:type="spellStart"/>
      <w:r>
        <w:rPr>
          <w:rFonts w:eastAsia="Calibri" w:cs="Arial"/>
        </w:rPr>
        <w:t>Gliniszczach</w:t>
      </w:r>
      <w:proofErr w:type="spellEnd"/>
      <w:r>
        <w:rPr>
          <w:rFonts w:eastAsia="Calibri" w:cs="Arial"/>
        </w:rPr>
        <w:t xml:space="preserve"> przeznaczono </w:t>
      </w:r>
      <w:r w:rsidRPr="00F200F8">
        <w:rPr>
          <w:rFonts w:eastAsia="Calibri" w:cs="Arial"/>
        </w:rPr>
        <w:t>łącznie</w:t>
      </w:r>
      <w:r w:rsidR="008635F1" w:rsidRPr="00F200F8">
        <w:rPr>
          <w:rFonts w:eastAsia="Calibri" w:cs="Arial"/>
        </w:rPr>
        <w:t xml:space="preserve"> </w:t>
      </w:r>
      <w:r w:rsidR="004A2E88" w:rsidRPr="00F200F8">
        <w:rPr>
          <w:rFonts w:eastAsia="Calibri" w:cs="Arial"/>
        </w:rPr>
        <w:t>2,5</w:t>
      </w:r>
      <w:r w:rsidR="008635F1" w:rsidRPr="00F200F8">
        <w:rPr>
          <w:rFonts w:eastAsia="Calibri" w:cs="Arial"/>
        </w:rPr>
        <w:t xml:space="preserve"> mln zł</w:t>
      </w:r>
      <w:r w:rsidRPr="00F200F8">
        <w:rPr>
          <w:rFonts w:eastAsia="Calibri" w:cs="Arial"/>
        </w:rPr>
        <w:t xml:space="preserve">. Budżet całego Programu Przystankowego </w:t>
      </w:r>
      <w:r w:rsidR="00D81C0A" w:rsidRPr="00F200F8">
        <w:rPr>
          <w:rFonts w:eastAsia="Calibri" w:cs="Arial"/>
        </w:rPr>
        <w:t xml:space="preserve">(12 przystanków) </w:t>
      </w:r>
      <w:r w:rsidRPr="00F200F8">
        <w:rPr>
          <w:rFonts w:eastAsia="Calibri" w:cs="Arial"/>
        </w:rPr>
        <w:t xml:space="preserve">w województwie podlaskim to </w:t>
      </w:r>
      <w:r w:rsidR="00063232" w:rsidRPr="00F200F8">
        <w:rPr>
          <w:rFonts w:eastAsia="Calibri" w:cs="Arial"/>
        </w:rPr>
        <w:t>21,5</w:t>
      </w:r>
      <w:r w:rsidR="00C14583" w:rsidRPr="00F200F8">
        <w:rPr>
          <w:rFonts w:eastAsia="Calibri" w:cs="Arial"/>
        </w:rPr>
        <w:t xml:space="preserve"> mln zł. </w:t>
      </w:r>
      <w:r w:rsidR="00C14583">
        <w:rPr>
          <w:rFonts w:eastAsia="Calibri" w:cs="Arial"/>
        </w:rPr>
        <w:t>Zakończenie wszystkich inwestycji</w:t>
      </w:r>
      <w:r w:rsidR="008B22D6" w:rsidRPr="008B22D6">
        <w:rPr>
          <w:rFonts w:eastAsia="Calibri" w:cs="Arial"/>
        </w:rPr>
        <w:t xml:space="preserve"> planowane jest jesienią</w:t>
      </w:r>
      <w:r w:rsidR="00C14583">
        <w:rPr>
          <w:rFonts w:eastAsia="Calibri" w:cs="Arial"/>
        </w:rPr>
        <w:t xml:space="preserve"> tego roku</w:t>
      </w:r>
      <w:r w:rsidR="008B22D6" w:rsidRPr="008B22D6">
        <w:rPr>
          <w:rFonts w:eastAsia="Calibri" w:cs="Arial"/>
        </w:rPr>
        <w:t>.</w:t>
      </w:r>
    </w:p>
    <w:p w14:paraId="2CC67F87" w14:textId="77777777" w:rsidR="002424E9" w:rsidRDefault="00C83962" w:rsidP="00CC3C05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8A04EC">
        <w:rPr>
          <w:rFonts w:cs="Arial"/>
          <w:b/>
          <w:shd w:val="clear" w:color="auto" w:fill="FFFFFF"/>
        </w:rPr>
        <w:t>„</w:t>
      </w:r>
      <w:r w:rsidR="00F028E8" w:rsidRPr="008A04EC">
        <w:rPr>
          <w:rFonts w:cs="Arial"/>
          <w:b/>
          <w:shd w:val="clear" w:color="auto" w:fill="FFFFFF"/>
        </w:rPr>
        <w:t>Rządowy Program budowy lub modernizacji przystanków kolejowych na lata 2021-2025</w:t>
      </w:r>
      <w:r w:rsidRPr="008A04EC">
        <w:rPr>
          <w:rFonts w:cs="Arial"/>
          <w:b/>
          <w:shd w:val="clear" w:color="auto" w:fill="FFFFFF"/>
        </w:rPr>
        <w:t>”</w:t>
      </w:r>
      <w:r w:rsidR="00F028E8">
        <w:rPr>
          <w:rFonts w:cs="Arial"/>
          <w:shd w:val="clear" w:color="auto" w:fill="FFFFFF"/>
        </w:rPr>
        <w:t xml:space="preserve"> </w:t>
      </w:r>
      <w:r w:rsidR="002424E9" w:rsidRPr="002424E9">
        <w:rPr>
          <w:rFonts w:cs="Arial"/>
          <w:shd w:val="clear" w:color="auto" w:fill="FFFFFF"/>
        </w:rPr>
        <w:t>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</w:t>
      </w:r>
      <w:r w:rsidR="00216BE2">
        <w:rPr>
          <w:rFonts w:cs="Arial"/>
          <w:shd w:val="clear" w:color="auto" w:fill="FFFFFF"/>
        </w:rPr>
        <w:t xml:space="preserve"> </w:t>
      </w:r>
      <w:r w:rsidR="002424E9" w:rsidRPr="002424E9">
        <w:rPr>
          <w:rFonts w:cs="Arial"/>
          <w:shd w:val="clear" w:color="auto" w:fill="FFFFFF"/>
        </w:rPr>
        <w:t>W zadaniu uwzględniono 314 lokalizacji w całej Polsce. Na liście podstawowej jest 185 lokalizacji, a na liście rezerwowej 129.</w:t>
      </w:r>
    </w:p>
    <w:p w14:paraId="56172EF7" w14:textId="77777777" w:rsidR="00AF4E83" w:rsidRPr="00C079B1" w:rsidRDefault="00AF4E83" w:rsidP="00424806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2719A2A" w14:textId="77777777"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6B340E54" w14:textId="77777777"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47169AE3" w14:textId="77777777"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C079B1" w:rsidRDefault="00EE4536" w:rsidP="0042480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53FA6F3C" w14:textId="77777777" w:rsidR="00AF4E83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p w14:paraId="498A34D3" w14:textId="77777777" w:rsidR="00DB432D" w:rsidRPr="00666111" w:rsidRDefault="00DB432D" w:rsidP="00ED57EB">
      <w:pPr>
        <w:spacing w:before="100" w:beforeAutospacing="1" w:after="100" w:afterAutospacing="1" w:line="360" w:lineRule="auto"/>
        <w:contextualSpacing/>
        <w:rPr>
          <w:sz w:val="20"/>
          <w:szCs w:val="20"/>
        </w:rPr>
      </w:pP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38ED5" w14:textId="77777777" w:rsidR="00EE4536" w:rsidRDefault="00EE4536" w:rsidP="009D1AEB">
      <w:pPr>
        <w:spacing w:after="0" w:line="240" w:lineRule="auto"/>
      </w:pPr>
      <w:r>
        <w:separator/>
      </w:r>
    </w:p>
  </w:endnote>
  <w:endnote w:type="continuationSeparator" w:id="0">
    <w:p w14:paraId="0A0C463E" w14:textId="77777777" w:rsidR="00EE4536" w:rsidRDefault="00EE453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428AA" w14:textId="77777777"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</w:p>
  <w:p w14:paraId="0CD8FD3E" w14:textId="77777777"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7B77F42F" w14:textId="77777777"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43DFA5E9" w14:textId="77777777" w:rsidR="00860074" w:rsidRPr="0019759D" w:rsidRDefault="0019759D" w:rsidP="0019759D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E81F2D">
      <w:rPr>
        <w:rFonts w:cs="Arial"/>
        <w:color w:val="727271"/>
        <w:sz w:val="14"/>
        <w:szCs w:val="14"/>
      </w:rPr>
      <w:t xml:space="preserve">32.069.349.000,00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F5FC0" w14:textId="77777777" w:rsidR="00EE4536" w:rsidRDefault="00EE4536" w:rsidP="009D1AEB">
      <w:pPr>
        <w:spacing w:after="0" w:line="240" w:lineRule="auto"/>
      </w:pPr>
      <w:r>
        <w:separator/>
      </w:r>
    </w:p>
  </w:footnote>
  <w:footnote w:type="continuationSeparator" w:id="0">
    <w:p w14:paraId="27297065" w14:textId="77777777" w:rsidR="00EE4536" w:rsidRDefault="00EE453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95A"/>
    <w:rsid w:val="00005B06"/>
    <w:rsid w:val="000069BE"/>
    <w:rsid w:val="000110D3"/>
    <w:rsid w:val="000141CB"/>
    <w:rsid w:val="00016D54"/>
    <w:rsid w:val="000172A4"/>
    <w:rsid w:val="00020721"/>
    <w:rsid w:val="0002391F"/>
    <w:rsid w:val="000318D3"/>
    <w:rsid w:val="0003633C"/>
    <w:rsid w:val="000459C9"/>
    <w:rsid w:val="00061CC0"/>
    <w:rsid w:val="00063232"/>
    <w:rsid w:val="00080D05"/>
    <w:rsid w:val="00084E6E"/>
    <w:rsid w:val="0009124D"/>
    <w:rsid w:val="00095835"/>
    <w:rsid w:val="000A372E"/>
    <w:rsid w:val="000B0027"/>
    <w:rsid w:val="000B5CFD"/>
    <w:rsid w:val="000C6626"/>
    <w:rsid w:val="000D062A"/>
    <w:rsid w:val="000D1775"/>
    <w:rsid w:val="000D2171"/>
    <w:rsid w:val="000D6784"/>
    <w:rsid w:val="000D7066"/>
    <w:rsid w:val="000E6DAA"/>
    <w:rsid w:val="000F403A"/>
    <w:rsid w:val="00101342"/>
    <w:rsid w:val="0010524E"/>
    <w:rsid w:val="0010744F"/>
    <w:rsid w:val="00121804"/>
    <w:rsid w:val="001300B0"/>
    <w:rsid w:val="00134EFB"/>
    <w:rsid w:val="00136315"/>
    <w:rsid w:val="0014334E"/>
    <w:rsid w:val="00146D67"/>
    <w:rsid w:val="0015012C"/>
    <w:rsid w:val="00157A2D"/>
    <w:rsid w:val="00163BB8"/>
    <w:rsid w:val="00170A78"/>
    <w:rsid w:val="001737AC"/>
    <w:rsid w:val="00181870"/>
    <w:rsid w:val="00184F86"/>
    <w:rsid w:val="00187418"/>
    <w:rsid w:val="00187FDC"/>
    <w:rsid w:val="00196013"/>
    <w:rsid w:val="0019759D"/>
    <w:rsid w:val="001A192A"/>
    <w:rsid w:val="001A5703"/>
    <w:rsid w:val="001B6DD4"/>
    <w:rsid w:val="001C2C32"/>
    <w:rsid w:val="00203132"/>
    <w:rsid w:val="0021012E"/>
    <w:rsid w:val="00216BE2"/>
    <w:rsid w:val="00220639"/>
    <w:rsid w:val="00220770"/>
    <w:rsid w:val="00232DC4"/>
    <w:rsid w:val="00236985"/>
    <w:rsid w:val="002424E9"/>
    <w:rsid w:val="00242FC5"/>
    <w:rsid w:val="00260B8B"/>
    <w:rsid w:val="00260EFE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91328"/>
    <w:rsid w:val="00293B7D"/>
    <w:rsid w:val="002A14B2"/>
    <w:rsid w:val="002B2070"/>
    <w:rsid w:val="002B3FFE"/>
    <w:rsid w:val="002D1FC3"/>
    <w:rsid w:val="002D22A6"/>
    <w:rsid w:val="002D4131"/>
    <w:rsid w:val="002E69BE"/>
    <w:rsid w:val="002F6767"/>
    <w:rsid w:val="003033AB"/>
    <w:rsid w:val="00307CB5"/>
    <w:rsid w:val="0031272A"/>
    <w:rsid w:val="0031314D"/>
    <w:rsid w:val="00332DB5"/>
    <w:rsid w:val="003360D1"/>
    <w:rsid w:val="0033667B"/>
    <w:rsid w:val="00351449"/>
    <w:rsid w:val="00353849"/>
    <w:rsid w:val="00357D5E"/>
    <w:rsid w:val="003602D1"/>
    <w:rsid w:val="0036178F"/>
    <w:rsid w:val="0036586B"/>
    <w:rsid w:val="00365B7E"/>
    <w:rsid w:val="00383889"/>
    <w:rsid w:val="0038666F"/>
    <w:rsid w:val="00392B24"/>
    <w:rsid w:val="00394E45"/>
    <w:rsid w:val="00396A20"/>
    <w:rsid w:val="003A6431"/>
    <w:rsid w:val="003B1CA1"/>
    <w:rsid w:val="003B3CD6"/>
    <w:rsid w:val="003C23A9"/>
    <w:rsid w:val="003C4C51"/>
    <w:rsid w:val="003D0B5A"/>
    <w:rsid w:val="004020D4"/>
    <w:rsid w:val="0042197E"/>
    <w:rsid w:val="00424806"/>
    <w:rsid w:val="00425DD9"/>
    <w:rsid w:val="00426198"/>
    <w:rsid w:val="00440CB1"/>
    <w:rsid w:val="00442D6F"/>
    <w:rsid w:val="004446F7"/>
    <w:rsid w:val="00446116"/>
    <w:rsid w:val="00451C30"/>
    <w:rsid w:val="00473DB5"/>
    <w:rsid w:val="00474375"/>
    <w:rsid w:val="00483777"/>
    <w:rsid w:val="004909B1"/>
    <w:rsid w:val="00494969"/>
    <w:rsid w:val="004A2E88"/>
    <w:rsid w:val="004A30A6"/>
    <w:rsid w:val="004A4CE0"/>
    <w:rsid w:val="004A7DBC"/>
    <w:rsid w:val="004C2DFE"/>
    <w:rsid w:val="004C761E"/>
    <w:rsid w:val="004D058E"/>
    <w:rsid w:val="004D3917"/>
    <w:rsid w:val="004E1188"/>
    <w:rsid w:val="004E3B8F"/>
    <w:rsid w:val="004F08B5"/>
    <w:rsid w:val="005029CF"/>
    <w:rsid w:val="005052C6"/>
    <w:rsid w:val="00505AF2"/>
    <w:rsid w:val="005218C7"/>
    <w:rsid w:val="00552B5F"/>
    <w:rsid w:val="00555643"/>
    <w:rsid w:val="00557F14"/>
    <w:rsid w:val="00561DB7"/>
    <w:rsid w:val="00567116"/>
    <w:rsid w:val="00570445"/>
    <w:rsid w:val="00570542"/>
    <w:rsid w:val="00584522"/>
    <w:rsid w:val="00590377"/>
    <w:rsid w:val="0059056A"/>
    <w:rsid w:val="00593A8C"/>
    <w:rsid w:val="00593C30"/>
    <w:rsid w:val="005940BF"/>
    <w:rsid w:val="005A0CD0"/>
    <w:rsid w:val="005A7418"/>
    <w:rsid w:val="005A754D"/>
    <w:rsid w:val="005B6CD2"/>
    <w:rsid w:val="005E01A7"/>
    <w:rsid w:val="005E02D8"/>
    <w:rsid w:val="005F6D66"/>
    <w:rsid w:val="00600453"/>
    <w:rsid w:val="00613D6A"/>
    <w:rsid w:val="006202DB"/>
    <w:rsid w:val="00633BA0"/>
    <w:rsid w:val="0063625B"/>
    <w:rsid w:val="00643BE0"/>
    <w:rsid w:val="00647F5F"/>
    <w:rsid w:val="00653532"/>
    <w:rsid w:val="00657B47"/>
    <w:rsid w:val="0066058C"/>
    <w:rsid w:val="006608FB"/>
    <w:rsid w:val="00666111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B1606"/>
    <w:rsid w:val="006B630E"/>
    <w:rsid w:val="006B6B61"/>
    <w:rsid w:val="006B7897"/>
    <w:rsid w:val="006B7B31"/>
    <w:rsid w:val="006C00B2"/>
    <w:rsid w:val="006C3AD8"/>
    <w:rsid w:val="006C6C1C"/>
    <w:rsid w:val="006D04A6"/>
    <w:rsid w:val="006D1743"/>
    <w:rsid w:val="006D398A"/>
    <w:rsid w:val="006E14AF"/>
    <w:rsid w:val="006F684D"/>
    <w:rsid w:val="00706BED"/>
    <w:rsid w:val="007105B0"/>
    <w:rsid w:val="00713370"/>
    <w:rsid w:val="00713928"/>
    <w:rsid w:val="007341A1"/>
    <w:rsid w:val="00734966"/>
    <w:rsid w:val="00735CD3"/>
    <w:rsid w:val="00752879"/>
    <w:rsid w:val="00765C1C"/>
    <w:rsid w:val="00766510"/>
    <w:rsid w:val="00770153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BA4"/>
    <w:rsid w:val="007B6FDE"/>
    <w:rsid w:val="007C4084"/>
    <w:rsid w:val="007C48D5"/>
    <w:rsid w:val="007D7922"/>
    <w:rsid w:val="007E77AC"/>
    <w:rsid w:val="007F3648"/>
    <w:rsid w:val="007F6241"/>
    <w:rsid w:val="007F7393"/>
    <w:rsid w:val="007F7F6E"/>
    <w:rsid w:val="00802E07"/>
    <w:rsid w:val="008043EE"/>
    <w:rsid w:val="00811703"/>
    <w:rsid w:val="00813438"/>
    <w:rsid w:val="008160C0"/>
    <w:rsid w:val="00833F56"/>
    <w:rsid w:val="00834C77"/>
    <w:rsid w:val="00846694"/>
    <w:rsid w:val="008504D6"/>
    <w:rsid w:val="00851216"/>
    <w:rsid w:val="00860074"/>
    <w:rsid w:val="008635F1"/>
    <w:rsid w:val="00870D4C"/>
    <w:rsid w:val="0087386D"/>
    <w:rsid w:val="00886837"/>
    <w:rsid w:val="008878E5"/>
    <w:rsid w:val="008921BD"/>
    <w:rsid w:val="00892D9B"/>
    <w:rsid w:val="008A04EC"/>
    <w:rsid w:val="008A6817"/>
    <w:rsid w:val="008A6FB8"/>
    <w:rsid w:val="008A76A6"/>
    <w:rsid w:val="008B1B6A"/>
    <w:rsid w:val="008B22D6"/>
    <w:rsid w:val="008C0175"/>
    <w:rsid w:val="008C69F4"/>
    <w:rsid w:val="008D00B4"/>
    <w:rsid w:val="008D3988"/>
    <w:rsid w:val="008D5441"/>
    <w:rsid w:val="008D58CE"/>
    <w:rsid w:val="008E233A"/>
    <w:rsid w:val="008E3BB5"/>
    <w:rsid w:val="008E7ED4"/>
    <w:rsid w:val="008F0B9C"/>
    <w:rsid w:val="008F1998"/>
    <w:rsid w:val="00905400"/>
    <w:rsid w:val="00907840"/>
    <w:rsid w:val="0092338E"/>
    <w:rsid w:val="0093328E"/>
    <w:rsid w:val="009408BD"/>
    <w:rsid w:val="009532EC"/>
    <w:rsid w:val="00962ECE"/>
    <w:rsid w:val="00966540"/>
    <w:rsid w:val="00970A21"/>
    <w:rsid w:val="00976F36"/>
    <w:rsid w:val="009935E0"/>
    <w:rsid w:val="009A1EF4"/>
    <w:rsid w:val="009B4C92"/>
    <w:rsid w:val="009D11BA"/>
    <w:rsid w:val="009D1AEB"/>
    <w:rsid w:val="009E45BA"/>
    <w:rsid w:val="009F464C"/>
    <w:rsid w:val="00A057B5"/>
    <w:rsid w:val="00A13BB0"/>
    <w:rsid w:val="00A14DBA"/>
    <w:rsid w:val="00A15A84"/>
    <w:rsid w:val="00A15AED"/>
    <w:rsid w:val="00A241D0"/>
    <w:rsid w:val="00A3348F"/>
    <w:rsid w:val="00A346C9"/>
    <w:rsid w:val="00A44052"/>
    <w:rsid w:val="00A46DF0"/>
    <w:rsid w:val="00A54163"/>
    <w:rsid w:val="00A61326"/>
    <w:rsid w:val="00A64E86"/>
    <w:rsid w:val="00A73E11"/>
    <w:rsid w:val="00A8112B"/>
    <w:rsid w:val="00A847CB"/>
    <w:rsid w:val="00A9794F"/>
    <w:rsid w:val="00A97BEE"/>
    <w:rsid w:val="00AA54AE"/>
    <w:rsid w:val="00AA60A1"/>
    <w:rsid w:val="00AA6CEC"/>
    <w:rsid w:val="00AA78DE"/>
    <w:rsid w:val="00AC0F10"/>
    <w:rsid w:val="00AC3CE6"/>
    <w:rsid w:val="00AC5D2A"/>
    <w:rsid w:val="00AD3E13"/>
    <w:rsid w:val="00AE0131"/>
    <w:rsid w:val="00AF1C76"/>
    <w:rsid w:val="00AF4E83"/>
    <w:rsid w:val="00B0331B"/>
    <w:rsid w:val="00B05179"/>
    <w:rsid w:val="00B245BD"/>
    <w:rsid w:val="00B32F89"/>
    <w:rsid w:val="00B338D5"/>
    <w:rsid w:val="00B44B05"/>
    <w:rsid w:val="00B616D9"/>
    <w:rsid w:val="00B63758"/>
    <w:rsid w:val="00B6559E"/>
    <w:rsid w:val="00B862F5"/>
    <w:rsid w:val="00B95D33"/>
    <w:rsid w:val="00B95E4E"/>
    <w:rsid w:val="00BA3611"/>
    <w:rsid w:val="00BB720C"/>
    <w:rsid w:val="00BC21EB"/>
    <w:rsid w:val="00BC69F8"/>
    <w:rsid w:val="00BD72CB"/>
    <w:rsid w:val="00BE3C2A"/>
    <w:rsid w:val="00BE472E"/>
    <w:rsid w:val="00BE5629"/>
    <w:rsid w:val="00BF5971"/>
    <w:rsid w:val="00C02243"/>
    <w:rsid w:val="00C04283"/>
    <w:rsid w:val="00C0583B"/>
    <w:rsid w:val="00C14583"/>
    <w:rsid w:val="00C15016"/>
    <w:rsid w:val="00C2286D"/>
    <w:rsid w:val="00C241B4"/>
    <w:rsid w:val="00C3768C"/>
    <w:rsid w:val="00C42AF3"/>
    <w:rsid w:val="00C518A8"/>
    <w:rsid w:val="00C51EAD"/>
    <w:rsid w:val="00C66B4F"/>
    <w:rsid w:val="00C81FF5"/>
    <w:rsid w:val="00C83962"/>
    <w:rsid w:val="00C92358"/>
    <w:rsid w:val="00C951AA"/>
    <w:rsid w:val="00CA1410"/>
    <w:rsid w:val="00CA4DBA"/>
    <w:rsid w:val="00CC3C05"/>
    <w:rsid w:val="00CC59BF"/>
    <w:rsid w:val="00CD0BB0"/>
    <w:rsid w:val="00CD5C1E"/>
    <w:rsid w:val="00CD6057"/>
    <w:rsid w:val="00CD635E"/>
    <w:rsid w:val="00CD7FC6"/>
    <w:rsid w:val="00CE45B6"/>
    <w:rsid w:val="00CF312F"/>
    <w:rsid w:val="00CF3B22"/>
    <w:rsid w:val="00D004B0"/>
    <w:rsid w:val="00D07DDB"/>
    <w:rsid w:val="00D141DD"/>
    <w:rsid w:val="00D14727"/>
    <w:rsid w:val="00D149FC"/>
    <w:rsid w:val="00D15271"/>
    <w:rsid w:val="00D330E9"/>
    <w:rsid w:val="00D33B8F"/>
    <w:rsid w:val="00D34217"/>
    <w:rsid w:val="00D43542"/>
    <w:rsid w:val="00D43FC2"/>
    <w:rsid w:val="00D57B81"/>
    <w:rsid w:val="00D66711"/>
    <w:rsid w:val="00D74CD3"/>
    <w:rsid w:val="00D81C0A"/>
    <w:rsid w:val="00DA5173"/>
    <w:rsid w:val="00DB055D"/>
    <w:rsid w:val="00DB38F3"/>
    <w:rsid w:val="00DB432D"/>
    <w:rsid w:val="00DD0DE4"/>
    <w:rsid w:val="00DD1B22"/>
    <w:rsid w:val="00DD2B3B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54A78"/>
    <w:rsid w:val="00E60D78"/>
    <w:rsid w:val="00E63DC0"/>
    <w:rsid w:val="00E74E88"/>
    <w:rsid w:val="00E77A60"/>
    <w:rsid w:val="00E8285A"/>
    <w:rsid w:val="00E9508A"/>
    <w:rsid w:val="00EA58ED"/>
    <w:rsid w:val="00EA5D6F"/>
    <w:rsid w:val="00EB3E6F"/>
    <w:rsid w:val="00EB5D4A"/>
    <w:rsid w:val="00EB6E35"/>
    <w:rsid w:val="00EC48EF"/>
    <w:rsid w:val="00EC788A"/>
    <w:rsid w:val="00ED57EB"/>
    <w:rsid w:val="00EE0F43"/>
    <w:rsid w:val="00EE4536"/>
    <w:rsid w:val="00EE4BC0"/>
    <w:rsid w:val="00EF5721"/>
    <w:rsid w:val="00F028E8"/>
    <w:rsid w:val="00F02C2E"/>
    <w:rsid w:val="00F06739"/>
    <w:rsid w:val="00F13A2B"/>
    <w:rsid w:val="00F200F8"/>
    <w:rsid w:val="00F20FF8"/>
    <w:rsid w:val="00F25ABC"/>
    <w:rsid w:val="00F35576"/>
    <w:rsid w:val="00F36541"/>
    <w:rsid w:val="00F37A4C"/>
    <w:rsid w:val="00F43291"/>
    <w:rsid w:val="00F65969"/>
    <w:rsid w:val="00F675DF"/>
    <w:rsid w:val="00F709E0"/>
    <w:rsid w:val="00F73730"/>
    <w:rsid w:val="00F754A0"/>
    <w:rsid w:val="00F75976"/>
    <w:rsid w:val="00F87D53"/>
    <w:rsid w:val="00F96A61"/>
    <w:rsid w:val="00FA205A"/>
    <w:rsid w:val="00FA4285"/>
    <w:rsid w:val="00FA448D"/>
    <w:rsid w:val="00FA7A9A"/>
    <w:rsid w:val="00FB74C9"/>
    <w:rsid w:val="00FC705D"/>
    <w:rsid w:val="00FE0CC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F10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17AD5-CE0D-42FB-B915-D9DD3CA7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Przystankowy – pierwsze prace na linii Sokółka – Suwałki</vt:lpstr>
    </vt:vector>
  </TitlesOfParts>
  <Company>PKP PLK S.A.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Przystankowy – pierwsze prace na linii Sokółka – Suwałki</dc:title>
  <dc:subject/>
  <dc:creator>PKP Polskie Linie Kolejowe S.A.</dc:creator>
  <cp:keywords/>
  <dc:description/>
  <cp:lastModifiedBy>Janus Magdalena</cp:lastModifiedBy>
  <cp:revision>2</cp:revision>
  <cp:lastPrinted>2021-12-30T09:04:00Z</cp:lastPrinted>
  <dcterms:created xsi:type="dcterms:W3CDTF">2023-04-18T11:31:00Z</dcterms:created>
  <dcterms:modified xsi:type="dcterms:W3CDTF">2023-04-18T11:31:00Z</dcterms:modified>
</cp:coreProperties>
</file>