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B40938" w:rsidRDefault="0063625B" w:rsidP="009D1AEB">
      <w:pPr>
        <w:jc w:val="right"/>
        <w:rPr>
          <w:rFonts w:cs="Arial"/>
        </w:rPr>
      </w:pPr>
    </w:p>
    <w:p w:rsidR="0063625B" w:rsidRPr="00B40938" w:rsidRDefault="0063625B" w:rsidP="00C24113">
      <w:pPr>
        <w:rPr>
          <w:rFonts w:cs="Arial"/>
        </w:rPr>
      </w:pPr>
    </w:p>
    <w:p w:rsidR="00551D9F" w:rsidRDefault="00551D9F" w:rsidP="0009300A">
      <w:pPr>
        <w:jc w:val="right"/>
        <w:rPr>
          <w:rFonts w:cs="Arial"/>
        </w:rPr>
      </w:pPr>
    </w:p>
    <w:p w:rsidR="009D1AEB" w:rsidRPr="00E16890" w:rsidRDefault="006E111D" w:rsidP="0009300A">
      <w:pPr>
        <w:jc w:val="right"/>
        <w:rPr>
          <w:rFonts w:cs="Arial"/>
        </w:rPr>
      </w:pPr>
      <w:r>
        <w:rPr>
          <w:rFonts w:cs="Arial"/>
        </w:rPr>
        <w:t>Zgierz</w:t>
      </w:r>
      <w:r w:rsidR="009D1AEB" w:rsidRPr="00E16890">
        <w:rPr>
          <w:rFonts w:cs="Arial"/>
        </w:rPr>
        <w:t>,</w:t>
      </w:r>
      <w:r w:rsidR="006C6C1C" w:rsidRPr="00E16890">
        <w:rPr>
          <w:rFonts w:cs="Arial"/>
        </w:rPr>
        <w:t xml:space="preserve"> </w:t>
      </w:r>
      <w:r w:rsidR="00E41246">
        <w:rPr>
          <w:rFonts w:cs="Arial"/>
        </w:rPr>
        <w:t>9</w:t>
      </w:r>
      <w:r w:rsidR="0029453D" w:rsidRPr="00E16890">
        <w:rPr>
          <w:rFonts w:cs="Arial"/>
        </w:rPr>
        <w:t xml:space="preserve"> kwietnia 2021</w:t>
      </w:r>
      <w:r w:rsidR="009D1AEB" w:rsidRPr="00E16890">
        <w:rPr>
          <w:rFonts w:cs="Arial"/>
        </w:rPr>
        <w:t xml:space="preserve"> r.</w:t>
      </w:r>
    </w:p>
    <w:p w:rsidR="009D1AEB" w:rsidRPr="00E16890" w:rsidRDefault="000178A0" w:rsidP="00C829E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W</w:t>
      </w:r>
      <w:r w:rsidR="00CC219D">
        <w:rPr>
          <w:sz w:val="22"/>
          <w:szCs w:val="22"/>
        </w:rPr>
        <w:t xml:space="preserve">ięcej pociągów </w:t>
      </w:r>
      <w:r w:rsidR="006E111D" w:rsidRPr="006E111D">
        <w:rPr>
          <w:sz w:val="22"/>
          <w:szCs w:val="22"/>
        </w:rPr>
        <w:t>dzięki mijance Zgierz Północ</w:t>
      </w:r>
      <w:r w:rsidR="00CC219D" w:rsidRPr="00CC219D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CC219D">
        <w:rPr>
          <w:sz w:val="22"/>
          <w:szCs w:val="22"/>
        </w:rPr>
        <w:t>a trasie Łódź – Kutno</w:t>
      </w:r>
    </w:p>
    <w:bookmarkEnd w:id="0"/>
    <w:p w:rsidR="00AB2E99" w:rsidRPr="000178A0" w:rsidRDefault="006C43B0" w:rsidP="00C829EF">
      <w:pPr>
        <w:shd w:val="clear" w:color="auto" w:fill="FFFFFF"/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W kwietniu na</w:t>
      </w:r>
      <w:r w:rsidR="00AB2E99" w:rsidRPr="000178A0">
        <w:rPr>
          <w:rFonts w:cs="Arial"/>
          <w:b/>
        </w:rPr>
        <w:t xml:space="preserve"> przystanku Z</w:t>
      </w:r>
      <w:r w:rsidR="008B0913" w:rsidRPr="000178A0">
        <w:rPr>
          <w:rFonts w:cs="Arial"/>
          <w:b/>
        </w:rPr>
        <w:t>gierz Półn</w:t>
      </w:r>
      <w:r w:rsidR="00A11B44" w:rsidRPr="000178A0">
        <w:rPr>
          <w:rFonts w:cs="Arial"/>
          <w:b/>
        </w:rPr>
        <w:t xml:space="preserve">oc </w:t>
      </w:r>
      <w:r>
        <w:rPr>
          <w:rFonts w:cs="Arial"/>
          <w:b/>
        </w:rPr>
        <w:t>rozpoczęły się przygotowania do układania</w:t>
      </w:r>
      <w:r w:rsidR="000178A0" w:rsidRPr="000178A0">
        <w:rPr>
          <w:rFonts w:cs="Arial"/>
          <w:b/>
        </w:rPr>
        <w:t xml:space="preserve"> </w:t>
      </w:r>
      <w:r>
        <w:rPr>
          <w:rFonts w:cs="Arial"/>
          <w:b/>
        </w:rPr>
        <w:t>nowych torów</w:t>
      </w:r>
      <w:r w:rsidR="000178A0" w:rsidRPr="000178A0">
        <w:rPr>
          <w:rFonts w:cs="Arial"/>
          <w:b/>
        </w:rPr>
        <w:t>. Powstaje mijanka, która powoli zwiększyć liczbę kolejowych połączeń</w:t>
      </w:r>
      <w:r w:rsidR="000178A0" w:rsidRPr="000178A0">
        <w:rPr>
          <w:b/>
        </w:rPr>
        <w:t xml:space="preserve"> na trasie Łódź – Kutno.</w:t>
      </w:r>
      <w:r w:rsidR="00542014">
        <w:rPr>
          <w:b/>
        </w:rPr>
        <w:t xml:space="preserve"> P</w:t>
      </w:r>
      <w:r w:rsidR="000178A0">
        <w:rPr>
          <w:rFonts w:cs="Arial"/>
          <w:b/>
        </w:rPr>
        <w:t xml:space="preserve">oprawił się dostęp do kolei </w:t>
      </w:r>
      <w:r w:rsidR="00D67B22" w:rsidRPr="000178A0">
        <w:rPr>
          <w:rFonts w:cs="Arial"/>
          <w:b/>
        </w:rPr>
        <w:t xml:space="preserve">na stacjach Łódź Żabieniec i Zgierz. </w:t>
      </w:r>
      <w:r w:rsidR="000178A0">
        <w:rPr>
          <w:rFonts w:cs="Arial"/>
          <w:b/>
        </w:rPr>
        <w:t>I</w:t>
      </w:r>
      <w:r w:rsidR="00D67B22" w:rsidRPr="000178A0">
        <w:rPr>
          <w:rFonts w:cs="Arial"/>
          <w:b/>
        </w:rPr>
        <w:t>nwestycj</w:t>
      </w:r>
      <w:r w:rsidR="000178A0">
        <w:rPr>
          <w:rFonts w:cs="Arial"/>
          <w:b/>
        </w:rPr>
        <w:t>e</w:t>
      </w:r>
      <w:r w:rsidR="00D67B22" w:rsidRPr="000178A0">
        <w:rPr>
          <w:rFonts w:cs="Arial"/>
          <w:b/>
        </w:rPr>
        <w:t xml:space="preserve"> </w:t>
      </w:r>
      <w:r w:rsidR="00542014">
        <w:rPr>
          <w:rFonts w:cs="Arial"/>
          <w:b/>
        </w:rPr>
        <w:t xml:space="preserve">PKP Polskich Linii Kolejowych S.A. za ponad </w:t>
      </w:r>
      <w:r w:rsidR="00542014" w:rsidRPr="000178A0">
        <w:rPr>
          <w:rFonts w:cs="Arial"/>
          <w:b/>
        </w:rPr>
        <w:t>pół miliarda złotych</w:t>
      </w:r>
      <w:r w:rsidR="00542014">
        <w:rPr>
          <w:rFonts w:cs="Arial"/>
          <w:b/>
        </w:rPr>
        <w:t xml:space="preserve"> </w:t>
      </w:r>
      <w:r w:rsidR="00D67B22" w:rsidRPr="000178A0">
        <w:rPr>
          <w:rFonts w:cs="Arial"/>
          <w:b/>
        </w:rPr>
        <w:t xml:space="preserve">na trasie Łódź Kaliska – Zgierz – Ozorków – Łęczyca </w:t>
      </w:r>
      <w:r w:rsidR="0026067F" w:rsidRPr="000178A0">
        <w:rPr>
          <w:rFonts w:cs="Arial"/>
          <w:b/>
        </w:rPr>
        <w:t xml:space="preserve">– Kutno </w:t>
      </w:r>
      <w:r w:rsidR="00542014" w:rsidRPr="000178A0">
        <w:rPr>
          <w:rFonts w:cs="Arial"/>
          <w:b/>
        </w:rPr>
        <w:t>finansowane</w:t>
      </w:r>
      <w:r w:rsidR="00542014">
        <w:rPr>
          <w:rFonts w:cs="Arial"/>
          <w:b/>
        </w:rPr>
        <w:t xml:space="preserve"> są </w:t>
      </w:r>
      <w:r w:rsidR="008B0913" w:rsidRPr="000178A0">
        <w:rPr>
          <w:rFonts w:cs="Arial"/>
          <w:b/>
        </w:rPr>
        <w:t>z</w:t>
      </w:r>
      <w:r w:rsidR="00542014">
        <w:rPr>
          <w:rFonts w:cs="Arial"/>
          <w:b/>
        </w:rPr>
        <w:t xml:space="preserve"> </w:t>
      </w:r>
      <w:r w:rsidR="00611B49" w:rsidRPr="000178A0">
        <w:rPr>
          <w:rFonts w:cs="Arial"/>
          <w:b/>
        </w:rPr>
        <w:t>budżet</w:t>
      </w:r>
      <w:r w:rsidR="00542014">
        <w:rPr>
          <w:rFonts w:cs="Arial"/>
          <w:b/>
        </w:rPr>
        <w:t>u</w:t>
      </w:r>
      <w:r w:rsidR="00611B49" w:rsidRPr="000178A0">
        <w:rPr>
          <w:rFonts w:cs="Arial"/>
          <w:b/>
        </w:rPr>
        <w:t xml:space="preserve"> i</w:t>
      </w:r>
      <w:r w:rsidR="008B0913" w:rsidRPr="000178A0">
        <w:rPr>
          <w:rFonts w:cs="Arial"/>
          <w:b/>
        </w:rPr>
        <w:t xml:space="preserve"> </w:t>
      </w:r>
      <w:r w:rsidR="00542014">
        <w:rPr>
          <w:rFonts w:cs="Arial"/>
          <w:b/>
        </w:rPr>
        <w:t xml:space="preserve">współfinansowane z </w:t>
      </w:r>
      <w:r w:rsidR="00D015DA" w:rsidRPr="000178A0">
        <w:rPr>
          <w:rFonts w:cs="Arial"/>
          <w:b/>
        </w:rPr>
        <w:t xml:space="preserve">RPO woj. </w:t>
      </w:r>
      <w:r w:rsidR="00223474" w:rsidRPr="000178A0">
        <w:rPr>
          <w:rFonts w:cs="Arial"/>
          <w:b/>
        </w:rPr>
        <w:t>ł</w:t>
      </w:r>
      <w:r w:rsidR="00D015DA" w:rsidRPr="000178A0">
        <w:rPr>
          <w:rFonts w:cs="Arial"/>
          <w:b/>
        </w:rPr>
        <w:t>ódzkiego</w:t>
      </w:r>
      <w:r w:rsidR="000E1AA9">
        <w:rPr>
          <w:rFonts w:cs="Arial"/>
          <w:b/>
        </w:rPr>
        <w:t>.</w:t>
      </w:r>
      <w:r w:rsidR="00D67B22" w:rsidRPr="000178A0">
        <w:rPr>
          <w:rFonts w:cs="Arial"/>
          <w:b/>
        </w:rPr>
        <w:t xml:space="preserve"> </w:t>
      </w:r>
    </w:p>
    <w:p w:rsidR="00E959E3" w:rsidRDefault="00542014" w:rsidP="00C829EF">
      <w:pPr>
        <w:spacing w:before="100" w:beforeAutospacing="1" w:after="100" w:afterAutospacing="1" w:line="360" w:lineRule="auto"/>
      </w:pPr>
      <w:r>
        <w:t xml:space="preserve">Na przystanku </w:t>
      </w:r>
      <w:r w:rsidR="00F27FB5">
        <w:t>Zgierz Północ</w:t>
      </w:r>
      <w:r w:rsidR="00E959E3">
        <w:t xml:space="preserve"> PKP Polskie Linie Kolejowe S.A. budują dodatkowy peron. W </w:t>
      </w:r>
      <w:r w:rsidR="00E959E3" w:rsidRPr="006C43B0">
        <w:t>kwietniu</w:t>
      </w:r>
      <w:r w:rsidR="00E959E3" w:rsidRPr="00595B5C">
        <w:rPr>
          <w:color w:val="FF0000"/>
        </w:rPr>
        <w:t xml:space="preserve"> </w:t>
      </w:r>
      <w:r w:rsidR="006C43B0">
        <w:t>rozpoczęły się przygotowania</w:t>
      </w:r>
      <w:r w:rsidR="000E1AA9">
        <w:t xml:space="preserve"> </w:t>
      </w:r>
      <w:r w:rsidR="000501CD">
        <w:t xml:space="preserve">terenu </w:t>
      </w:r>
      <w:r w:rsidR="006C43B0">
        <w:t>do</w:t>
      </w:r>
      <w:r w:rsidR="00E959E3">
        <w:t xml:space="preserve"> </w:t>
      </w:r>
      <w:r w:rsidR="006C43B0">
        <w:t>układania nowych</w:t>
      </w:r>
      <w:r w:rsidR="00E959E3">
        <w:t xml:space="preserve"> torów, które wraz z rozjazdami zapewnią </w:t>
      </w:r>
      <w:r w:rsidR="000E1AA9">
        <w:t>możliwości mijania się pociągów</w:t>
      </w:r>
      <w:r w:rsidR="006C43B0">
        <w:t xml:space="preserve">. </w:t>
      </w:r>
      <w:r w:rsidR="00E959E3">
        <w:t xml:space="preserve">Budowa mijanki to szansa na lepszą i sprawniejsza komunikacje pasażerską, obsługę większej liczby pociągów </w:t>
      </w:r>
      <w:r w:rsidR="00E959E3" w:rsidRPr="00991303">
        <w:t>aglomeracyjnych i regionalnych</w:t>
      </w:r>
      <w:r w:rsidR="00E959E3">
        <w:t xml:space="preserve"> na jednotorowym </w:t>
      </w:r>
      <w:r w:rsidR="00E959E3" w:rsidRPr="00991303">
        <w:t xml:space="preserve">odcinku Zgierz – Ozorków – </w:t>
      </w:r>
      <w:r w:rsidR="00E959E3">
        <w:t xml:space="preserve">Łęczyca – </w:t>
      </w:r>
      <w:r w:rsidR="00E959E3" w:rsidRPr="00991303">
        <w:t>Kutno</w:t>
      </w:r>
      <w:r w:rsidR="00E959E3">
        <w:t xml:space="preserve">. </w:t>
      </w:r>
    </w:p>
    <w:p w:rsidR="00E959E3" w:rsidRDefault="000E1AA9" w:rsidP="00C829EF">
      <w:pPr>
        <w:spacing w:before="100" w:beforeAutospacing="1" w:after="100" w:afterAutospacing="1" w:line="360" w:lineRule="auto"/>
      </w:pPr>
      <w:r>
        <w:t>Na nowym peronie,</w:t>
      </w:r>
      <w:r w:rsidR="00E959E3">
        <w:t xml:space="preserve"> p</w:t>
      </w:r>
      <w:r w:rsidR="001103F4" w:rsidRPr="00991303">
        <w:t xml:space="preserve">o ułożeniu nawierzchni </w:t>
      </w:r>
      <w:r w:rsidR="00E959E3">
        <w:t xml:space="preserve">z płyt, </w:t>
      </w:r>
      <w:r w:rsidR="001103F4" w:rsidRPr="00991303">
        <w:t xml:space="preserve">montowane będą wiaty </w:t>
      </w:r>
      <w:r w:rsidR="00E959E3">
        <w:t>i ł</w:t>
      </w:r>
      <w:r w:rsidR="00E959E3" w:rsidRPr="00991303">
        <w:t>awki</w:t>
      </w:r>
      <w:r w:rsidR="00E959E3">
        <w:t>. Peron będzie oświetlony oraz czytelnie oznakowany. Zapewniona będzie obsługa osób o ograniczonych możliwościach poruszania się.</w:t>
      </w:r>
    </w:p>
    <w:p w:rsidR="00022783" w:rsidRDefault="00E959E3" w:rsidP="00C829EF">
      <w:pPr>
        <w:spacing w:before="100" w:beforeAutospacing="1" w:after="100" w:afterAutospacing="1" w:line="360" w:lineRule="auto"/>
      </w:pPr>
      <w:r>
        <w:t>Prace torowe obejmują p</w:t>
      </w:r>
      <w:r w:rsidR="001103F4">
        <w:t>rzygotowywan</w:t>
      </w:r>
      <w:r>
        <w:t>ie</w:t>
      </w:r>
      <w:r w:rsidR="001103F4">
        <w:t xml:space="preserve"> </w:t>
      </w:r>
      <w:r>
        <w:t xml:space="preserve">terenu </w:t>
      </w:r>
      <w:r w:rsidR="001103F4">
        <w:t>pod nowe szyny i podkłady</w:t>
      </w:r>
      <w:r>
        <w:t>. Konieczny jest montaż 4</w:t>
      </w:r>
      <w:r w:rsidR="00CD58F7">
        <w:t xml:space="preserve"> rozjazd</w:t>
      </w:r>
      <w:r>
        <w:t xml:space="preserve">ów. </w:t>
      </w:r>
      <w:r w:rsidR="004C50B0">
        <w:t xml:space="preserve">Prace przy mijance </w:t>
      </w:r>
      <w:r>
        <w:t xml:space="preserve">przewidziano </w:t>
      </w:r>
      <w:r w:rsidR="000E1AA9">
        <w:t>do sierpnia</w:t>
      </w:r>
      <w:r w:rsidR="004C50B0">
        <w:t xml:space="preserve">. </w:t>
      </w:r>
      <w:r>
        <w:t>Roboty wykonywane s</w:t>
      </w:r>
      <w:r w:rsidR="00E41246">
        <w:t>ą</w:t>
      </w:r>
      <w:r>
        <w:t xml:space="preserve"> z udziałem środków RPO województwa </w:t>
      </w:r>
      <w:r w:rsidR="00E41246">
        <w:t>łódzkiego</w:t>
      </w:r>
      <w:r>
        <w:t xml:space="preserve">. </w:t>
      </w:r>
    </w:p>
    <w:p w:rsidR="00003302" w:rsidRDefault="00E959E3" w:rsidP="00C829EF">
      <w:pPr>
        <w:pStyle w:val="Nagwek2"/>
        <w:spacing w:before="100" w:beforeAutospacing="1" w:after="100" w:afterAutospacing="1" w:line="360" w:lineRule="auto"/>
      </w:pPr>
      <w:r>
        <w:t>Do podróży koleją zachęcą nowe wygodne</w:t>
      </w:r>
      <w:r w:rsidR="00043D41">
        <w:t xml:space="preserve"> peron</w:t>
      </w:r>
      <w:r>
        <w:t>y</w:t>
      </w:r>
    </w:p>
    <w:p w:rsidR="00955FA2" w:rsidRDefault="00955FA2" w:rsidP="00C829EF">
      <w:pPr>
        <w:spacing w:before="100" w:beforeAutospacing="1" w:after="100" w:afterAutospacing="1" w:line="360" w:lineRule="auto"/>
      </w:pPr>
      <w:r>
        <w:t xml:space="preserve">Na trasie z Łodzi do Kutna </w:t>
      </w:r>
      <w:r w:rsidR="00F27FB5">
        <w:t xml:space="preserve">prace </w:t>
      </w:r>
      <w:r w:rsidR="00595B5C">
        <w:t xml:space="preserve">prowadzone są także </w:t>
      </w:r>
      <w:r>
        <w:t>na odcinkach</w:t>
      </w:r>
      <w:r w:rsidR="00E41246">
        <w:t xml:space="preserve">: </w:t>
      </w:r>
      <w:r>
        <w:t xml:space="preserve"> Łódź Kaliska – Zgierz i Ozorków – Łęczyca</w:t>
      </w:r>
      <w:r w:rsidR="00E41246">
        <w:t xml:space="preserve">. To roboty </w:t>
      </w:r>
      <w:r w:rsidR="00F27FB5">
        <w:t xml:space="preserve">finansowane ze środków budżetowych. </w:t>
      </w:r>
      <w:r w:rsidR="00E41246">
        <w:t xml:space="preserve">Efektem jest </w:t>
      </w:r>
      <w:r w:rsidR="00FA7E46">
        <w:t xml:space="preserve">m.in. </w:t>
      </w:r>
      <w:r w:rsidR="00E41246">
        <w:t>lepszy dostęp do pociągów n</w:t>
      </w:r>
      <w:r>
        <w:t>a stacji Łódź Żabieniec</w:t>
      </w:r>
      <w:r w:rsidR="00E41246">
        <w:t>. P</w:t>
      </w:r>
      <w:r>
        <w:t>odróżni korzystają już z dwóch wyższych peronów</w:t>
      </w:r>
      <w:r w:rsidRPr="00C66470">
        <w:t xml:space="preserve"> </w:t>
      </w:r>
      <w:r>
        <w:t xml:space="preserve">dostosowanych do potrzeb osób o ograniczonych możliwościach poruszania się. Remontowane jest przejście podziemne, które </w:t>
      </w:r>
      <w:r w:rsidR="00E41246">
        <w:t xml:space="preserve">będzie wyposażone w </w:t>
      </w:r>
      <w:r>
        <w:t xml:space="preserve">windy. Na stacji Zgierz podróżni korzystają z peronu nr 3. Budowane jest nowe przejście podziemne. Sprawne i bezpieczne dojście do pociągu zapewnią windy. </w:t>
      </w:r>
    </w:p>
    <w:p w:rsidR="00955FA2" w:rsidRPr="00955FA2" w:rsidRDefault="00043D41" w:rsidP="00C829EF">
      <w:pPr>
        <w:spacing w:before="100" w:beforeAutospacing="1" w:after="100" w:afterAutospacing="1" w:line="360" w:lineRule="auto"/>
      </w:pPr>
      <w:r>
        <w:lastRenderedPageBreak/>
        <w:t xml:space="preserve">Między Ozorkowem i Łęczycą </w:t>
      </w:r>
      <w:r w:rsidR="00E41246">
        <w:t xml:space="preserve">dostęp do pociągów ułatwią </w:t>
      </w:r>
      <w:r w:rsidR="00955FA2">
        <w:t>wygodniejsze perony</w:t>
      </w:r>
      <w:r>
        <w:t xml:space="preserve"> na stacjach Ozorków,</w:t>
      </w:r>
      <w:r w:rsidR="00955FA2" w:rsidRPr="00504A57">
        <w:t xml:space="preserve"> Łęczyca oraz przystanku Sierpów. Wszystkie </w:t>
      </w:r>
      <w:r w:rsidR="00955FA2">
        <w:t xml:space="preserve">zostaną </w:t>
      </w:r>
      <w:r w:rsidR="00955FA2" w:rsidRPr="00504A57">
        <w:t xml:space="preserve">wyposażone w wiaty, ławki, gabloty informacyjne, system oznakowania dotykowego. </w:t>
      </w:r>
      <w:r w:rsidR="00E41246">
        <w:t>D</w:t>
      </w:r>
      <w:r w:rsidR="00955FA2">
        <w:t>ojścia</w:t>
      </w:r>
      <w:r w:rsidR="00955FA2" w:rsidRPr="00504A57">
        <w:t xml:space="preserve"> </w:t>
      </w:r>
      <w:r w:rsidR="00E41246">
        <w:t xml:space="preserve">będą </w:t>
      </w:r>
      <w:r w:rsidR="00955FA2" w:rsidRPr="00504A57">
        <w:t>dostosowane do obsługi osób o ograniczonej możliwości poruszania się</w:t>
      </w:r>
      <w:r w:rsidR="00E41246">
        <w:t>.</w:t>
      </w:r>
      <w:r w:rsidR="00E41246" w:rsidRPr="00E41246">
        <w:t xml:space="preserve"> </w:t>
      </w:r>
      <w:r w:rsidR="00E41246" w:rsidRPr="00504A57">
        <w:t>Przewidziano też stojaki rowerowe.</w:t>
      </w:r>
    </w:p>
    <w:p w:rsidR="00043D41" w:rsidRDefault="00043D41" w:rsidP="00C829EF">
      <w:pPr>
        <w:pStyle w:val="Nagwek2"/>
        <w:spacing w:before="100" w:beforeAutospacing="1" w:after="100" w:afterAutospacing="1" w:line="360" w:lineRule="auto"/>
      </w:pPr>
      <w:r>
        <w:t>Szybsza kolej z Łodzi do Kutna</w:t>
      </w:r>
    </w:p>
    <w:p w:rsidR="00E41246" w:rsidRDefault="00CD58F7" w:rsidP="00C829EF">
      <w:pPr>
        <w:spacing w:before="100" w:beforeAutospacing="1" w:after="100" w:afterAutospacing="1" w:line="360" w:lineRule="auto"/>
      </w:pPr>
      <w:r>
        <w:t xml:space="preserve">Dla lepszych podróży między Łodzią a Kutnem prowadzone są prace na </w:t>
      </w:r>
      <w:r w:rsidR="00595B5C">
        <w:t xml:space="preserve">3 </w:t>
      </w:r>
      <w:r>
        <w:t>odcinkach: Łódź Kaliska – Zgierz</w:t>
      </w:r>
      <w:r w:rsidR="00773679">
        <w:t xml:space="preserve"> (o wartości</w:t>
      </w:r>
      <w:r w:rsidR="00A06C8C">
        <w:t xml:space="preserve"> ok. </w:t>
      </w:r>
      <w:r w:rsidR="00A06C8C" w:rsidRPr="00A06C8C">
        <w:t>229 mln zł netto</w:t>
      </w:r>
      <w:r w:rsidR="00595B5C">
        <w:t xml:space="preserve">, </w:t>
      </w:r>
      <w:r w:rsidR="00E41246">
        <w:t xml:space="preserve">finansowanie </w:t>
      </w:r>
      <w:r w:rsidR="00595B5C">
        <w:t>ze środków budżetowych</w:t>
      </w:r>
      <w:r w:rsidR="00A06C8C">
        <w:t>)</w:t>
      </w:r>
      <w:r>
        <w:t>, Zgierz – Ozorków</w:t>
      </w:r>
      <w:r w:rsidR="00A06C8C">
        <w:t xml:space="preserve"> (ok. </w:t>
      </w:r>
      <w:r w:rsidR="00A06C8C" w:rsidRPr="00A06C8C">
        <w:t>172,8 mln netto</w:t>
      </w:r>
      <w:r w:rsidR="00595B5C">
        <w:t xml:space="preserve">, </w:t>
      </w:r>
      <w:r w:rsidR="00E41246">
        <w:t>finansowanie</w:t>
      </w:r>
      <w:r w:rsidR="00595B5C">
        <w:t xml:space="preserve"> ze środków RPO woj. łódzkiego</w:t>
      </w:r>
      <w:r w:rsidR="00A06C8C">
        <w:t>)</w:t>
      </w:r>
      <w:r>
        <w:t xml:space="preserve"> i Ozorków – Łęczyca</w:t>
      </w:r>
      <w:r w:rsidR="00A06C8C">
        <w:t xml:space="preserve"> (ok. 129,5 mln zł netto</w:t>
      </w:r>
      <w:r w:rsidR="00E41246">
        <w:t>, finansowanie</w:t>
      </w:r>
      <w:r w:rsidR="00595B5C">
        <w:t xml:space="preserve"> ze środków budżetowych</w:t>
      </w:r>
      <w:r w:rsidR="00A06C8C">
        <w:t>)</w:t>
      </w:r>
      <w:r>
        <w:t xml:space="preserve">. </w:t>
      </w:r>
      <w:r w:rsidR="00E41246">
        <w:t>Prace na trasie Łódź Kaliska – Zgierz – Ozorków – Łęczyca zakończą się w 2022 roku.</w:t>
      </w:r>
    </w:p>
    <w:p w:rsidR="004C50B0" w:rsidRDefault="00E41246" w:rsidP="00C829EF">
      <w:pPr>
        <w:spacing w:before="100" w:beforeAutospacing="1" w:after="100" w:afterAutospacing="1" w:line="360" w:lineRule="auto"/>
      </w:pPr>
      <w:r>
        <w:t xml:space="preserve">Atrakcyjne podróże i przewozy towarów koleją </w:t>
      </w:r>
      <w:r w:rsidR="004C50B0">
        <w:t xml:space="preserve">zapewni przebudowa </w:t>
      </w:r>
      <w:r>
        <w:t>łącznie 55 km t</w:t>
      </w:r>
      <w:r w:rsidR="00CD58F7">
        <w:t>orów i sieci trakcyjnej</w:t>
      </w:r>
      <w:r w:rsidR="004C50B0">
        <w:t xml:space="preserve"> oraz wymiana ponad 70 rozjazdów</w:t>
      </w:r>
      <w:r>
        <w:t xml:space="preserve"> oraz r</w:t>
      </w:r>
      <w:r w:rsidR="00CD58F7">
        <w:t xml:space="preserve">emont </w:t>
      </w:r>
      <w:r w:rsidR="004C50B0">
        <w:t>10 mostów i 7 wiaduktów</w:t>
      </w:r>
      <w:r w:rsidR="00CD58F7" w:rsidRPr="00991303">
        <w:t>.</w:t>
      </w:r>
      <w:r w:rsidR="00CD58F7">
        <w:t xml:space="preserve"> </w:t>
      </w:r>
      <w:r w:rsidR="00CD58F7">
        <w:br/>
      </w:r>
      <w:r w:rsidR="00F45CD0">
        <w:t>Wzrost</w:t>
      </w:r>
      <w:r w:rsidR="00CD58F7">
        <w:t xml:space="preserve"> poziomu bezpieczeństwa </w:t>
      </w:r>
      <w:r w:rsidR="00F45CD0">
        <w:t xml:space="preserve">przyniesie </w:t>
      </w:r>
      <w:r w:rsidR="004C50B0">
        <w:t xml:space="preserve">modernizacja </w:t>
      </w:r>
      <w:r w:rsidR="00CD58F7">
        <w:t>2</w:t>
      </w:r>
      <w:r w:rsidR="004C50B0">
        <w:t>7</w:t>
      </w:r>
      <w:r>
        <w:t xml:space="preserve"> przejazdów kolejowo-drogowych i montaż </w:t>
      </w:r>
      <w:r w:rsidR="00CD58F7">
        <w:t>nowoczesn</w:t>
      </w:r>
      <w:r>
        <w:t>ych</w:t>
      </w:r>
      <w:r w:rsidR="00CD58F7">
        <w:t xml:space="preserve"> urządze</w:t>
      </w:r>
      <w:r>
        <w:t>ń</w:t>
      </w:r>
      <w:r w:rsidR="00CD58F7">
        <w:t xml:space="preserve"> sterowania ruchem.</w:t>
      </w:r>
      <w:r w:rsidR="004C50B0">
        <w:t xml:space="preserve"> Po modernizacji pociągi pasażerskie przyspieszą z </w:t>
      </w:r>
      <w:r w:rsidR="004C50B0" w:rsidRPr="00F96CC2">
        <w:t xml:space="preserve">90 </w:t>
      </w:r>
      <w:r w:rsidR="004C50B0">
        <w:t xml:space="preserve">km/h do 120 km/h, a towarowe z 60 km/h do 100 km/h. </w:t>
      </w:r>
    </w:p>
    <w:p w:rsidR="00224285" w:rsidRPr="00F45CD0" w:rsidRDefault="004C50B0" w:rsidP="00C829EF">
      <w:pPr>
        <w:spacing w:before="100" w:beforeAutospacing="1" w:after="100" w:afterAutospacing="1" w:line="360" w:lineRule="auto"/>
        <w:rPr>
          <w:rStyle w:val="Pogrubienie"/>
          <w:b w:val="0"/>
          <w:bCs w:val="0"/>
        </w:rPr>
      </w:pPr>
      <w:r w:rsidRPr="00504A57">
        <w:t xml:space="preserve">Na czas prac na jednotorowej linii Zgierz – Ozorków – Łęczyca </w:t>
      </w:r>
      <w:r w:rsidR="00E41246">
        <w:t xml:space="preserve">w porozumieniu z przewoźnikami </w:t>
      </w:r>
      <w:r w:rsidRPr="00504A57">
        <w:t>wprowadzon</w:t>
      </w:r>
      <w:r w:rsidR="00E41246">
        <w:t>a jest</w:t>
      </w:r>
      <w:r w:rsidRPr="00504A57">
        <w:t xml:space="preserve"> zastępcz</w:t>
      </w:r>
      <w:r w:rsidR="00E41246">
        <w:t>a</w:t>
      </w:r>
      <w:r w:rsidRPr="00504A57">
        <w:t xml:space="preserve"> komunikacj</w:t>
      </w:r>
      <w:r w:rsidR="00E41246">
        <w:t>a</w:t>
      </w:r>
      <w:r w:rsidRPr="00504A57">
        <w:t xml:space="preserve"> autobusow</w:t>
      </w:r>
      <w:r w:rsidR="00E41246">
        <w:t>a</w:t>
      </w:r>
      <w:r w:rsidRPr="00504A57">
        <w:t xml:space="preserve">. Informacje o rozkładzie jazdy są na stronie </w:t>
      </w:r>
      <w:hyperlink r:id="rId8" w:tooltip="Link do strony internetowej Portal Pasażera z aktualnymi rozkładami jazdy pociągów" w:history="1">
        <w:r w:rsidRPr="006E4954">
          <w:rPr>
            <w:rStyle w:val="Hipercze"/>
          </w:rPr>
          <w:t>www.portalpasazera.pl</w:t>
        </w:r>
      </w:hyperlink>
      <w:r>
        <w:t xml:space="preserve"> </w:t>
      </w:r>
    </w:p>
    <w:p w:rsidR="00F05BC8" w:rsidRPr="00454839" w:rsidRDefault="007F3648" w:rsidP="00C829EF">
      <w:pPr>
        <w:spacing w:after="0" w:line="360" w:lineRule="auto"/>
        <w:rPr>
          <w:rFonts w:cs="Arial"/>
          <w:b/>
          <w:bCs/>
        </w:rPr>
      </w:pPr>
      <w:r w:rsidRPr="00B40938">
        <w:rPr>
          <w:rStyle w:val="Pogrubienie"/>
          <w:rFonts w:cs="Arial"/>
        </w:rPr>
        <w:t>Kontakt dla mediów:</w:t>
      </w:r>
      <w:r w:rsidR="00454839">
        <w:rPr>
          <w:rStyle w:val="Pogrubienie"/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Rafał Wilgusiak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zespół prasowy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PKP Polskie Linie Kolejowe S.A.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rzecznik@plk-sa.pl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T: +48 500 084 377</w:t>
      </w:r>
    </w:p>
    <w:sectPr w:rsidR="00F05BC8" w:rsidRPr="00454839" w:rsidSect="00611B49">
      <w:headerReference w:type="first" r:id="rId9"/>
      <w:footerReference w:type="first" r:id="rId10"/>
      <w:pgSz w:w="11906" w:h="16838"/>
      <w:pgMar w:top="1418" w:right="1274" w:bottom="709" w:left="1134" w:header="709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CA6" w:rsidRDefault="00F77CA6" w:rsidP="009D1AEB">
      <w:pPr>
        <w:spacing w:after="0" w:line="240" w:lineRule="auto"/>
      </w:pPr>
      <w:r>
        <w:separator/>
      </w:r>
    </w:p>
  </w:endnote>
  <w:endnote w:type="continuationSeparator" w:id="0">
    <w:p w:rsidR="00F77CA6" w:rsidRDefault="00F77CA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D015D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eastAsia="Calibri" w:cs="Arial"/>
        <w:noProof/>
        <w:color w:val="7F7F7F"/>
        <w:sz w:val="14"/>
        <w:szCs w:val="14"/>
        <w:lang w:eastAsia="pl-PL"/>
      </w:rPr>
      <w:drawing>
        <wp:inline distT="0" distB="0" distL="0" distR="0" wp14:anchorId="319209F7" wp14:editId="4A9504AC">
          <wp:extent cx="5891530" cy="789164"/>
          <wp:effectExtent l="0" t="0" r="0" b="0"/>
          <wp:docPr id="18" name="Obraz 18" descr="pr_efrr_lo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lo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1530" cy="789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0074"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CA6" w:rsidRDefault="00F77CA6" w:rsidP="009D1AEB">
      <w:pPr>
        <w:spacing w:after="0" w:line="240" w:lineRule="auto"/>
      </w:pPr>
      <w:r>
        <w:separator/>
      </w:r>
    </w:p>
  </w:footnote>
  <w:footnote w:type="continuationSeparator" w:id="0">
    <w:p w:rsidR="00F77CA6" w:rsidRDefault="00F77CA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470825" wp14:editId="641059D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708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547F2D" wp14:editId="5E9FBFE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7" name="Obraz 1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302"/>
    <w:rsid w:val="000178A0"/>
    <w:rsid w:val="00022783"/>
    <w:rsid w:val="00043D41"/>
    <w:rsid w:val="000468AB"/>
    <w:rsid w:val="000501CD"/>
    <w:rsid w:val="00052435"/>
    <w:rsid w:val="0009300A"/>
    <w:rsid w:val="00093BF3"/>
    <w:rsid w:val="000D47DB"/>
    <w:rsid w:val="000E1AA9"/>
    <w:rsid w:val="00100D53"/>
    <w:rsid w:val="001103F4"/>
    <w:rsid w:val="00113016"/>
    <w:rsid w:val="00163C22"/>
    <w:rsid w:val="001E3752"/>
    <w:rsid w:val="00223474"/>
    <w:rsid w:val="00224285"/>
    <w:rsid w:val="00236985"/>
    <w:rsid w:val="0026067F"/>
    <w:rsid w:val="00277762"/>
    <w:rsid w:val="00291328"/>
    <w:rsid w:val="0029453D"/>
    <w:rsid w:val="002B5783"/>
    <w:rsid w:val="002E769F"/>
    <w:rsid w:val="002F6767"/>
    <w:rsid w:val="0033288B"/>
    <w:rsid w:val="003B59EA"/>
    <w:rsid w:val="003E1C51"/>
    <w:rsid w:val="003E40BF"/>
    <w:rsid w:val="003F0C77"/>
    <w:rsid w:val="004232C8"/>
    <w:rsid w:val="00425F61"/>
    <w:rsid w:val="00454839"/>
    <w:rsid w:val="00495B26"/>
    <w:rsid w:val="004B0A0C"/>
    <w:rsid w:val="004C4B8A"/>
    <w:rsid w:val="004C50B0"/>
    <w:rsid w:val="00504A57"/>
    <w:rsid w:val="00542014"/>
    <w:rsid w:val="005506DE"/>
    <w:rsid w:val="00551D9F"/>
    <w:rsid w:val="00570435"/>
    <w:rsid w:val="00595B5C"/>
    <w:rsid w:val="00611939"/>
    <w:rsid w:val="00611B49"/>
    <w:rsid w:val="0063625B"/>
    <w:rsid w:val="006C2E97"/>
    <w:rsid w:val="006C43B0"/>
    <w:rsid w:val="006C6C1C"/>
    <w:rsid w:val="006E111D"/>
    <w:rsid w:val="00720D17"/>
    <w:rsid w:val="0073616F"/>
    <w:rsid w:val="00750860"/>
    <w:rsid w:val="007720E9"/>
    <w:rsid w:val="00773679"/>
    <w:rsid w:val="00792DCB"/>
    <w:rsid w:val="007B24D5"/>
    <w:rsid w:val="007F3648"/>
    <w:rsid w:val="00853431"/>
    <w:rsid w:val="00860074"/>
    <w:rsid w:val="008B0913"/>
    <w:rsid w:val="008D5441"/>
    <w:rsid w:val="008D5DE4"/>
    <w:rsid w:val="008E6836"/>
    <w:rsid w:val="00921291"/>
    <w:rsid w:val="00924301"/>
    <w:rsid w:val="0095297F"/>
    <w:rsid w:val="00952E05"/>
    <w:rsid w:val="00955FA2"/>
    <w:rsid w:val="00986292"/>
    <w:rsid w:val="00991303"/>
    <w:rsid w:val="009A7226"/>
    <w:rsid w:val="009D1AEB"/>
    <w:rsid w:val="00A06C8C"/>
    <w:rsid w:val="00A11B44"/>
    <w:rsid w:val="00A15AED"/>
    <w:rsid w:val="00AB2E99"/>
    <w:rsid w:val="00AE78BD"/>
    <w:rsid w:val="00B33DAB"/>
    <w:rsid w:val="00B40938"/>
    <w:rsid w:val="00B51BE4"/>
    <w:rsid w:val="00BD49BE"/>
    <w:rsid w:val="00BF0019"/>
    <w:rsid w:val="00C24113"/>
    <w:rsid w:val="00C4542C"/>
    <w:rsid w:val="00C47AB0"/>
    <w:rsid w:val="00C55F71"/>
    <w:rsid w:val="00C66470"/>
    <w:rsid w:val="00C829EF"/>
    <w:rsid w:val="00C8786D"/>
    <w:rsid w:val="00CC219D"/>
    <w:rsid w:val="00CD58F7"/>
    <w:rsid w:val="00CF4CA6"/>
    <w:rsid w:val="00D013E4"/>
    <w:rsid w:val="00D015DA"/>
    <w:rsid w:val="00D149FC"/>
    <w:rsid w:val="00D67B22"/>
    <w:rsid w:val="00D849F7"/>
    <w:rsid w:val="00DB1123"/>
    <w:rsid w:val="00E02093"/>
    <w:rsid w:val="00E16851"/>
    <w:rsid w:val="00E16890"/>
    <w:rsid w:val="00E266B4"/>
    <w:rsid w:val="00E35260"/>
    <w:rsid w:val="00E41246"/>
    <w:rsid w:val="00E84133"/>
    <w:rsid w:val="00E87970"/>
    <w:rsid w:val="00E959E3"/>
    <w:rsid w:val="00F05BC8"/>
    <w:rsid w:val="00F27FB5"/>
    <w:rsid w:val="00F45CD0"/>
    <w:rsid w:val="00F543B6"/>
    <w:rsid w:val="00F554DD"/>
    <w:rsid w:val="00F74959"/>
    <w:rsid w:val="00F77CA6"/>
    <w:rsid w:val="00F96CC2"/>
    <w:rsid w:val="00FA448D"/>
    <w:rsid w:val="00FA7E46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49BE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7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75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5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3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6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0F8CC-33E6-4038-AD6A-79F6DBDD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Więcej pociągów dzięki mijance Zgierz Północ na trasie Łódź – Kutno</vt:lpstr>
    </vt:vector>
  </TitlesOfParts>
  <Company>PKP PLK S.A.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Więcej pociągów dzięki mijance Zgierz Północ na trasie Łódź – Kutno</dc:title>
  <dc:subject/>
  <dc:creator>Wilgusiak Rafał</dc:creator>
  <cp:keywords/>
  <dc:description/>
  <cp:lastModifiedBy>Dudzińska Maria</cp:lastModifiedBy>
  <cp:revision>2</cp:revision>
  <dcterms:created xsi:type="dcterms:W3CDTF">2021-04-09T10:28:00Z</dcterms:created>
  <dcterms:modified xsi:type="dcterms:W3CDTF">2021-04-09T10:28:00Z</dcterms:modified>
</cp:coreProperties>
</file>