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704C" w14:textId="77777777" w:rsidR="0063625B" w:rsidRDefault="0063625B" w:rsidP="009D1AEB">
      <w:pPr>
        <w:jc w:val="right"/>
        <w:rPr>
          <w:rFonts w:cs="Arial"/>
        </w:rPr>
      </w:pPr>
    </w:p>
    <w:p w14:paraId="0DF6EC41" w14:textId="77777777" w:rsidR="0063625B" w:rsidRDefault="0063625B" w:rsidP="009D1AEB">
      <w:pPr>
        <w:jc w:val="right"/>
        <w:rPr>
          <w:rFonts w:cs="Arial"/>
        </w:rPr>
      </w:pPr>
    </w:p>
    <w:p w14:paraId="54D22884" w14:textId="77777777" w:rsidR="0063625B" w:rsidRDefault="0063625B" w:rsidP="009D1AEB">
      <w:pPr>
        <w:jc w:val="right"/>
        <w:rPr>
          <w:rFonts w:cs="Arial"/>
        </w:rPr>
      </w:pPr>
    </w:p>
    <w:p w14:paraId="1D6944EB" w14:textId="4C87A297" w:rsidR="00277762" w:rsidRDefault="00307486" w:rsidP="009D1AEB">
      <w:pPr>
        <w:jc w:val="right"/>
        <w:rPr>
          <w:rFonts w:cs="Arial"/>
        </w:rPr>
      </w:pPr>
      <w:r>
        <w:rPr>
          <w:rFonts w:cs="Arial"/>
        </w:rPr>
        <w:t>Olsztyn</w:t>
      </w:r>
      <w:r w:rsidR="009D1AEB">
        <w:rPr>
          <w:rFonts w:cs="Arial"/>
        </w:rPr>
        <w:t>,</w:t>
      </w:r>
      <w:r w:rsidR="00A136D2">
        <w:rPr>
          <w:rFonts w:cs="Arial"/>
        </w:rPr>
        <w:t xml:space="preserve"> </w:t>
      </w:r>
      <w:r>
        <w:rPr>
          <w:rFonts w:cs="Arial"/>
        </w:rPr>
        <w:t>1</w:t>
      </w:r>
      <w:r w:rsidR="00FE720B">
        <w:rPr>
          <w:rFonts w:cs="Arial"/>
        </w:rPr>
        <w:t>3</w:t>
      </w:r>
      <w:r w:rsidR="002E64E7" w:rsidRPr="005920E3">
        <w:rPr>
          <w:rFonts w:cs="Arial"/>
        </w:rPr>
        <w:t xml:space="preserve"> </w:t>
      </w:r>
      <w:r w:rsidR="002E64E7">
        <w:rPr>
          <w:rFonts w:cs="Arial"/>
        </w:rPr>
        <w:t>lutego</w:t>
      </w:r>
      <w:r w:rsidR="000602CB" w:rsidRPr="00ED4C8B">
        <w:rPr>
          <w:rFonts w:cs="Arial"/>
        </w:rPr>
        <w:t xml:space="preserve"> </w:t>
      </w:r>
      <w:r w:rsidR="002E64E7">
        <w:rPr>
          <w:rFonts w:cs="Arial"/>
        </w:rPr>
        <w:t>202</w:t>
      </w:r>
      <w:r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6A85B39A" w14:textId="247CCF63" w:rsidR="005943F9" w:rsidRPr="00B648AA" w:rsidRDefault="00307486" w:rsidP="00B648AA">
      <w:pPr>
        <w:pStyle w:val="Nagwek1"/>
      </w:pPr>
      <w:r>
        <w:t>B</w:t>
      </w:r>
      <w:r w:rsidR="00550A31">
        <w:t xml:space="preserve">ezpieczniej na </w:t>
      </w:r>
      <w:r>
        <w:t>skrzyżowaniach</w:t>
      </w:r>
      <w:r w:rsidR="00550A31">
        <w:t xml:space="preserve"> dróg </w:t>
      </w:r>
      <w:r>
        <w:t>z</w:t>
      </w:r>
      <w:r w:rsidR="00550A31">
        <w:t xml:space="preserve"> tor</w:t>
      </w:r>
      <w:r>
        <w:t>ami na Warmii i Mazurach</w:t>
      </w:r>
    </w:p>
    <w:p w14:paraId="283F8698" w14:textId="748D8EFF" w:rsidR="00747874" w:rsidRDefault="00747874" w:rsidP="00077079">
      <w:pPr>
        <w:spacing w:line="360" w:lineRule="auto"/>
        <w:rPr>
          <w:b/>
        </w:rPr>
      </w:pPr>
      <w:r>
        <w:rPr>
          <w:b/>
        </w:rPr>
        <w:t xml:space="preserve">Konsekwentnie poprawiamy bezpieczeństwo na przejazdach kolejowo – drogowych w woj. warmińsko – mazurskim. </w:t>
      </w:r>
      <w:r w:rsidR="00A323A3">
        <w:rPr>
          <w:b/>
        </w:rPr>
        <w:t xml:space="preserve">Nowe urządzenia, lepsza nawierzchnia i oświetlenie </w:t>
      </w:r>
      <w:r w:rsidR="002227B0">
        <w:rPr>
          <w:b/>
        </w:rPr>
        <w:t xml:space="preserve">są wsparciem dla kierowców </w:t>
      </w:r>
      <w:r w:rsidR="00F97723">
        <w:rPr>
          <w:b/>
        </w:rPr>
        <w:t xml:space="preserve">w bezpiecznym i sprawnym przejeżdżaniu </w:t>
      </w:r>
      <w:r w:rsidR="00213D9D">
        <w:rPr>
          <w:b/>
        </w:rPr>
        <w:t xml:space="preserve">przez tory. W 2025 r. Polskie Linie Kolejowe S.A. zrealizowały prace modernizacyjne i remontowe na </w:t>
      </w:r>
      <w:r w:rsidR="007F02DF" w:rsidRPr="007F02DF">
        <w:rPr>
          <w:b/>
        </w:rPr>
        <w:t>96</w:t>
      </w:r>
      <w:r w:rsidR="00213D9D" w:rsidRPr="007F02DF">
        <w:rPr>
          <w:b/>
        </w:rPr>
        <w:t xml:space="preserve"> </w:t>
      </w:r>
      <w:r w:rsidR="00213D9D">
        <w:rPr>
          <w:b/>
        </w:rPr>
        <w:t xml:space="preserve">przejazdach w regionie, m.in. na trasie Ełk – Giżycko – Korsze, </w:t>
      </w:r>
      <w:r w:rsidR="000B48B4">
        <w:rPr>
          <w:b/>
        </w:rPr>
        <w:t xml:space="preserve">Elbląg – Malbork, </w:t>
      </w:r>
      <w:r w:rsidR="007F02DF">
        <w:rPr>
          <w:b/>
        </w:rPr>
        <w:t>w Ostródzie</w:t>
      </w:r>
      <w:r w:rsidR="006B3DCD">
        <w:rPr>
          <w:b/>
        </w:rPr>
        <w:t xml:space="preserve"> i</w:t>
      </w:r>
      <w:r w:rsidR="007F02DF">
        <w:rPr>
          <w:b/>
        </w:rPr>
        <w:t xml:space="preserve"> Świętajnie. </w:t>
      </w:r>
    </w:p>
    <w:p w14:paraId="3965D2BF" w14:textId="77777777" w:rsidR="00B30E7D" w:rsidRDefault="00082E6E" w:rsidP="004A2EA9">
      <w:pPr>
        <w:spacing w:line="360" w:lineRule="auto"/>
        <w:rPr>
          <w:rFonts w:cs="Arial"/>
        </w:rPr>
      </w:pPr>
      <w:r w:rsidRPr="004A2EA9">
        <w:rPr>
          <w:rFonts w:cs="Arial"/>
        </w:rPr>
        <w:t xml:space="preserve">Wyższy poziom bezpieczeństwa na styku dróg i torów jest m.in. </w:t>
      </w:r>
      <w:r w:rsidRPr="004A2EA9">
        <w:rPr>
          <w:rFonts w:cs="Arial"/>
          <w:b/>
        </w:rPr>
        <w:t xml:space="preserve">na trasie z </w:t>
      </w:r>
      <w:r w:rsidR="00AB6235">
        <w:rPr>
          <w:rFonts w:cs="Arial"/>
          <w:b/>
        </w:rPr>
        <w:t>Ełku przez Giżycko</w:t>
      </w:r>
      <w:r w:rsidRPr="004A2EA9">
        <w:rPr>
          <w:rFonts w:cs="Arial"/>
          <w:b/>
        </w:rPr>
        <w:t xml:space="preserve"> do </w:t>
      </w:r>
      <w:r w:rsidR="00AB6235">
        <w:rPr>
          <w:rFonts w:cs="Arial"/>
          <w:b/>
        </w:rPr>
        <w:t>Korsz</w:t>
      </w:r>
      <w:r w:rsidRPr="004A2EA9">
        <w:rPr>
          <w:rFonts w:cs="Arial"/>
        </w:rPr>
        <w:t>.</w:t>
      </w:r>
      <w:r w:rsidR="00AB6235">
        <w:rPr>
          <w:rFonts w:cs="Arial"/>
        </w:rPr>
        <w:t xml:space="preserve"> To jeden z efektów modernizacji i </w:t>
      </w:r>
      <w:r w:rsidR="0009305F">
        <w:rPr>
          <w:rFonts w:cs="Arial"/>
        </w:rPr>
        <w:t>elektryfikacji</w:t>
      </w:r>
      <w:r w:rsidR="00AB6235">
        <w:rPr>
          <w:rFonts w:cs="Arial"/>
        </w:rPr>
        <w:t xml:space="preserve"> </w:t>
      </w:r>
      <w:r w:rsidR="0009305F">
        <w:rPr>
          <w:rFonts w:cs="Arial"/>
        </w:rPr>
        <w:t xml:space="preserve">linii kolejowej nr 38, czyli zadania wartego około 1,8 mld zł netto. </w:t>
      </w:r>
      <w:r w:rsidR="002C0A27">
        <w:rPr>
          <w:rFonts w:cs="Arial"/>
        </w:rPr>
        <w:t xml:space="preserve">Na 52 przejazdach wymieniono lub zamontowano nowe urządzenia – rogatki i sygnalizatory świetlne. </w:t>
      </w:r>
      <w:r w:rsidR="007F2AC6">
        <w:rPr>
          <w:rFonts w:cs="Arial"/>
        </w:rPr>
        <w:t>Pojawiła się nowa nawierzchnia i oświetlenie, a w części lokalizacji także system monitoringu wizyjnego.</w:t>
      </w:r>
    </w:p>
    <w:p w14:paraId="1FBE4ECA" w14:textId="528C0D20" w:rsidR="000C612E" w:rsidRDefault="000C612E" w:rsidP="004A2EA9">
      <w:pPr>
        <w:spacing w:line="360" w:lineRule="auto"/>
        <w:rPr>
          <w:rFonts w:cs="Arial"/>
        </w:rPr>
      </w:pPr>
      <w:r>
        <w:rPr>
          <w:rFonts w:cs="Arial"/>
        </w:rPr>
        <w:t xml:space="preserve">W </w:t>
      </w:r>
      <w:r w:rsidRPr="00BA2C16">
        <w:rPr>
          <w:rFonts w:cs="Arial"/>
          <w:b/>
          <w:bCs/>
        </w:rPr>
        <w:t>Ostródzie</w:t>
      </w:r>
      <w:r>
        <w:rPr>
          <w:rFonts w:cs="Arial"/>
        </w:rPr>
        <w:t>, na dwóch przejazdach w ciągu ulic 11 Listopada i Czarnieckiego, wymieniono nawierzchnię oraz urządzenia</w:t>
      </w:r>
      <w:r w:rsidR="0054761A">
        <w:rPr>
          <w:rFonts w:cs="Arial"/>
        </w:rPr>
        <w:t xml:space="preserve"> przejazdowe na umożliwiające sterowanie </w:t>
      </w:r>
      <w:r w:rsidR="00557165">
        <w:rPr>
          <w:rFonts w:cs="Arial"/>
        </w:rPr>
        <w:t xml:space="preserve">z nowego Lokalnego Centrum Sterowania na stacji Ostróda. Prace zrealizowano w ramach modernizacji stacji i </w:t>
      </w:r>
      <w:r w:rsidR="00BA2C16">
        <w:rPr>
          <w:rFonts w:cs="Arial"/>
        </w:rPr>
        <w:t xml:space="preserve">systemu sterowania ruchem kolejowym na trasie Ostróda – Olsztyn (linia kolejowa nr 353). </w:t>
      </w:r>
      <w:r w:rsidR="00946D9A">
        <w:rPr>
          <w:rFonts w:cs="Arial"/>
        </w:rPr>
        <w:t xml:space="preserve">Łączna wartość prac </w:t>
      </w:r>
      <w:r w:rsidR="006A26DF">
        <w:rPr>
          <w:rFonts w:cs="Arial"/>
        </w:rPr>
        <w:t xml:space="preserve">dla obu zadań wynosi 254 mln zł netto.  </w:t>
      </w:r>
    </w:p>
    <w:p w14:paraId="7C2C2623" w14:textId="77777777" w:rsidR="00317134" w:rsidRDefault="00170E32" w:rsidP="004A2EA9">
      <w:pPr>
        <w:spacing w:line="360" w:lineRule="auto"/>
      </w:pPr>
      <w:r>
        <w:rPr>
          <w:rFonts w:cs="Arial"/>
        </w:rPr>
        <w:t xml:space="preserve">Podczas </w:t>
      </w:r>
      <w:r w:rsidR="00F368E3">
        <w:rPr>
          <w:rFonts w:cs="Arial"/>
        </w:rPr>
        <w:t>wartych 11</w:t>
      </w:r>
      <w:r w:rsidR="002C10FD">
        <w:rPr>
          <w:rFonts w:cs="Arial"/>
        </w:rPr>
        <w:t>2</w:t>
      </w:r>
      <w:r w:rsidR="00F368E3">
        <w:rPr>
          <w:rFonts w:cs="Arial"/>
        </w:rPr>
        <w:t xml:space="preserve"> mln zł netto </w:t>
      </w:r>
      <w:r>
        <w:rPr>
          <w:rFonts w:cs="Arial"/>
        </w:rPr>
        <w:t xml:space="preserve">prac remontowych na linii kolejowej nr 204 między </w:t>
      </w:r>
      <w:r w:rsidRPr="008D39F2">
        <w:rPr>
          <w:rFonts w:cs="Arial"/>
          <w:b/>
          <w:bCs/>
        </w:rPr>
        <w:t>Elblągiem a Malborkiem</w:t>
      </w:r>
      <w:r>
        <w:rPr>
          <w:rFonts w:cs="Arial"/>
        </w:rPr>
        <w:t xml:space="preserve"> </w:t>
      </w:r>
      <w:r>
        <w:t>zapewniliśmy sprawniejszy i bezpieczniejszy przejazd przez tory dzięki wymianie nawierzchni na 17 skrzyżowaniach lokalnych dróg z linią kolejową, w tym m.in. w Fiszewie, Oleśnie i Karczowiskach Górnych.</w:t>
      </w:r>
      <w:r w:rsidR="008D39F2">
        <w:t xml:space="preserve"> </w:t>
      </w:r>
      <w:r w:rsidR="00F7522F">
        <w:t>Poprawiliśmy również nawierzchnię na dojazdach do</w:t>
      </w:r>
      <w:r w:rsidR="00D70FFF">
        <w:t xml:space="preserve"> 9</w:t>
      </w:r>
      <w:r w:rsidR="008D39F2">
        <w:t xml:space="preserve"> </w:t>
      </w:r>
      <w:r w:rsidR="00D70FFF">
        <w:t>przejazd</w:t>
      </w:r>
      <w:r w:rsidR="00F7522F">
        <w:t>ów</w:t>
      </w:r>
      <w:r w:rsidR="00D70FFF">
        <w:t xml:space="preserve"> między </w:t>
      </w:r>
      <w:r w:rsidR="00E6318D" w:rsidRPr="00460804">
        <w:rPr>
          <w:b/>
          <w:bCs/>
        </w:rPr>
        <w:t>Olsztynem a Korszami</w:t>
      </w:r>
      <w:r w:rsidR="00E6318D">
        <w:t xml:space="preserve"> </w:t>
      </w:r>
      <w:r w:rsidR="00585268">
        <w:t>(linia kolejowa nr 353)</w:t>
      </w:r>
      <w:r w:rsidR="00460804">
        <w:t xml:space="preserve">, czy też na </w:t>
      </w:r>
      <w:r w:rsidR="0048004B">
        <w:t>11 przejazdach</w:t>
      </w:r>
      <w:r w:rsidR="00F7522F">
        <w:t xml:space="preserve"> między </w:t>
      </w:r>
      <w:r w:rsidR="00FA38D8" w:rsidRPr="00FA38D8">
        <w:rPr>
          <w:b/>
          <w:bCs/>
        </w:rPr>
        <w:t>Olsztynem a Świętajnem</w:t>
      </w:r>
      <w:r w:rsidR="00FA38D8">
        <w:t xml:space="preserve"> (linia kolejowa nr 219). </w:t>
      </w:r>
    </w:p>
    <w:p w14:paraId="64BF3DB5" w14:textId="759E8279" w:rsidR="00EB069A" w:rsidRDefault="00317134" w:rsidP="004A2EA9">
      <w:pPr>
        <w:spacing w:line="360" w:lineRule="auto"/>
      </w:pPr>
      <w:r>
        <w:t xml:space="preserve">Dodatkowo, na </w:t>
      </w:r>
      <w:r w:rsidR="00BA6209">
        <w:t xml:space="preserve">5 skrzyżowaniach dróg z </w:t>
      </w:r>
      <w:r w:rsidR="008D529A">
        <w:t xml:space="preserve">linią kolejową nr 9 (Warszawa Wschodnia </w:t>
      </w:r>
      <w:r w:rsidR="00F73495">
        <w:t>–</w:t>
      </w:r>
      <w:r w:rsidR="008D529A">
        <w:t xml:space="preserve"> Gdańsk</w:t>
      </w:r>
      <w:r w:rsidR="00F73495">
        <w:t xml:space="preserve"> Główny)</w:t>
      </w:r>
      <w:r w:rsidR="00BA6209">
        <w:t xml:space="preserve"> wymieniliśmy urządzenia przejazdowe (</w:t>
      </w:r>
      <w:r w:rsidR="00D5405E">
        <w:t>napęd oraz drągi rogatkowe</w:t>
      </w:r>
      <w:r w:rsidR="00BA6209">
        <w:t>)</w:t>
      </w:r>
      <w:r w:rsidR="0048004B">
        <w:t xml:space="preserve"> </w:t>
      </w:r>
      <w:r w:rsidR="00BA6209">
        <w:t xml:space="preserve">na nowe, m.in. </w:t>
      </w:r>
      <w:r w:rsidR="00F73495">
        <w:t>na drodze</w:t>
      </w:r>
      <w:r w:rsidR="00327475">
        <w:t xml:space="preserve"> Ostaszewo – Montowo i </w:t>
      </w:r>
      <w:r w:rsidR="0022614B">
        <w:t>Rybno Pomorskie – Jeglia. Na przej</w:t>
      </w:r>
      <w:r w:rsidR="004442D6">
        <w:t>eździe</w:t>
      </w:r>
      <w:r w:rsidR="00CF6CE2" w:rsidRPr="00CF6CE2">
        <w:t xml:space="preserve"> </w:t>
      </w:r>
      <w:r w:rsidR="00CF6CE2">
        <w:t xml:space="preserve">w ciągu </w:t>
      </w:r>
      <w:r w:rsidR="006329B2">
        <w:t>ul. Grunwaldzkiej w</w:t>
      </w:r>
      <w:r w:rsidR="00CF6CE2">
        <w:t xml:space="preserve"> Świętajn</w:t>
      </w:r>
      <w:r w:rsidR="006329B2">
        <w:t>ie</w:t>
      </w:r>
      <w:r w:rsidR="00CF6CE2">
        <w:t>, dotąd wyposażonym wyłącznie w znaki STOP,</w:t>
      </w:r>
      <w:r w:rsidR="004442D6">
        <w:t xml:space="preserve"> </w:t>
      </w:r>
      <w:r w:rsidR="0022614B">
        <w:t>podnieśliśmy poziom bezpieczeństwa montując nowe urządzenia</w:t>
      </w:r>
      <w:r w:rsidR="00CF6CE2">
        <w:t xml:space="preserve"> w postaci rogatek i sygnalizatorów świetlnych. </w:t>
      </w:r>
      <w:r w:rsidR="002D7A52">
        <w:t xml:space="preserve">Łącznie prace związane z wymianą nawierzchni i zabudową urządzeń przejazdowych kosztowały PLK SA </w:t>
      </w:r>
      <w:r w:rsidR="00EB069A">
        <w:t>ponad 7 mln zł netto.</w:t>
      </w:r>
    </w:p>
    <w:p w14:paraId="386147E9" w14:textId="2E08A4F3" w:rsidR="00082E6E" w:rsidRPr="004A2EA9" w:rsidRDefault="004A2EA9" w:rsidP="004A2EA9">
      <w:pPr>
        <w:spacing w:line="360" w:lineRule="auto"/>
        <w:rPr>
          <w:rFonts w:cs="Arial"/>
        </w:rPr>
      </w:pPr>
      <w:r w:rsidRPr="004A2EA9">
        <w:rPr>
          <w:rFonts w:cs="Arial"/>
          <w:color w:val="1A1A1A"/>
          <w:shd w:val="clear" w:color="auto" w:fill="FFFFFF"/>
        </w:rPr>
        <w:lastRenderedPageBreak/>
        <w:t xml:space="preserve">Na terenie województwa </w:t>
      </w:r>
      <w:r w:rsidR="002541F5">
        <w:rPr>
          <w:rFonts w:cs="Arial"/>
          <w:color w:val="1A1A1A"/>
          <w:shd w:val="clear" w:color="auto" w:fill="FFFFFF"/>
        </w:rPr>
        <w:t xml:space="preserve">warmińsko-mazurskiego </w:t>
      </w:r>
      <w:r w:rsidR="00953A55">
        <w:rPr>
          <w:rFonts w:cs="Arial"/>
          <w:color w:val="1A1A1A"/>
          <w:shd w:val="clear" w:color="auto" w:fill="FFFFFF"/>
        </w:rPr>
        <w:t xml:space="preserve">jest </w:t>
      </w:r>
      <w:r w:rsidR="00DD7FEC">
        <w:rPr>
          <w:rFonts w:cs="Arial"/>
          <w:color w:val="1A1A1A"/>
          <w:shd w:val="clear" w:color="auto" w:fill="FFFFFF"/>
        </w:rPr>
        <w:t>blisko</w:t>
      </w:r>
      <w:r w:rsidR="00953A55">
        <w:rPr>
          <w:rFonts w:cs="Arial"/>
          <w:color w:val="1A1A1A"/>
          <w:shd w:val="clear" w:color="auto" w:fill="FFFFFF"/>
        </w:rPr>
        <w:t xml:space="preserve"> 8</w:t>
      </w:r>
      <w:r w:rsidRPr="004A2EA9">
        <w:rPr>
          <w:rFonts w:cs="Arial"/>
          <w:color w:val="1A1A1A"/>
          <w:shd w:val="clear" w:color="auto" w:fill="FFFFFF"/>
        </w:rPr>
        <w:t>00 przejazdów kolejowo</w:t>
      </w:r>
      <w:r w:rsidR="00DD7FEC">
        <w:rPr>
          <w:rFonts w:cs="Arial"/>
          <w:color w:val="1A1A1A"/>
          <w:shd w:val="clear" w:color="auto" w:fill="FFFFFF"/>
        </w:rPr>
        <w:t xml:space="preserve"> – </w:t>
      </w:r>
      <w:r w:rsidRPr="004A2EA9">
        <w:rPr>
          <w:rFonts w:cs="Arial"/>
          <w:color w:val="1A1A1A"/>
          <w:shd w:val="clear" w:color="auto" w:fill="FFFFFF"/>
        </w:rPr>
        <w:t xml:space="preserve">drogowych </w:t>
      </w:r>
      <w:r w:rsidR="00DD7FEC">
        <w:rPr>
          <w:rFonts w:cs="Arial"/>
          <w:color w:val="1A1A1A"/>
          <w:shd w:val="clear" w:color="auto" w:fill="FFFFFF"/>
        </w:rPr>
        <w:t>oraz</w:t>
      </w:r>
      <w:r w:rsidRPr="004A2EA9">
        <w:rPr>
          <w:rFonts w:cs="Arial"/>
          <w:color w:val="1A1A1A"/>
          <w:shd w:val="clear" w:color="auto" w:fill="FFFFFF"/>
        </w:rPr>
        <w:t xml:space="preserve"> przejść dla pies</w:t>
      </w:r>
      <w:r w:rsidR="00B50B17">
        <w:rPr>
          <w:rFonts w:cs="Arial"/>
          <w:color w:val="1A1A1A"/>
          <w:shd w:val="clear" w:color="auto" w:fill="FFFFFF"/>
        </w:rPr>
        <w:t xml:space="preserve">zych w poziomie szyn. </w:t>
      </w:r>
      <w:r w:rsidRPr="004A2EA9">
        <w:rPr>
          <w:rFonts w:cs="Arial"/>
          <w:color w:val="1A1A1A"/>
          <w:shd w:val="clear" w:color="auto" w:fill="FFFFFF"/>
        </w:rPr>
        <w:t>Każdy jest zabezpieczony zgodnie z obowiązującymi przepisami i przy właściwym zachowaniu kierowców oraz pieszych gwarantuje bezpieczne przekraczanie torów.</w:t>
      </w:r>
      <w:r w:rsidRPr="004A2EA9">
        <w:rPr>
          <w:rFonts w:cs="Arial"/>
        </w:rPr>
        <w:t xml:space="preserve"> </w:t>
      </w:r>
      <w:r w:rsidR="00082E6E" w:rsidRPr="004A2EA9">
        <w:t>Więcej o bezpieczeństwie na przejazdach</w:t>
      </w:r>
      <w:r w:rsidR="00DD7FEC">
        <w:t xml:space="preserve"> na stronie</w:t>
      </w:r>
      <w:r w:rsidR="00082E6E" w:rsidRPr="004A2EA9">
        <w:t xml:space="preserve"> </w:t>
      </w:r>
      <w:hyperlink r:id="rId8" w:history="1">
        <w:r w:rsidR="00082E6E" w:rsidRPr="004A2EA9">
          <w:rPr>
            <w:rStyle w:val="Hipercze"/>
          </w:rPr>
          <w:t>www.bezpieczny-przejazd.pl</w:t>
        </w:r>
      </w:hyperlink>
      <w:r w:rsidR="00082E6E" w:rsidRPr="004A2EA9">
        <w:t xml:space="preserve">  </w:t>
      </w:r>
    </w:p>
    <w:p w14:paraId="45D01C9F" w14:textId="77777777" w:rsidR="00FE720B" w:rsidRDefault="00FE720B" w:rsidP="00B648AA">
      <w:pPr>
        <w:spacing w:after="0" w:line="360" w:lineRule="auto"/>
        <w:rPr>
          <w:rStyle w:val="Pogrubienie"/>
          <w:rFonts w:cs="Arial"/>
        </w:rPr>
      </w:pPr>
    </w:p>
    <w:p w14:paraId="7C11B7F9" w14:textId="6F2A5372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ECBBED9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79655A2E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6F21" w14:textId="77777777" w:rsidR="00FF4E1B" w:rsidRDefault="00FF4E1B" w:rsidP="009D1AEB">
      <w:pPr>
        <w:spacing w:after="0" w:line="240" w:lineRule="auto"/>
      </w:pPr>
      <w:r>
        <w:separator/>
      </w:r>
    </w:p>
  </w:endnote>
  <w:endnote w:type="continuationSeparator" w:id="0">
    <w:p w14:paraId="1736340B" w14:textId="77777777" w:rsidR="00FF4E1B" w:rsidRDefault="00FF4E1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A20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990E273" w14:textId="77777777"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64C0057" w14:textId="77777777" w:rsidR="00821C27" w:rsidRDefault="00821C27" w:rsidP="00821C27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CB5C3AC" w14:textId="3A0EE705" w:rsidR="00821C27" w:rsidRPr="00860074" w:rsidRDefault="00821C27" w:rsidP="00882FC1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882FC1" w:rsidRPr="0009385D">
      <w:rPr>
        <w:rFonts w:cs="Arial"/>
        <w:color w:val="727271"/>
        <w:sz w:val="14"/>
        <w:szCs w:val="14"/>
      </w:rPr>
      <w:t>3</w:t>
    </w:r>
    <w:r w:rsidR="00307486">
      <w:rPr>
        <w:rFonts w:cs="Arial"/>
        <w:color w:val="727271"/>
        <w:sz w:val="14"/>
        <w:szCs w:val="14"/>
      </w:rPr>
      <w:t>7</w:t>
    </w:r>
    <w:r w:rsidR="00882FC1" w:rsidRPr="0009385D">
      <w:rPr>
        <w:rFonts w:cs="Arial"/>
        <w:color w:val="727271"/>
        <w:sz w:val="14"/>
        <w:szCs w:val="14"/>
      </w:rPr>
      <w:t>.27</w:t>
    </w:r>
    <w:r w:rsidR="00307486">
      <w:rPr>
        <w:rFonts w:cs="Arial"/>
        <w:color w:val="727271"/>
        <w:sz w:val="14"/>
        <w:szCs w:val="14"/>
      </w:rPr>
      <w:t>7</w:t>
    </w:r>
    <w:r w:rsidR="00882FC1" w:rsidRPr="0009385D">
      <w:rPr>
        <w:rFonts w:cs="Arial"/>
        <w:color w:val="727271"/>
        <w:sz w:val="14"/>
        <w:szCs w:val="14"/>
      </w:rPr>
      <w:t>.</w:t>
    </w:r>
    <w:r w:rsidR="00307486">
      <w:rPr>
        <w:rFonts w:cs="Arial"/>
        <w:color w:val="727271"/>
        <w:sz w:val="14"/>
        <w:szCs w:val="14"/>
      </w:rPr>
      <w:t>023</w:t>
    </w:r>
    <w:r w:rsidR="00882FC1" w:rsidRPr="0009385D">
      <w:rPr>
        <w:rFonts w:cs="Arial"/>
        <w:color w:val="727271"/>
        <w:sz w:val="14"/>
        <w:szCs w:val="14"/>
      </w:rPr>
      <w:t>.000,00 zł</w:t>
    </w:r>
  </w:p>
  <w:p w14:paraId="642094EB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F006" w14:textId="77777777" w:rsidR="00FF4E1B" w:rsidRDefault="00FF4E1B" w:rsidP="009D1AEB">
      <w:pPr>
        <w:spacing w:after="0" w:line="240" w:lineRule="auto"/>
      </w:pPr>
      <w:r>
        <w:separator/>
      </w:r>
    </w:p>
  </w:footnote>
  <w:footnote w:type="continuationSeparator" w:id="0">
    <w:p w14:paraId="09A701A3" w14:textId="77777777" w:rsidR="00FF4E1B" w:rsidRDefault="00FF4E1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D7F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DFC18" wp14:editId="0B7D0D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5E52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174C3B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7840B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B85D2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DA517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875550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84C74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80BA24E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FC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145E52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174C3B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7840B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B85D2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DA517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875550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84C740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80BA24E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804BA0" wp14:editId="6FE2222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749872">
    <w:abstractNumId w:val="1"/>
  </w:num>
  <w:num w:numId="2" w16cid:durableId="372192944">
    <w:abstractNumId w:val="0"/>
  </w:num>
  <w:num w:numId="3" w16cid:durableId="1109425982">
    <w:abstractNumId w:val="3"/>
  </w:num>
  <w:num w:numId="4" w16cid:durableId="162839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23C58"/>
    <w:rsid w:val="00027EFC"/>
    <w:rsid w:val="000602CB"/>
    <w:rsid w:val="000673EA"/>
    <w:rsid w:val="00071D84"/>
    <w:rsid w:val="00072424"/>
    <w:rsid w:val="00072994"/>
    <w:rsid w:val="00077079"/>
    <w:rsid w:val="00082E6E"/>
    <w:rsid w:val="0009305F"/>
    <w:rsid w:val="00097C78"/>
    <w:rsid w:val="000A3B2B"/>
    <w:rsid w:val="000A6E58"/>
    <w:rsid w:val="000B48B4"/>
    <w:rsid w:val="000C612E"/>
    <w:rsid w:val="000D05E9"/>
    <w:rsid w:val="000D3EC2"/>
    <w:rsid w:val="000D4320"/>
    <w:rsid w:val="000D4686"/>
    <w:rsid w:val="000E12E3"/>
    <w:rsid w:val="000F1E4F"/>
    <w:rsid w:val="00106CFB"/>
    <w:rsid w:val="001162A3"/>
    <w:rsid w:val="0011716D"/>
    <w:rsid w:val="00141AD5"/>
    <w:rsid w:val="001450F5"/>
    <w:rsid w:val="0014543B"/>
    <w:rsid w:val="001503FC"/>
    <w:rsid w:val="00151D27"/>
    <w:rsid w:val="00170E32"/>
    <w:rsid w:val="001849FB"/>
    <w:rsid w:val="00191DED"/>
    <w:rsid w:val="00193313"/>
    <w:rsid w:val="001A0FA4"/>
    <w:rsid w:val="001B24C8"/>
    <w:rsid w:val="001E0F55"/>
    <w:rsid w:val="001F232D"/>
    <w:rsid w:val="001F3200"/>
    <w:rsid w:val="001F35D9"/>
    <w:rsid w:val="001F7D36"/>
    <w:rsid w:val="00207F17"/>
    <w:rsid w:val="00213D9D"/>
    <w:rsid w:val="002227B0"/>
    <w:rsid w:val="0022614B"/>
    <w:rsid w:val="00231267"/>
    <w:rsid w:val="00236985"/>
    <w:rsid w:val="002541F5"/>
    <w:rsid w:val="00260E09"/>
    <w:rsid w:val="00277762"/>
    <w:rsid w:val="00290E82"/>
    <w:rsid w:val="00291328"/>
    <w:rsid w:val="002A16AD"/>
    <w:rsid w:val="002B017D"/>
    <w:rsid w:val="002B3AE1"/>
    <w:rsid w:val="002C00FC"/>
    <w:rsid w:val="002C0A27"/>
    <w:rsid w:val="002C10FD"/>
    <w:rsid w:val="002D7A52"/>
    <w:rsid w:val="002E3404"/>
    <w:rsid w:val="002E64E7"/>
    <w:rsid w:val="002F6767"/>
    <w:rsid w:val="00300D8C"/>
    <w:rsid w:val="00303B5A"/>
    <w:rsid w:val="00306C27"/>
    <w:rsid w:val="00307486"/>
    <w:rsid w:val="00317134"/>
    <w:rsid w:val="00327475"/>
    <w:rsid w:val="00341B9D"/>
    <w:rsid w:val="00345993"/>
    <w:rsid w:val="00357A92"/>
    <w:rsid w:val="003645B2"/>
    <w:rsid w:val="00371D37"/>
    <w:rsid w:val="0039370D"/>
    <w:rsid w:val="00394C06"/>
    <w:rsid w:val="003A1670"/>
    <w:rsid w:val="003A44A5"/>
    <w:rsid w:val="003A61B5"/>
    <w:rsid w:val="003B525D"/>
    <w:rsid w:val="003C5E6C"/>
    <w:rsid w:val="003F5E5F"/>
    <w:rsid w:val="00401F21"/>
    <w:rsid w:val="00421617"/>
    <w:rsid w:val="00437E1A"/>
    <w:rsid w:val="00441EBD"/>
    <w:rsid w:val="004442D6"/>
    <w:rsid w:val="00450285"/>
    <w:rsid w:val="004562EE"/>
    <w:rsid w:val="00460804"/>
    <w:rsid w:val="0048004B"/>
    <w:rsid w:val="004951ED"/>
    <w:rsid w:val="00497235"/>
    <w:rsid w:val="004A17DD"/>
    <w:rsid w:val="004A2EA9"/>
    <w:rsid w:val="004E3D71"/>
    <w:rsid w:val="00505958"/>
    <w:rsid w:val="00515FF1"/>
    <w:rsid w:val="00520DF6"/>
    <w:rsid w:val="00526961"/>
    <w:rsid w:val="00531FF3"/>
    <w:rsid w:val="00541B5B"/>
    <w:rsid w:val="0054761A"/>
    <w:rsid w:val="00550A31"/>
    <w:rsid w:val="00557165"/>
    <w:rsid w:val="00566C94"/>
    <w:rsid w:val="00567F1D"/>
    <w:rsid w:val="00585268"/>
    <w:rsid w:val="00586959"/>
    <w:rsid w:val="00587E8D"/>
    <w:rsid w:val="005920E3"/>
    <w:rsid w:val="005943F9"/>
    <w:rsid w:val="00597D3D"/>
    <w:rsid w:val="005A243C"/>
    <w:rsid w:val="005A3CB3"/>
    <w:rsid w:val="005B1DC4"/>
    <w:rsid w:val="005B386C"/>
    <w:rsid w:val="005C6B81"/>
    <w:rsid w:val="005E5A21"/>
    <w:rsid w:val="0060249C"/>
    <w:rsid w:val="00607A57"/>
    <w:rsid w:val="006329B2"/>
    <w:rsid w:val="006331ED"/>
    <w:rsid w:val="0063625B"/>
    <w:rsid w:val="00671E21"/>
    <w:rsid w:val="00686E7C"/>
    <w:rsid w:val="006A26DF"/>
    <w:rsid w:val="006B1136"/>
    <w:rsid w:val="006B3DCD"/>
    <w:rsid w:val="006C6C1C"/>
    <w:rsid w:val="006D1376"/>
    <w:rsid w:val="006E00F9"/>
    <w:rsid w:val="00714FAA"/>
    <w:rsid w:val="007317F6"/>
    <w:rsid w:val="00742519"/>
    <w:rsid w:val="00747874"/>
    <w:rsid w:val="00761223"/>
    <w:rsid w:val="00777D9F"/>
    <w:rsid w:val="007C1108"/>
    <w:rsid w:val="007D1450"/>
    <w:rsid w:val="007E5149"/>
    <w:rsid w:val="007F02DF"/>
    <w:rsid w:val="007F0F98"/>
    <w:rsid w:val="007F2AC6"/>
    <w:rsid w:val="007F3648"/>
    <w:rsid w:val="00807C04"/>
    <w:rsid w:val="00814172"/>
    <w:rsid w:val="00814D7D"/>
    <w:rsid w:val="00821C27"/>
    <w:rsid w:val="008352AB"/>
    <w:rsid w:val="0083684F"/>
    <w:rsid w:val="00860074"/>
    <w:rsid w:val="008611E0"/>
    <w:rsid w:val="00882FC1"/>
    <w:rsid w:val="008832CE"/>
    <w:rsid w:val="00883510"/>
    <w:rsid w:val="00895815"/>
    <w:rsid w:val="008B50A8"/>
    <w:rsid w:val="008B526C"/>
    <w:rsid w:val="008B7C03"/>
    <w:rsid w:val="008C3EDA"/>
    <w:rsid w:val="008D39F2"/>
    <w:rsid w:val="008D529A"/>
    <w:rsid w:val="008D5441"/>
    <w:rsid w:val="008D57C9"/>
    <w:rsid w:val="00903551"/>
    <w:rsid w:val="00906C33"/>
    <w:rsid w:val="00910895"/>
    <w:rsid w:val="00914E22"/>
    <w:rsid w:val="009156B5"/>
    <w:rsid w:val="009163DF"/>
    <w:rsid w:val="009204CB"/>
    <w:rsid w:val="00933BE0"/>
    <w:rsid w:val="00946D9A"/>
    <w:rsid w:val="00953A55"/>
    <w:rsid w:val="00974C30"/>
    <w:rsid w:val="00985E0A"/>
    <w:rsid w:val="0098703D"/>
    <w:rsid w:val="00990FF7"/>
    <w:rsid w:val="009B2722"/>
    <w:rsid w:val="009C17CE"/>
    <w:rsid w:val="009D1AEB"/>
    <w:rsid w:val="009D7C5F"/>
    <w:rsid w:val="00A05027"/>
    <w:rsid w:val="00A050AF"/>
    <w:rsid w:val="00A136D2"/>
    <w:rsid w:val="00A15AED"/>
    <w:rsid w:val="00A323A3"/>
    <w:rsid w:val="00A50313"/>
    <w:rsid w:val="00A50481"/>
    <w:rsid w:val="00A655C8"/>
    <w:rsid w:val="00A72B76"/>
    <w:rsid w:val="00A75292"/>
    <w:rsid w:val="00A81BA1"/>
    <w:rsid w:val="00A90B6F"/>
    <w:rsid w:val="00A9125D"/>
    <w:rsid w:val="00A978EE"/>
    <w:rsid w:val="00AA51CB"/>
    <w:rsid w:val="00AB1306"/>
    <w:rsid w:val="00AB6235"/>
    <w:rsid w:val="00AE56CD"/>
    <w:rsid w:val="00AF5ABF"/>
    <w:rsid w:val="00B05DA7"/>
    <w:rsid w:val="00B14934"/>
    <w:rsid w:val="00B30E7D"/>
    <w:rsid w:val="00B32DAB"/>
    <w:rsid w:val="00B41166"/>
    <w:rsid w:val="00B50B17"/>
    <w:rsid w:val="00B54E4C"/>
    <w:rsid w:val="00B5615C"/>
    <w:rsid w:val="00B648AA"/>
    <w:rsid w:val="00B90F0C"/>
    <w:rsid w:val="00BA2C16"/>
    <w:rsid w:val="00BA6209"/>
    <w:rsid w:val="00BB04F9"/>
    <w:rsid w:val="00BC4660"/>
    <w:rsid w:val="00BC752F"/>
    <w:rsid w:val="00BD74B2"/>
    <w:rsid w:val="00BE68D6"/>
    <w:rsid w:val="00BF426A"/>
    <w:rsid w:val="00C01CD6"/>
    <w:rsid w:val="00C053D0"/>
    <w:rsid w:val="00C35071"/>
    <w:rsid w:val="00C43E41"/>
    <w:rsid w:val="00C45611"/>
    <w:rsid w:val="00C46713"/>
    <w:rsid w:val="00C6643B"/>
    <w:rsid w:val="00C77848"/>
    <w:rsid w:val="00C830C9"/>
    <w:rsid w:val="00C86F01"/>
    <w:rsid w:val="00C90AE2"/>
    <w:rsid w:val="00CA0FE7"/>
    <w:rsid w:val="00CB1184"/>
    <w:rsid w:val="00CB7FD3"/>
    <w:rsid w:val="00CE70E1"/>
    <w:rsid w:val="00CF1336"/>
    <w:rsid w:val="00CF3D6F"/>
    <w:rsid w:val="00CF4282"/>
    <w:rsid w:val="00CF535A"/>
    <w:rsid w:val="00CF6A99"/>
    <w:rsid w:val="00CF6CE2"/>
    <w:rsid w:val="00CF7B8C"/>
    <w:rsid w:val="00D149FC"/>
    <w:rsid w:val="00D37E1F"/>
    <w:rsid w:val="00D4412C"/>
    <w:rsid w:val="00D538DA"/>
    <w:rsid w:val="00D5405E"/>
    <w:rsid w:val="00D55254"/>
    <w:rsid w:val="00D56C12"/>
    <w:rsid w:val="00D70AD7"/>
    <w:rsid w:val="00D70FFF"/>
    <w:rsid w:val="00D74A33"/>
    <w:rsid w:val="00DA31FA"/>
    <w:rsid w:val="00DA6AFD"/>
    <w:rsid w:val="00DC2F6F"/>
    <w:rsid w:val="00DD56ED"/>
    <w:rsid w:val="00DD7FEC"/>
    <w:rsid w:val="00DE2A58"/>
    <w:rsid w:val="00DF4113"/>
    <w:rsid w:val="00E13559"/>
    <w:rsid w:val="00E1441D"/>
    <w:rsid w:val="00E262A5"/>
    <w:rsid w:val="00E36D13"/>
    <w:rsid w:val="00E500F9"/>
    <w:rsid w:val="00E5599D"/>
    <w:rsid w:val="00E6318D"/>
    <w:rsid w:val="00E738FB"/>
    <w:rsid w:val="00E86184"/>
    <w:rsid w:val="00EA4FB3"/>
    <w:rsid w:val="00EB069A"/>
    <w:rsid w:val="00EC2E33"/>
    <w:rsid w:val="00EC2ED8"/>
    <w:rsid w:val="00ED4C8B"/>
    <w:rsid w:val="00F0640B"/>
    <w:rsid w:val="00F10097"/>
    <w:rsid w:val="00F12A09"/>
    <w:rsid w:val="00F30F4A"/>
    <w:rsid w:val="00F33FD9"/>
    <w:rsid w:val="00F368E3"/>
    <w:rsid w:val="00F56DD5"/>
    <w:rsid w:val="00F73495"/>
    <w:rsid w:val="00F7522F"/>
    <w:rsid w:val="00F77B6F"/>
    <w:rsid w:val="00F92440"/>
    <w:rsid w:val="00F9361F"/>
    <w:rsid w:val="00F97723"/>
    <w:rsid w:val="00FA38D8"/>
    <w:rsid w:val="00FA448D"/>
    <w:rsid w:val="00FC1052"/>
    <w:rsid w:val="00FC2434"/>
    <w:rsid w:val="00FC76EF"/>
    <w:rsid w:val="00FD1223"/>
    <w:rsid w:val="00FD2F20"/>
    <w:rsid w:val="00FE60FF"/>
    <w:rsid w:val="00FE720B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AB2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E7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.przeja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50D79-A893-4489-8A18-BF82B727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Warmii i Mazurach jest bezpieczniej na styku dróg i torów</vt:lpstr>
    </vt:vector>
  </TitlesOfParts>
  <Company>PKP PLK S.A.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na skrzyżowaniach dróg z torami na Warmii i Mazurach</dc:title>
  <dc:subject/>
  <dc:creator>Przemyslaw.Zielinski2@plk-sa.pl</dc:creator>
  <cp:keywords/>
  <dc:description/>
  <cp:lastModifiedBy>Dudzińska Maria</cp:lastModifiedBy>
  <cp:revision>2</cp:revision>
  <dcterms:created xsi:type="dcterms:W3CDTF">2026-02-16T07:44:00Z</dcterms:created>
  <dcterms:modified xsi:type="dcterms:W3CDTF">2026-02-16T07:44:00Z</dcterms:modified>
</cp:coreProperties>
</file>