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DD8" w:rsidRPr="00EC27B2" w:rsidRDefault="002F7DD8" w:rsidP="002F7DD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03-734 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tel</w:t>
      </w:r>
      <w:proofErr w:type="gramEnd"/>
      <w:r w:rsidRPr="00EC27B2">
        <w:rPr>
          <w:rFonts w:ascii="Arial" w:hAnsi="Arial" w:cs="Arial"/>
          <w:sz w:val="16"/>
          <w:szCs w:val="16"/>
        </w:rPr>
        <w:t>. + 48 22 473 30 02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tel</w:t>
      </w:r>
      <w:proofErr w:type="gramEnd"/>
      <w:r w:rsidRPr="00EC27B2">
        <w:rPr>
          <w:rFonts w:ascii="Arial" w:hAnsi="Arial" w:cs="Arial"/>
          <w:sz w:val="16"/>
          <w:szCs w:val="16"/>
        </w:rPr>
        <w:t>. kom. + 48 662 114 900</w:t>
      </w:r>
    </w:p>
    <w:p w:rsidR="002F7DD8" w:rsidRPr="00EC27B2" w:rsidRDefault="00E8273E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6" w:history="1">
        <w:r w:rsidR="002F7DD8" w:rsidRPr="005D7001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2F7DD8">
        <w:rPr>
          <w:rFonts w:ascii="Arial" w:hAnsi="Arial" w:cs="Arial"/>
          <w:sz w:val="16"/>
          <w:szCs w:val="16"/>
        </w:rPr>
        <w:t xml:space="preserve"> </w:t>
      </w:r>
    </w:p>
    <w:p w:rsidR="002F7DD8" w:rsidRDefault="00E8273E" w:rsidP="002F7DD8">
      <w:pPr>
        <w:spacing w:after="0" w:line="240" w:lineRule="auto"/>
      </w:pPr>
      <w:hyperlink r:id="rId7" w:history="1">
        <w:r w:rsidR="002F7DD8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2F7DD8">
        <w:rPr>
          <w:rFonts w:ascii="Arial" w:hAnsi="Arial" w:cs="Arial"/>
          <w:sz w:val="16"/>
          <w:szCs w:val="16"/>
        </w:rPr>
        <w:t xml:space="preserve"> </w:t>
      </w:r>
    </w:p>
    <w:p w:rsidR="002F7DD8" w:rsidRPr="00314F9C" w:rsidRDefault="002F7DD8" w:rsidP="002F7DD8">
      <w:pPr>
        <w:tabs>
          <w:tab w:val="left" w:pos="180"/>
          <w:tab w:val="right" w:pos="907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C276B">
        <w:rPr>
          <w:rFonts w:ascii="Arial" w:hAnsi="Arial" w:cs="Arial"/>
        </w:rPr>
        <w:t>Warszawa, 21</w:t>
      </w:r>
      <w:r w:rsidR="00B00A10">
        <w:rPr>
          <w:rFonts w:ascii="Arial" w:hAnsi="Arial" w:cs="Arial"/>
        </w:rPr>
        <w:t xml:space="preserve"> </w:t>
      </w:r>
      <w:r w:rsidR="006B3E16">
        <w:rPr>
          <w:rFonts w:ascii="Arial" w:hAnsi="Arial" w:cs="Arial"/>
        </w:rPr>
        <w:t>października</w:t>
      </w:r>
      <w:r w:rsidR="00B00A10">
        <w:rPr>
          <w:rFonts w:ascii="Arial" w:hAnsi="Arial" w:cs="Arial"/>
        </w:rPr>
        <w:t xml:space="preserve"> </w:t>
      </w:r>
      <w:r w:rsidRPr="00314F9C">
        <w:rPr>
          <w:rFonts w:ascii="Arial" w:hAnsi="Arial" w:cs="Arial"/>
        </w:rPr>
        <w:t>2019</w:t>
      </w:r>
      <w:r w:rsidR="00133402">
        <w:rPr>
          <w:rFonts w:ascii="Arial" w:hAnsi="Arial" w:cs="Arial"/>
        </w:rPr>
        <w:t xml:space="preserve"> </w:t>
      </w:r>
      <w:r w:rsidRPr="00314F9C">
        <w:rPr>
          <w:rFonts w:ascii="Arial" w:hAnsi="Arial" w:cs="Arial"/>
        </w:rPr>
        <w:t>r.</w:t>
      </w:r>
    </w:p>
    <w:p w:rsidR="002F7DD8" w:rsidRPr="00785BDE" w:rsidRDefault="002F7DD8" w:rsidP="00785BDE">
      <w:pPr>
        <w:spacing w:after="0" w:line="360" w:lineRule="auto"/>
        <w:jc w:val="both"/>
        <w:rPr>
          <w:rFonts w:ascii="Arial" w:hAnsi="Arial" w:cs="Arial"/>
          <w:b/>
        </w:rPr>
      </w:pPr>
      <w:r w:rsidRPr="00785BDE">
        <w:rPr>
          <w:rFonts w:ascii="Arial" w:hAnsi="Arial" w:cs="Arial"/>
          <w:b/>
        </w:rPr>
        <w:t>Informacja prasowa</w:t>
      </w:r>
    </w:p>
    <w:p w:rsidR="00BB44BA" w:rsidRDefault="004D3144" w:rsidP="005A54E5">
      <w:pPr>
        <w:spacing w:line="360" w:lineRule="auto"/>
        <w:jc w:val="both"/>
        <w:rPr>
          <w:rFonts w:ascii="Arial" w:eastAsia="Calibri" w:hAnsi="Arial" w:cs="Arial"/>
          <w:b/>
          <w:bCs/>
        </w:rPr>
      </w:pPr>
      <w:proofErr w:type="spellStart"/>
      <w:r>
        <w:rPr>
          <w:rFonts w:ascii="Arial" w:eastAsia="Calibri" w:hAnsi="Arial" w:cs="Arial"/>
          <w:b/>
          <w:bCs/>
        </w:rPr>
        <w:t>Rail</w:t>
      </w:r>
      <w:proofErr w:type="spellEnd"/>
      <w:r>
        <w:rPr>
          <w:rFonts w:ascii="Arial" w:eastAsia="Calibri" w:hAnsi="Arial" w:cs="Arial"/>
          <w:b/>
          <w:bCs/>
        </w:rPr>
        <w:t xml:space="preserve"> </w:t>
      </w:r>
      <w:proofErr w:type="spellStart"/>
      <w:r>
        <w:rPr>
          <w:rFonts w:ascii="Arial" w:eastAsia="Calibri" w:hAnsi="Arial" w:cs="Arial"/>
          <w:b/>
          <w:bCs/>
        </w:rPr>
        <w:t>Baltica</w:t>
      </w:r>
      <w:proofErr w:type="spellEnd"/>
      <w:r>
        <w:rPr>
          <w:rFonts w:ascii="Arial" w:eastAsia="Calibri" w:hAnsi="Arial" w:cs="Arial"/>
          <w:b/>
          <w:bCs/>
        </w:rPr>
        <w:t xml:space="preserve">: </w:t>
      </w:r>
      <w:r w:rsidR="007641C0">
        <w:rPr>
          <w:rFonts w:ascii="Arial" w:eastAsia="Calibri" w:hAnsi="Arial" w:cs="Arial"/>
          <w:b/>
          <w:bCs/>
        </w:rPr>
        <w:t xml:space="preserve">Drugi most kolejowy </w:t>
      </w:r>
      <w:r w:rsidR="000A3069">
        <w:rPr>
          <w:rFonts w:ascii="Arial" w:eastAsia="Calibri" w:hAnsi="Arial" w:cs="Arial"/>
          <w:b/>
          <w:bCs/>
        </w:rPr>
        <w:t xml:space="preserve">wjechał </w:t>
      </w:r>
      <w:r w:rsidR="005A54E5" w:rsidRPr="005A54E5">
        <w:rPr>
          <w:rFonts w:ascii="Arial" w:eastAsia="Calibri" w:hAnsi="Arial" w:cs="Arial"/>
          <w:b/>
          <w:bCs/>
        </w:rPr>
        <w:t>na</w:t>
      </w:r>
      <w:r w:rsidR="007641C0">
        <w:rPr>
          <w:rFonts w:ascii="Arial" w:eastAsia="Calibri" w:hAnsi="Arial" w:cs="Arial"/>
          <w:b/>
          <w:bCs/>
        </w:rPr>
        <w:t>d</w:t>
      </w:r>
      <w:r w:rsidR="005A54E5" w:rsidRPr="005A54E5">
        <w:rPr>
          <w:rFonts w:ascii="Arial" w:eastAsia="Calibri" w:hAnsi="Arial" w:cs="Arial"/>
          <w:b/>
          <w:bCs/>
        </w:rPr>
        <w:t xml:space="preserve"> Bug</w:t>
      </w:r>
    </w:p>
    <w:p w:rsidR="007641C0" w:rsidRDefault="004D3144" w:rsidP="005A54E5">
      <w:pPr>
        <w:spacing w:line="360" w:lineRule="auto"/>
        <w:jc w:val="both"/>
        <w:rPr>
          <w:rFonts w:ascii="Arial" w:eastAsia="Calibri" w:hAnsi="Arial" w:cs="Arial"/>
          <w:b/>
          <w:bCs/>
          <w:iCs/>
        </w:rPr>
      </w:pPr>
      <w:r>
        <w:rPr>
          <w:rFonts w:ascii="Arial" w:eastAsia="Calibri" w:hAnsi="Arial" w:cs="Arial"/>
          <w:b/>
          <w:bCs/>
        </w:rPr>
        <w:t>Nasunięto wszystkie przęsła</w:t>
      </w:r>
      <w:r w:rsidRPr="004D3144">
        <w:rPr>
          <w:rFonts w:ascii="Arial" w:eastAsia="Calibri" w:hAnsi="Arial" w:cs="Arial"/>
          <w:b/>
          <w:bCs/>
        </w:rPr>
        <w:t xml:space="preserve"> </w:t>
      </w:r>
      <w:r w:rsidR="00695545">
        <w:rPr>
          <w:rFonts w:ascii="Arial" w:eastAsia="Calibri" w:hAnsi="Arial" w:cs="Arial"/>
          <w:b/>
          <w:bCs/>
        </w:rPr>
        <w:t xml:space="preserve">drugiego </w:t>
      </w:r>
      <w:r w:rsidRPr="004D3144">
        <w:rPr>
          <w:rFonts w:ascii="Arial" w:eastAsia="Calibri" w:hAnsi="Arial" w:cs="Arial"/>
          <w:b/>
          <w:bCs/>
        </w:rPr>
        <w:t xml:space="preserve">mostu kolejowego na </w:t>
      </w:r>
      <w:r>
        <w:rPr>
          <w:rFonts w:ascii="Arial" w:eastAsia="Calibri" w:hAnsi="Arial" w:cs="Arial"/>
          <w:b/>
          <w:bCs/>
        </w:rPr>
        <w:t xml:space="preserve">Bugu, </w:t>
      </w:r>
      <w:r w:rsidR="00695545">
        <w:rPr>
          <w:rFonts w:ascii="Arial" w:eastAsia="Calibri" w:hAnsi="Arial" w:cs="Arial"/>
          <w:b/>
          <w:bCs/>
        </w:rPr>
        <w:t xml:space="preserve">na linii </w:t>
      </w:r>
      <w:proofErr w:type="spellStart"/>
      <w:r w:rsidR="00695545">
        <w:rPr>
          <w:rFonts w:ascii="Arial" w:eastAsia="Calibri" w:hAnsi="Arial" w:cs="Arial"/>
          <w:b/>
          <w:bCs/>
        </w:rPr>
        <w:t>Rail</w:t>
      </w:r>
      <w:proofErr w:type="spellEnd"/>
      <w:r w:rsidR="00695545">
        <w:rPr>
          <w:rFonts w:ascii="Arial" w:eastAsia="Calibri" w:hAnsi="Arial" w:cs="Arial"/>
          <w:b/>
          <w:bCs/>
        </w:rPr>
        <w:t xml:space="preserve"> </w:t>
      </w:r>
      <w:proofErr w:type="spellStart"/>
      <w:r w:rsidR="00695545">
        <w:rPr>
          <w:rFonts w:ascii="Arial" w:eastAsia="Calibri" w:hAnsi="Arial" w:cs="Arial"/>
          <w:b/>
          <w:bCs/>
        </w:rPr>
        <w:t>Baltica</w:t>
      </w:r>
      <w:proofErr w:type="spellEnd"/>
      <w:r w:rsidR="00695545">
        <w:rPr>
          <w:rFonts w:ascii="Arial" w:eastAsia="Calibri" w:hAnsi="Arial" w:cs="Arial"/>
          <w:b/>
          <w:bCs/>
        </w:rPr>
        <w:t xml:space="preserve"> między </w:t>
      </w:r>
      <w:r>
        <w:rPr>
          <w:rFonts w:ascii="Arial" w:eastAsia="Calibri" w:hAnsi="Arial" w:cs="Arial"/>
          <w:b/>
          <w:bCs/>
        </w:rPr>
        <w:t xml:space="preserve">Warszawą a </w:t>
      </w:r>
      <w:r w:rsidRPr="004D3144">
        <w:rPr>
          <w:rFonts w:ascii="Arial" w:eastAsia="Calibri" w:hAnsi="Arial" w:cs="Arial"/>
          <w:b/>
          <w:bCs/>
        </w:rPr>
        <w:t xml:space="preserve">Białymstokiem. </w:t>
      </w:r>
      <w:r w:rsidR="00695545">
        <w:rPr>
          <w:rFonts w:ascii="Arial" w:eastAsia="Calibri" w:hAnsi="Arial" w:cs="Arial"/>
          <w:b/>
          <w:bCs/>
        </w:rPr>
        <w:t>Inwestycja</w:t>
      </w:r>
      <w:r w:rsidR="005A54E5" w:rsidRPr="005A54E5">
        <w:rPr>
          <w:rFonts w:ascii="Arial" w:eastAsia="Calibri" w:hAnsi="Arial" w:cs="Arial"/>
          <w:b/>
          <w:bCs/>
        </w:rPr>
        <w:t xml:space="preserve"> </w:t>
      </w:r>
      <w:r w:rsidR="000A3069">
        <w:rPr>
          <w:rFonts w:ascii="Arial" w:eastAsia="Calibri" w:hAnsi="Arial" w:cs="Arial"/>
          <w:b/>
          <w:bCs/>
        </w:rPr>
        <w:t>PKP Polskich Linii</w:t>
      </w:r>
      <w:r w:rsidR="000A3069" w:rsidRPr="005A54E5">
        <w:rPr>
          <w:rFonts w:ascii="Arial" w:eastAsia="Calibri" w:hAnsi="Arial" w:cs="Arial"/>
          <w:b/>
          <w:bCs/>
        </w:rPr>
        <w:t xml:space="preserve"> Kolejow</w:t>
      </w:r>
      <w:r w:rsidR="000A3069">
        <w:rPr>
          <w:rFonts w:ascii="Arial" w:eastAsia="Calibri" w:hAnsi="Arial" w:cs="Arial"/>
          <w:b/>
          <w:bCs/>
        </w:rPr>
        <w:t>ych</w:t>
      </w:r>
      <w:r w:rsidR="000A3069" w:rsidRPr="005A54E5">
        <w:rPr>
          <w:rFonts w:ascii="Arial" w:eastAsia="Calibri" w:hAnsi="Arial" w:cs="Arial"/>
          <w:b/>
          <w:bCs/>
        </w:rPr>
        <w:t xml:space="preserve"> S.A. </w:t>
      </w:r>
      <w:proofErr w:type="gramStart"/>
      <w:r w:rsidR="00695545">
        <w:rPr>
          <w:rFonts w:ascii="Arial" w:eastAsia="Calibri" w:hAnsi="Arial" w:cs="Arial"/>
          <w:b/>
          <w:bCs/>
        </w:rPr>
        <w:t>likwiduje</w:t>
      </w:r>
      <w:proofErr w:type="gramEnd"/>
      <w:r w:rsidR="00695545">
        <w:rPr>
          <w:rFonts w:ascii="Arial" w:eastAsia="Calibri" w:hAnsi="Arial" w:cs="Arial"/>
          <w:b/>
          <w:bCs/>
        </w:rPr>
        <w:t xml:space="preserve"> </w:t>
      </w:r>
      <w:r w:rsidR="005A54E5" w:rsidRPr="005A54E5">
        <w:rPr>
          <w:rFonts w:ascii="Arial" w:eastAsia="Calibri" w:hAnsi="Arial" w:cs="Arial"/>
          <w:b/>
          <w:bCs/>
          <w:iCs/>
        </w:rPr>
        <w:t xml:space="preserve">tzw. wąskie gardło na jednotorowej </w:t>
      </w:r>
      <w:r w:rsidR="00695545">
        <w:rPr>
          <w:rFonts w:ascii="Arial" w:eastAsia="Calibri" w:hAnsi="Arial" w:cs="Arial"/>
          <w:b/>
          <w:bCs/>
          <w:iCs/>
        </w:rPr>
        <w:t xml:space="preserve">dotychczas </w:t>
      </w:r>
      <w:r w:rsidR="005A54E5" w:rsidRPr="005A54E5">
        <w:rPr>
          <w:rFonts w:ascii="Arial" w:eastAsia="Calibri" w:hAnsi="Arial" w:cs="Arial"/>
          <w:b/>
          <w:bCs/>
          <w:iCs/>
        </w:rPr>
        <w:t>przeprawie</w:t>
      </w:r>
      <w:r w:rsidR="007641C0">
        <w:rPr>
          <w:rFonts w:ascii="Arial" w:eastAsia="Calibri" w:hAnsi="Arial" w:cs="Arial"/>
          <w:b/>
          <w:bCs/>
          <w:iCs/>
        </w:rPr>
        <w:t xml:space="preserve"> na </w:t>
      </w:r>
      <w:r w:rsidR="005A54E5" w:rsidRPr="005A54E5">
        <w:rPr>
          <w:rFonts w:ascii="Arial" w:eastAsia="Calibri" w:hAnsi="Arial" w:cs="Arial"/>
          <w:b/>
          <w:bCs/>
        </w:rPr>
        <w:t>odcin</w:t>
      </w:r>
      <w:r w:rsidR="007641C0">
        <w:rPr>
          <w:rFonts w:ascii="Arial" w:eastAsia="Calibri" w:hAnsi="Arial" w:cs="Arial"/>
          <w:b/>
          <w:bCs/>
        </w:rPr>
        <w:t>ku</w:t>
      </w:r>
      <w:r w:rsidR="005A54E5" w:rsidRPr="005A54E5">
        <w:rPr>
          <w:rFonts w:ascii="Arial" w:eastAsia="Calibri" w:hAnsi="Arial" w:cs="Arial"/>
          <w:b/>
          <w:bCs/>
        </w:rPr>
        <w:t xml:space="preserve"> Sadowne</w:t>
      </w:r>
      <w:r w:rsidR="00695545">
        <w:rPr>
          <w:rFonts w:ascii="Arial" w:eastAsia="Calibri" w:hAnsi="Arial" w:cs="Arial"/>
          <w:b/>
          <w:bCs/>
        </w:rPr>
        <w:t xml:space="preserve"> – </w:t>
      </w:r>
      <w:r w:rsidR="005A54E5" w:rsidRPr="005A54E5">
        <w:rPr>
          <w:rFonts w:ascii="Arial" w:eastAsia="Calibri" w:hAnsi="Arial" w:cs="Arial"/>
          <w:b/>
          <w:bCs/>
        </w:rPr>
        <w:t>Czyżew</w:t>
      </w:r>
      <w:r w:rsidR="00695545">
        <w:rPr>
          <w:rFonts w:ascii="Arial" w:eastAsia="Calibri" w:hAnsi="Arial" w:cs="Arial"/>
          <w:b/>
          <w:bCs/>
        </w:rPr>
        <w:t>. Nowym mostem i d</w:t>
      </w:r>
      <w:r w:rsidR="005A54E5" w:rsidRPr="005A54E5">
        <w:rPr>
          <w:rFonts w:ascii="Arial" w:eastAsia="Calibri" w:hAnsi="Arial" w:cs="Arial"/>
          <w:b/>
          <w:bCs/>
        </w:rPr>
        <w:t xml:space="preserve">rugim torem pociągi </w:t>
      </w:r>
      <w:r w:rsidR="00BB75F6">
        <w:rPr>
          <w:rFonts w:ascii="Arial" w:eastAsia="Calibri" w:hAnsi="Arial" w:cs="Arial"/>
          <w:b/>
          <w:bCs/>
        </w:rPr>
        <w:t xml:space="preserve">pojadą </w:t>
      </w:r>
      <w:r w:rsidR="000A3069">
        <w:rPr>
          <w:rFonts w:ascii="Arial" w:eastAsia="Calibri" w:hAnsi="Arial" w:cs="Arial"/>
          <w:b/>
          <w:bCs/>
        </w:rPr>
        <w:t xml:space="preserve">w </w:t>
      </w:r>
      <w:r w:rsidR="00BB75F6">
        <w:rPr>
          <w:rFonts w:ascii="Arial" w:eastAsia="Calibri" w:hAnsi="Arial" w:cs="Arial"/>
          <w:b/>
          <w:bCs/>
        </w:rPr>
        <w:t>2020 r.</w:t>
      </w:r>
      <w:r w:rsidR="00714566">
        <w:rPr>
          <w:rFonts w:ascii="Arial" w:eastAsia="Calibri" w:hAnsi="Arial" w:cs="Arial"/>
          <w:b/>
          <w:bCs/>
        </w:rPr>
        <w:t xml:space="preserve"> </w:t>
      </w:r>
      <w:r w:rsidR="000A3069">
        <w:rPr>
          <w:rFonts w:ascii="Arial" w:eastAsia="Calibri" w:hAnsi="Arial" w:cs="Arial"/>
          <w:b/>
          <w:bCs/>
        </w:rPr>
        <w:t xml:space="preserve">Projekt </w:t>
      </w:r>
      <w:r w:rsidR="007641C0">
        <w:rPr>
          <w:rFonts w:ascii="Arial" w:eastAsia="Calibri" w:hAnsi="Arial" w:cs="Arial"/>
          <w:b/>
          <w:bCs/>
        </w:rPr>
        <w:t xml:space="preserve">realizowany </w:t>
      </w:r>
      <w:r w:rsidR="000A3069">
        <w:rPr>
          <w:rFonts w:ascii="Arial" w:eastAsia="Calibri" w:hAnsi="Arial" w:cs="Arial"/>
          <w:b/>
          <w:bCs/>
        </w:rPr>
        <w:t xml:space="preserve">jest </w:t>
      </w:r>
      <w:r w:rsidR="007641C0">
        <w:rPr>
          <w:rFonts w:ascii="Arial" w:eastAsia="Calibri" w:hAnsi="Arial" w:cs="Arial"/>
          <w:b/>
          <w:bCs/>
        </w:rPr>
        <w:t>z udziałem śro</w:t>
      </w:r>
      <w:r w:rsidR="007D71D1">
        <w:rPr>
          <w:rFonts w:ascii="Arial" w:eastAsia="Calibri" w:hAnsi="Arial" w:cs="Arial"/>
          <w:b/>
          <w:bCs/>
        </w:rPr>
        <w:t>dków unijnych CEF „Łącząc Europę”</w:t>
      </w:r>
      <w:r w:rsidR="007641C0">
        <w:rPr>
          <w:rFonts w:ascii="Arial" w:eastAsia="Calibri" w:hAnsi="Arial" w:cs="Arial"/>
          <w:b/>
          <w:bCs/>
        </w:rPr>
        <w:t xml:space="preserve"> za</w:t>
      </w:r>
      <w:r w:rsidR="007641C0" w:rsidRPr="005A54E5">
        <w:rPr>
          <w:rFonts w:ascii="Arial" w:eastAsia="Calibri" w:hAnsi="Arial" w:cs="Arial"/>
          <w:b/>
          <w:bCs/>
        </w:rPr>
        <w:t xml:space="preserve"> </w:t>
      </w:r>
      <w:r w:rsidR="007641C0" w:rsidRPr="005A54E5">
        <w:rPr>
          <w:rFonts w:ascii="Arial" w:eastAsia="Calibri" w:hAnsi="Arial" w:cs="Arial"/>
          <w:b/>
          <w:bCs/>
          <w:iCs/>
        </w:rPr>
        <w:t xml:space="preserve">569 mln zł </w:t>
      </w:r>
    </w:p>
    <w:p w:rsidR="007641C0" w:rsidRDefault="007641C0" w:rsidP="007641C0">
      <w:pPr>
        <w:spacing w:line="360" w:lineRule="auto"/>
        <w:jc w:val="both"/>
        <w:rPr>
          <w:rFonts w:ascii="Arial" w:eastAsia="Calibri" w:hAnsi="Arial" w:cs="Arial"/>
          <w:bCs/>
          <w:iCs/>
        </w:rPr>
      </w:pPr>
      <w:r w:rsidRPr="004D3144">
        <w:rPr>
          <w:rFonts w:ascii="Arial" w:eastAsia="Calibri" w:hAnsi="Arial" w:cs="Arial"/>
          <w:bCs/>
          <w:iCs/>
        </w:rPr>
        <w:t>Dzięki</w:t>
      </w:r>
      <w:r>
        <w:rPr>
          <w:rFonts w:ascii="Arial" w:eastAsia="Calibri" w:hAnsi="Arial" w:cs="Arial"/>
          <w:bCs/>
          <w:iCs/>
        </w:rPr>
        <w:t xml:space="preserve"> budowie dwóch mostów na Bugu, </w:t>
      </w:r>
      <w:r w:rsidRPr="004D3144">
        <w:rPr>
          <w:rFonts w:ascii="Arial" w:eastAsia="Calibri" w:hAnsi="Arial" w:cs="Arial"/>
          <w:bCs/>
          <w:iCs/>
        </w:rPr>
        <w:t xml:space="preserve">linia kolejowa </w:t>
      </w:r>
      <w:r>
        <w:rPr>
          <w:rFonts w:ascii="Arial" w:eastAsia="Calibri" w:hAnsi="Arial" w:cs="Arial"/>
          <w:bCs/>
          <w:iCs/>
        </w:rPr>
        <w:t xml:space="preserve">będzie dwutorowa </w:t>
      </w:r>
      <w:r w:rsidRPr="004D3144">
        <w:rPr>
          <w:rFonts w:ascii="Arial" w:eastAsia="Calibri" w:hAnsi="Arial" w:cs="Arial"/>
          <w:bCs/>
          <w:iCs/>
        </w:rPr>
        <w:t xml:space="preserve">na całej trasie </w:t>
      </w:r>
      <w:r>
        <w:rPr>
          <w:rFonts w:ascii="Arial" w:eastAsia="Calibri" w:hAnsi="Arial" w:cs="Arial"/>
          <w:bCs/>
          <w:iCs/>
        </w:rPr>
        <w:t>łączącej Warszawę</w:t>
      </w:r>
      <w:r w:rsidRPr="004D3144">
        <w:rPr>
          <w:rFonts w:ascii="Arial" w:eastAsia="Calibri" w:hAnsi="Arial" w:cs="Arial"/>
          <w:bCs/>
          <w:iCs/>
        </w:rPr>
        <w:t xml:space="preserve"> </w:t>
      </w:r>
      <w:r>
        <w:rPr>
          <w:rFonts w:ascii="Arial" w:eastAsia="Calibri" w:hAnsi="Arial" w:cs="Arial"/>
          <w:bCs/>
          <w:iCs/>
        </w:rPr>
        <w:t>z Białymstokiem</w:t>
      </w:r>
      <w:r w:rsidRPr="004D3144">
        <w:rPr>
          <w:rFonts w:ascii="Arial" w:eastAsia="Calibri" w:hAnsi="Arial" w:cs="Arial"/>
          <w:bCs/>
          <w:iCs/>
        </w:rPr>
        <w:t>.</w:t>
      </w:r>
      <w:r>
        <w:rPr>
          <w:rFonts w:ascii="Arial" w:eastAsia="Calibri" w:hAnsi="Arial" w:cs="Arial"/>
          <w:bCs/>
          <w:iCs/>
        </w:rPr>
        <w:t xml:space="preserve"> Dotychczas </w:t>
      </w:r>
      <w:r w:rsidRPr="005A54E5">
        <w:rPr>
          <w:rFonts w:ascii="Arial" w:eastAsia="Calibri" w:hAnsi="Arial" w:cs="Arial"/>
          <w:bCs/>
          <w:iCs/>
        </w:rPr>
        <w:t>przeprawa stanowiła tzw. wąskie</w:t>
      </w:r>
      <w:r>
        <w:rPr>
          <w:rFonts w:ascii="Arial" w:eastAsia="Calibri" w:hAnsi="Arial" w:cs="Arial"/>
          <w:bCs/>
          <w:iCs/>
        </w:rPr>
        <w:t xml:space="preserve"> gardło</w:t>
      </w:r>
      <w:r w:rsidRPr="005A54E5">
        <w:rPr>
          <w:rFonts w:ascii="Arial" w:eastAsia="Calibri" w:hAnsi="Arial" w:cs="Arial"/>
          <w:bCs/>
          <w:iCs/>
        </w:rPr>
        <w:t xml:space="preserve">, </w:t>
      </w:r>
      <w:r>
        <w:rPr>
          <w:rFonts w:ascii="Arial" w:eastAsia="Calibri" w:hAnsi="Arial" w:cs="Arial"/>
          <w:bCs/>
          <w:iCs/>
        </w:rPr>
        <w:t xml:space="preserve">gdyż </w:t>
      </w:r>
      <w:r w:rsidRPr="005A54E5">
        <w:rPr>
          <w:rFonts w:ascii="Arial" w:eastAsia="Calibri" w:hAnsi="Arial" w:cs="Arial"/>
          <w:bCs/>
          <w:iCs/>
        </w:rPr>
        <w:t xml:space="preserve">linia </w:t>
      </w:r>
      <w:r>
        <w:rPr>
          <w:rFonts w:ascii="Arial" w:eastAsia="Calibri" w:hAnsi="Arial" w:cs="Arial"/>
          <w:bCs/>
          <w:iCs/>
        </w:rPr>
        <w:t>„</w:t>
      </w:r>
      <w:r w:rsidRPr="005A54E5">
        <w:rPr>
          <w:rFonts w:ascii="Arial" w:eastAsia="Calibri" w:hAnsi="Arial" w:cs="Arial"/>
          <w:bCs/>
          <w:iCs/>
        </w:rPr>
        <w:t>zwężała się</w:t>
      </w:r>
      <w:r>
        <w:rPr>
          <w:rFonts w:ascii="Arial" w:eastAsia="Calibri" w:hAnsi="Arial" w:cs="Arial"/>
          <w:bCs/>
          <w:iCs/>
        </w:rPr>
        <w:t>”</w:t>
      </w:r>
      <w:r w:rsidRPr="005A54E5">
        <w:rPr>
          <w:rFonts w:ascii="Arial" w:eastAsia="Calibri" w:hAnsi="Arial" w:cs="Arial"/>
          <w:bCs/>
          <w:iCs/>
        </w:rPr>
        <w:t xml:space="preserve"> do jednego toru. </w:t>
      </w:r>
      <w:r>
        <w:rPr>
          <w:rFonts w:ascii="Arial" w:eastAsia="Calibri" w:hAnsi="Arial" w:cs="Arial"/>
          <w:bCs/>
          <w:iCs/>
        </w:rPr>
        <w:t xml:space="preserve">Już od </w:t>
      </w:r>
      <w:r w:rsidR="009C276B">
        <w:rPr>
          <w:rFonts w:ascii="Arial" w:eastAsia="Calibri" w:hAnsi="Arial" w:cs="Arial"/>
          <w:bCs/>
          <w:iCs/>
        </w:rPr>
        <w:t xml:space="preserve">marca </w:t>
      </w:r>
      <w:r w:rsidRPr="005A54E5">
        <w:rPr>
          <w:rFonts w:ascii="Arial" w:eastAsia="Calibri" w:hAnsi="Arial" w:cs="Arial"/>
          <w:bCs/>
          <w:iCs/>
        </w:rPr>
        <w:t xml:space="preserve">pociągi pokonują Bug nowym, 300 metrowym mostem kolejowym. Na początku </w:t>
      </w:r>
      <w:r>
        <w:rPr>
          <w:rFonts w:ascii="Arial" w:eastAsia="Calibri" w:hAnsi="Arial" w:cs="Arial"/>
          <w:bCs/>
          <w:iCs/>
        </w:rPr>
        <w:t>2020 r. pociągi pojadą drugim torem po</w:t>
      </w:r>
      <w:r w:rsidRPr="005A54E5">
        <w:rPr>
          <w:rFonts w:ascii="Arial" w:eastAsia="Calibri" w:hAnsi="Arial" w:cs="Arial"/>
          <w:bCs/>
          <w:iCs/>
        </w:rPr>
        <w:t xml:space="preserve"> bliźniaczym obiekcie</w:t>
      </w:r>
      <w:r>
        <w:rPr>
          <w:rFonts w:ascii="Arial" w:eastAsia="Calibri" w:hAnsi="Arial" w:cs="Arial"/>
          <w:bCs/>
          <w:iCs/>
        </w:rPr>
        <w:t xml:space="preserve">. </w:t>
      </w:r>
    </w:p>
    <w:p w:rsidR="007641C0" w:rsidRPr="007641C0" w:rsidRDefault="000A3069" w:rsidP="005A54E5">
      <w:pPr>
        <w:spacing w:line="360" w:lineRule="auto"/>
        <w:jc w:val="both"/>
        <w:rPr>
          <w:rFonts w:ascii="Arial" w:eastAsia="Calibri" w:hAnsi="Arial" w:cs="Arial"/>
          <w:b/>
          <w:bCs/>
          <w:iCs/>
        </w:rPr>
      </w:pPr>
      <w:r>
        <w:rPr>
          <w:rFonts w:ascii="Arial" w:eastAsia="Calibri" w:hAnsi="Arial" w:cs="Arial"/>
          <w:b/>
          <w:bCs/>
          <w:iCs/>
        </w:rPr>
        <w:t>Najważniejszy etap budowy m</w:t>
      </w:r>
      <w:r w:rsidR="007641C0" w:rsidRPr="007641C0">
        <w:rPr>
          <w:rFonts w:ascii="Arial" w:eastAsia="Calibri" w:hAnsi="Arial" w:cs="Arial"/>
          <w:b/>
          <w:bCs/>
          <w:iCs/>
        </w:rPr>
        <w:t>ost</w:t>
      </w:r>
      <w:r>
        <w:rPr>
          <w:rFonts w:ascii="Arial" w:eastAsia="Calibri" w:hAnsi="Arial" w:cs="Arial"/>
          <w:b/>
          <w:bCs/>
          <w:iCs/>
        </w:rPr>
        <w:t>u</w:t>
      </w:r>
    </w:p>
    <w:p w:rsidR="000A3069" w:rsidRDefault="007641C0" w:rsidP="005A54E5">
      <w:pPr>
        <w:spacing w:line="360" w:lineRule="auto"/>
        <w:jc w:val="both"/>
        <w:rPr>
          <w:rFonts w:ascii="Arial" w:eastAsia="Calibri" w:hAnsi="Arial" w:cs="Arial"/>
          <w:bCs/>
          <w:iCs/>
        </w:rPr>
      </w:pPr>
      <w:r>
        <w:rPr>
          <w:rFonts w:ascii="Arial" w:eastAsia="Calibri" w:hAnsi="Arial" w:cs="Arial"/>
          <w:bCs/>
          <w:iCs/>
        </w:rPr>
        <w:t>P</w:t>
      </w:r>
      <w:r w:rsidR="004D3144">
        <w:rPr>
          <w:rFonts w:ascii="Arial" w:eastAsia="Calibri" w:hAnsi="Arial" w:cs="Arial"/>
          <w:bCs/>
          <w:iCs/>
        </w:rPr>
        <w:t>rzeprowadzono</w:t>
      </w:r>
      <w:r w:rsidR="005A54E5" w:rsidRPr="005A54E5">
        <w:rPr>
          <w:rFonts w:ascii="Arial" w:eastAsia="Calibri" w:hAnsi="Arial" w:cs="Arial"/>
          <w:bCs/>
          <w:iCs/>
        </w:rPr>
        <w:t xml:space="preserve"> najważniejszy etap prac</w:t>
      </w:r>
      <w:r>
        <w:rPr>
          <w:rFonts w:ascii="Arial" w:eastAsia="Calibri" w:hAnsi="Arial" w:cs="Arial"/>
          <w:bCs/>
          <w:iCs/>
        </w:rPr>
        <w:t xml:space="preserve"> przy kolejowej przeprawie</w:t>
      </w:r>
      <w:r w:rsidR="005A54E5" w:rsidRPr="005A54E5">
        <w:rPr>
          <w:rFonts w:ascii="Arial" w:eastAsia="Calibri" w:hAnsi="Arial" w:cs="Arial"/>
          <w:bCs/>
          <w:iCs/>
        </w:rPr>
        <w:t>. Na wybudowane filary nasu</w:t>
      </w:r>
      <w:r w:rsidR="004D3144">
        <w:rPr>
          <w:rFonts w:ascii="Arial" w:eastAsia="Calibri" w:hAnsi="Arial" w:cs="Arial"/>
          <w:bCs/>
          <w:iCs/>
        </w:rPr>
        <w:t xml:space="preserve">nięto </w:t>
      </w:r>
      <w:r>
        <w:rPr>
          <w:rFonts w:ascii="Arial" w:eastAsia="Calibri" w:hAnsi="Arial" w:cs="Arial"/>
          <w:bCs/>
          <w:iCs/>
        </w:rPr>
        <w:t>5 sześćdziesięcio</w:t>
      </w:r>
      <w:r w:rsidRPr="005A54E5">
        <w:rPr>
          <w:rFonts w:ascii="Arial" w:eastAsia="Calibri" w:hAnsi="Arial" w:cs="Arial"/>
          <w:bCs/>
          <w:iCs/>
        </w:rPr>
        <w:t xml:space="preserve">metrowych przęseł </w:t>
      </w:r>
      <w:r>
        <w:rPr>
          <w:rFonts w:ascii="Arial" w:eastAsia="Calibri" w:hAnsi="Arial" w:cs="Arial"/>
          <w:bCs/>
          <w:iCs/>
        </w:rPr>
        <w:t xml:space="preserve">łukowych </w:t>
      </w:r>
      <w:r w:rsidRPr="005A54E5">
        <w:rPr>
          <w:rFonts w:ascii="Arial" w:eastAsia="Calibri" w:hAnsi="Arial" w:cs="Arial"/>
          <w:bCs/>
          <w:iCs/>
        </w:rPr>
        <w:t>o wysokości ponad 12 m</w:t>
      </w:r>
      <w:r w:rsidR="000A3069">
        <w:rPr>
          <w:rFonts w:ascii="Arial" w:eastAsia="Calibri" w:hAnsi="Arial" w:cs="Arial"/>
          <w:bCs/>
          <w:iCs/>
        </w:rPr>
        <w:t xml:space="preserve"> i wadze</w:t>
      </w:r>
      <w:r w:rsidR="00703CDE">
        <w:rPr>
          <w:rFonts w:ascii="Arial" w:eastAsia="Calibri" w:hAnsi="Arial" w:cs="Arial"/>
          <w:bCs/>
          <w:iCs/>
        </w:rPr>
        <w:t xml:space="preserve"> -</w:t>
      </w:r>
      <w:r>
        <w:rPr>
          <w:rFonts w:ascii="Arial" w:eastAsia="Calibri" w:hAnsi="Arial" w:cs="Arial"/>
          <w:bCs/>
          <w:iCs/>
        </w:rPr>
        <w:t xml:space="preserve"> każde </w:t>
      </w:r>
      <w:r w:rsidR="005A54E5" w:rsidRPr="005A54E5">
        <w:rPr>
          <w:rFonts w:ascii="Arial" w:eastAsia="Calibri" w:hAnsi="Arial" w:cs="Arial"/>
          <w:bCs/>
          <w:iCs/>
        </w:rPr>
        <w:t xml:space="preserve">ponad 300 ton. </w:t>
      </w:r>
      <w:r w:rsidR="000A3069">
        <w:rPr>
          <w:rFonts w:ascii="Arial" w:eastAsia="Calibri" w:hAnsi="Arial" w:cs="Arial"/>
          <w:bCs/>
          <w:iCs/>
        </w:rPr>
        <w:t>J</w:t>
      </w:r>
      <w:r w:rsidR="004D3144" w:rsidRPr="004D3144">
        <w:rPr>
          <w:rFonts w:ascii="Arial" w:eastAsia="Calibri" w:hAnsi="Arial" w:cs="Arial"/>
          <w:bCs/>
          <w:iCs/>
        </w:rPr>
        <w:t>edn</w:t>
      </w:r>
      <w:r w:rsidR="000A3069">
        <w:rPr>
          <w:rFonts w:ascii="Arial" w:eastAsia="Calibri" w:hAnsi="Arial" w:cs="Arial"/>
          <w:bCs/>
          <w:iCs/>
        </w:rPr>
        <w:t xml:space="preserve">o przęsło nasuwano </w:t>
      </w:r>
      <w:r w:rsidR="004D3144" w:rsidRPr="004D3144">
        <w:rPr>
          <w:rFonts w:ascii="Arial" w:eastAsia="Calibri" w:hAnsi="Arial" w:cs="Arial"/>
          <w:bCs/>
          <w:iCs/>
        </w:rPr>
        <w:t>około 12 godzin. Teraz most będzie p</w:t>
      </w:r>
      <w:r w:rsidR="000A3069">
        <w:rPr>
          <w:rFonts w:ascii="Arial" w:eastAsia="Calibri" w:hAnsi="Arial" w:cs="Arial"/>
          <w:bCs/>
          <w:iCs/>
        </w:rPr>
        <w:t xml:space="preserve">rzygotowany do ułożenia toru. </w:t>
      </w:r>
    </w:p>
    <w:p w:rsidR="004D3144" w:rsidRDefault="004D3144" w:rsidP="005A54E5">
      <w:pPr>
        <w:spacing w:line="360" w:lineRule="auto"/>
        <w:jc w:val="both"/>
        <w:rPr>
          <w:rFonts w:ascii="Arial" w:eastAsia="Calibri" w:hAnsi="Arial" w:cs="Arial"/>
          <w:bCs/>
          <w:iCs/>
        </w:rPr>
      </w:pPr>
      <w:r w:rsidRPr="004D3144">
        <w:rPr>
          <w:rFonts w:ascii="Arial" w:eastAsia="Calibri" w:hAnsi="Arial" w:cs="Arial"/>
          <w:bCs/>
          <w:iCs/>
        </w:rPr>
        <w:t xml:space="preserve">Most kolejowy na Bugu to najdłuższy obiekt inżynieryjny na linii kolejowej łączącej Warszawę </w:t>
      </w:r>
      <w:r w:rsidRPr="004D3144">
        <w:rPr>
          <w:rFonts w:ascii="Arial" w:eastAsia="Calibri" w:hAnsi="Arial" w:cs="Arial"/>
          <w:bCs/>
          <w:iCs/>
        </w:rPr>
        <w:br/>
        <w:t>i Białystok.</w:t>
      </w:r>
      <w:r>
        <w:rPr>
          <w:rFonts w:ascii="Arial" w:eastAsia="Calibri" w:hAnsi="Arial" w:cs="Arial"/>
          <w:bCs/>
          <w:iCs/>
        </w:rPr>
        <w:t xml:space="preserve"> </w:t>
      </w:r>
      <w:r w:rsidR="000A3069">
        <w:rPr>
          <w:rFonts w:ascii="Arial" w:eastAsia="Calibri" w:hAnsi="Arial" w:cs="Arial"/>
          <w:bCs/>
          <w:iCs/>
        </w:rPr>
        <w:t>W</w:t>
      </w:r>
      <w:r w:rsidR="005A54E5" w:rsidRPr="005A54E5">
        <w:rPr>
          <w:rFonts w:ascii="Arial" w:eastAsia="Calibri" w:hAnsi="Arial" w:cs="Arial"/>
          <w:bCs/>
          <w:iCs/>
        </w:rPr>
        <w:t>ybudowano</w:t>
      </w:r>
      <w:r w:rsidR="000A3069">
        <w:rPr>
          <w:rFonts w:ascii="Arial" w:eastAsia="Calibri" w:hAnsi="Arial" w:cs="Arial"/>
          <w:bCs/>
          <w:iCs/>
        </w:rPr>
        <w:t xml:space="preserve"> go </w:t>
      </w:r>
      <w:r w:rsidR="005A54E5" w:rsidRPr="005A54E5">
        <w:rPr>
          <w:rFonts w:ascii="Arial" w:eastAsia="Calibri" w:hAnsi="Arial" w:cs="Arial"/>
          <w:bCs/>
          <w:iCs/>
        </w:rPr>
        <w:t xml:space="preserve">wykorzystując </w:t>
      </w:r>
      <w:r w:rsidR="000A3069">
        <w:rPr>
          <w:rFonts w:ascii="Arial" w:eastAsia="Calibri" w:hAnsi="Arial" w:cs="Arial"/>
          <w:bCs/>
          <w:iCs/>
        </w:rPr>
        <w:t xml:space="preserve">specjalną </w:t>
      </w:r>
      <w:r w:rsidR="005A54E5" w:rsidRPr="005A54E5">
        <w:rPr>
          <w:rFonts w:ascii="Arial" w:eastAsia="Calibri" w:hAnsi="Arial" w:cs="Arial"/>
          <w:bCs/>
          <w:iCs/>
        </w:rPr>
        <w:t>konstrukcję tzw. łuk Lan</w:t>
      </w:r>
      <w:r w:rsidR="000A3069">
        <w:rPr>
          <w:rFonts w:ascii="Arial" w:eastAsia="Calibri" w:hAnsi="Arial" w:cs="Arial"/>
          <w:bCs/>
          <w:iCs/>
        </w:rPr>
        <w:t xml:space="preserve">gera. Dzięki temu jest </w:t>
      </w:r>
      <w:proofErr w:type="gramStart"/>
      <w:r w:rsidR="000A3069">
        <w:rPr>
          <w:rFonts w:ascii="Arial" w:eastAsia="Calibri" w:hAnsi="Arial" w:cs="Arial"/>
          <w:bCs/>
          <w:iCs/>
        </w:rPr>
        <w:t>lżejszy lecz</w:t>
      </w:r>
      <w:proofErr w:type="gramEnd"/>
      <w:r w:rsidR="000A3069">
        <w:rPr>
          <w:rFonts w:ascii="Arial" w:eastAsia="Calibri" w:hAnsi="Arial" w:cs="Arial"/>
          <w:bCs/>
          <w:iCs/>
        </w:rPr>
        <w:t xml:space="preserve"> </w:t>
      </w:r>
      <w:r w:rsidR="005A54E5" w:rsidRPr="005A54E5">
        <w:rPr>
          <w:rFonts w:ascii="Arial" w:eastAsia="Calibri" w:hAnsi="Arial" w:cs="Arial"/>
          <w:bCs/>
          <w:iCs/>
        </w:rPr>
        <w:t>bard</w:t>
      </w:r>
      <w:r w:rsidR="005A54E5">
        <w:rPr>
          <w:rFonts w:ascii="Arial" w:eastAsia="Calibri" w:hAnsi="Arial" w:cs="Arial"/>
          <w:bCs/>
          <w:iCs/>
        </w:rPr>
        <w:t>ziej wytrzymały od poprzednika.</w:t>
      </w:r>
    </w:p>
    <w:p w:rsidR="005A54E5" w:rsidRPr="005A54E5" w:rsidRDefault="005A54E5" w:rsidP="005A54E5">
      <w:pPr>
        <w:spacing w:line="360" w:lineRule="auto"/>
        <w:jc w:val="both"/>
        <w:rPr>
          <w:rFonts w:ascii="Arial" w:eastAsia="Calibri" w:hAnsi="Arial" w:cs="Arial"/>
          <w:b/>
          <w:bCs/>
          <w:iCs/>
        </w:rPr>
      </w:pPr>
      <w:r w:rsidRPr="005A54E5">
        <w:rPr>
          <w:rFonts w:ascii="Arial" w:eastAsia="Calibri" w:hAnsi="Arial" w:cs="Arial"/>
          <w:b/>
          <w:bCs/>
          <w:iCs/>
        </w:rPr>
        <w:t xml:space="preserve">Lepsze podróże między Warszawą a Białymstokiem </w:t>
      </w:r>
    </w:p>
    <w:p w:rsidR="000A3069" w:rsidRDefault="005A54E5" w:rsidP="005A54E5">
      <w:pPr>
        <w:spacing w:line="360" w:lineRule="auto"/>
        <w:jc w:val="both"/>
        <w:rPr>
          <w:rFonts w:ascii="Arial" w:eastAsia="Calibri" w:hAnsi="Arial" w:cs="Arial"/>
          <w:bCs/>
          <w:iCs/>
        </w:rPr>
      </w:pPr>
      <w:r w:rsidRPr="005A54E5">
        <w:rPr>
          <w:rFonts w:ascii="Arial" w:eastAsia="Calibri" w:hAnsi="Arial" w:cs="Arial"/>
          <w:bCs/>
          <w:iCs/>
        </w:rPr>
        <w:t xml:space="preserve">Odcinek Sadowne–Czyżew to kolejny modernizowany fragment </w:t>
      </w:r>
      <w:proofErr w:type="spellStart"/>
      <w:r>
        <w:rPr>
          <w:rFonts w:ascii="Arial" w:eastAsia="Calibri" w:hAnsi="Arial" w:cs="Arial"/>
          <w:bCs/>
          <w:iCs/>
        </w:rPr>
        <w:t>Rail</w:t>
      </w:r>
      <w:proofErr w:type="spellEnd"/>
      <w:r>
        <w:rPr>
          <w:rFonts w:ascii="Arial" w:eastAsia="Calibri" w:hAnsi="Arial" w:cs="Arial"/>
          <w:bCs/>
          <w:iCs/>
        </w:rPr>
        <w:t xml:space="preserve"> </w:t>
      </w:r>
      <w:proofErr w:type="spellStart"/>
      <w:r>
        <w:rPr>
          <w:rFonts w:ascii="Arial" w:eastAsia="Calibri" w:hAnsi="Arial" w:cs="Arial"/>
          <w:bCs/>
          <w:iCs/>
        </w:rPr>
        <w:t>Baltica</w:t>
      </w:r>
      <w:proofErr w:type="spellEnd"/>
      <w:r>
        <w:rPr>
          <w:rFonts w:ascii="Arial" w:eastAsia="Calibri" w:hAnsi="Arial" w:cs="Arial"/>
          <w:bCs/>
          <w:iCs/>
        </w:rPr>
        <w:t xml:space="preserve"> </w:t>
      </w:r>
      <w:r w:rsidR="000A3069">
        <w:rPr>
          <w:rFonts w:ascii="Arial" w:eastAsia="Calibri" w:hAnsi="Arial" w:cs="Arial"/>
          <w:bCs/>
          <w:iCs/>
        </w:rPr>
        <w:t xml:space="preserve">– linii </w:t>
      </w:r>
      <w:r>
        <w:rPr>
          <w:rFonts w:ascii="Arial" w:eastAsia="Calibri" w:hAnsi="Arial" w:cs="Arial"/>
          <w:bCs/>
          <w:iCs/>
        </w:rPr>
        <w:t>łączącej Mazowsze i Podlasie</w:t>
      </w:r>
      <w:r w:rsidR="000A3069">
        <w:rPr>
          <w:rFonts w:ascii="Arial" w:eastAsia="Calibri" w:hAnsi="Arial" w:cs="Arial"/>
          <w:bCs/>
          <w:iCs/>
        </w:rPr>
        <w:t xml:space="preserve"> oraz w ruchu międzynarodowym przygotowywanej do </w:t>
      </w:r>
      <w:r w:rsidR="009C276B">
        <w:rPr>
          <w:rFonts w:ascii="Arial" w:eastAsia="Calibri" w:hAnsi="Arial" w:cs="Arial"/>
          <w:bCs/>
          <w:iCs/>
        </w:rPr>
        <w:t>połączenia</w:t>
      </w:r>
      <w:r w:rsidR="000A3069">
        <w:rPr>
          <w:rFonts w:ascii="Arial" w:eastAsia="Calibri" w:hAnsi="Arial" w:cs="Arial"/>
          <w:bCs/>
          <w:iCs/>
        </w:rPr>
        <w:t xml:space="preserve"> </w:t>
      </w:r>
      <w:r w:rsidR="007D71D1">
        <w:rPr>
          <w:rFonts w:ascii="Arial" w:eastAsia="Calibri" w:hAnsi="Arial" w:cs="Arial"/>
          <w:bCs/>
          <w:iCs/>
        </w:rPr>
        <w:t xml:space="preserve">krajów nadbałtyckich ze środkową Europą. </w:t>
      </w:r>
    </w:p>
    <w:p w:rsidR="000A3069" w:rsidRDefault="005A54E5" w:rsidP="005A54E5">
      <w:pPr>
        <w:spacing w:line="360" w:lineRule="auto"/>
        <w:jc w:val="both"/>
        <w:rPr>
          <w:rFonts w:ascii="Arial" w:eastAsia="Calibri" w:hAnsi="Arial" w:cs="Arial"/>
          <w:bCs/>
          <w:iCs/>
        </w:rPr>
      </w:pPr>
      <w:r w:rsidRPr="005A54E5">
        <w:rPr>
          <w:rFonts w:ascii="Arial" w:eastAsia="Calibri" w:hAnsi="Arial" w:cs="Arial"/>
          <w:bCs/>
          <w:iCs/>
        </w:rPr>
        <w:lastRenderedPageBreak/>
        <w:t xml:space="preserve">Podróżni korzystają już </w:t>
      </w:r>
      <w:r w:rsidR="00BB75F6">
        <w:rPr>
          <w:rFonts w:ascii="Arial" w:eastAsia="Calibri" w:hAnsi="Arial" w:cs="Arial"/>
          <w:bCs/>
          <w:iCs/>
        </w:rPr>
        <w:t xml:space="preserve">z </w:t>
      </w:r>
      <w:r w:rsidRPr="005A54E5">
        <w:rPr>
          <w:rFonts w:ascii="Arial" w:eastAsia="Calibri" w:hAnsi="Arial" w:cs="Arial"/>
          <w:bCs/>
          <w:iCs/>
        </w:rPr>
        <w:t xml:space="preserve">efektów robót. </w:t>
      </w:r>
      <w:r w:rsidR="000A3069">
        <w:rPr>
          <w:rFonts w:ascii="Arial" w:eastAsia="Calibri" w:hAnsi="Arial" w:cs="Arial"/>
          <w:bCs/>
          <w:iCs/>
        </w:rPr>
        <w:t>Le</w:t>
      </w:r>
      <w:r w:rsidR="000A3069" w:rsidRPr="005A54E5">
        <w:rPr>
          <w:rFonts w:ascii="Arial" w:eastAsia="Calibri" w:hAnsi="Arial" w:cs="Arial"/>
          <w:bCs/>
          <w:iCs/>
        </w:rPr>
        <w:t xml:space="preserve">pszą obsługę pasażerów zapewniają nowoczesne i komfortowo wyposażone perony </w:t>
      </w:r>
      <w:r w:rsidR="007D71D1">
        <w:rPr>
          <w:rFonts w:ascii="Arial" w:eastAsia="Calibri" w:hAnsi="Arial" w:cs="Arial"/>
          <w:bCs/>
          <w:iCs/>
        </w:rPr>
        <w:t xml:space="preserve">między innymi </w:t>
      </w:r>
      <w:r w:rsidR="000A3069" w:rsidRPr="005A54E5">
        <w:rPr>
          <w:rFonts w:ascii="Arial" w:eastAsia="Calibri" w:hAnsi="Arial" w:cs="Arial"/>
          <w:bCs/>
          <w:iCs/>
        </w:rPr>
        <w:t xml:space="preserve">na stacjach </w:t>
      </w:r>
      <w:r w:rsidR="007D71D1">
        <w:rPr>
          <w:rFonts w:ascii="Arial" w:eastAsia="Calibri" w:hAnsi="Arial" w:cs="Arial"/>
          <w:bCs/>
          <w:iCs/>
        </w:rPr>
        <w:t>Małkinia i Sadowne</w:t>
      </w:r>
      <w:r w:rsidR="000A3069" w:rsidRPr="005A54E5">
        <w:rPr>
          <w:rFonts w:ascii="Arial" w:eastAsia="Calibri" w:hAnsi="Arial" w:cs="Arial"/>
          <w:bCs/>
          <w:iCs/>
        </w:rPr>
        <w:t xml:space="preserve">. </w:t>
      </w:r>
      <w:r w:rsidRPr="005A54E5">
        <w:rPr>
          <w:rFonts w:ascii="Arial" w:eastAsia="Calibri" w:hAnsi="Arial" w:cs="Arial"/>
          <w:bCs/>
          <w:iCs/>
        </w:rPr>
        <w:t xml:space="preserve">Pociągi jadą nowym torem, m.in. po nowych mostach na Bugu, </w:t>
      </w:r>
      <w:proofErr w:type="spellStart"/>
      <w:r w:rsidRPr="005A54E5">
        <w:rPr>
          <w:rFonts w:ascii="Arial" w:eastAsia="Calibri" w:hAnsi="Arial" w:cs="Arial"/>
          <w:bCs/>
          <w:iCs/>
        </w:rPr>
        <w:t>Bojewce</w:t>
      </w:r>
      <w:proofErr w:type="spellEnd"/>
      <w:r w:rsidRPr="005A54E5">
        <w:rPr>
          <w:rFonts w:ascii="Arial" w:eastAsia="Calibri" w:hAnsi="Arial" w:cs="Arial"/>
          <w:bCs/>
          <w:iCs/>
        </w:rPr>
        <w:t xml:space="preserve"> i Nowej Treblince</w:t>
      </w:r>
      <w:r w:rsidR="009C276B">
        <w:rPr>
          <w:rFonts w:ascii="Arial" w:eastAsia="Calibri" w:hAnsi="Arial" w:cs="Arial"/>
          <w:bCs/>
          <w:iCs/>
        </w:rPr>
        <w:t>.</w:t>
      </w:r>
    </w:p>
    <w:p w:rsidR="007C5EE0" w:rsidRPr="009874CA" w:rsidRDefault="005A54E5" w:rsidP="009C276B">
      <w:pPr>
        <w:spacing w:line="360" w:lineRule="auto"/>
        <w:jc w:val="both"/>
        <w:rPr>
          <w:rFonts w:ascii="Arial" w:eastAsia="Calibri" w:hAnsi="Arial" w:cs="Arial"/>
          <w:bCs/>
          <w:iCs/>
        </w:rPr>
      </w:pPr>
      <w:r w:rsidRPr="005A54E5">
        <w:rPr>
          <w:rFonts w:ascii="Arial" w:eastAsia="Calibri" w:hAnsi="Arial" w:cs="Arial"/>
          <w:bCs/>
          <w:iCs/>
        </w:rPr>
        <w:t xml:space="preserve">Z końcem roku planowany jest dwutorowy ruch pociągów od Małkini do Czyżewa. </w:t>
      </w:r>
      <w:r w:rsidR="00BB75F6">
        <w:rPr>
          <w:rFonts w:ascii="Arial" w:eastAsia="Calibri" w:hAnsi="Arial" w:cs="Arial"/>
          <w:bCs/>
          <w:iCs/>
        </w:rPr>
        <w:t>Na początku przyszłego roku</w:t>
      </w:r>
      <w:r w:rsidRPr="005A54E5">
        <w:rPr>
          <w:rFonts w:ascii="Arial" w:eastAsia="Calibri" w:hAnsi="Arial" w:cs="Arial"/>
          <w:bCs/>
          <w:iCs/>
        </w:rPr>
        <w:t xml:space="preserve"> pociągi </w:t>
      </w:r>
      <w:r>
        <w:rPr>
          <w:rFonts w:ascii="Arial" w:eastAsia="Calibri" w:hAnsi="Arial" w:cs="Arial"/>
          <w:bCs/>
          <w:iCs/>
        </w:rPr>
        <w:t xml:space="preserve">pojadą </w:t>
      </w:r>
      <w:r w:rsidRPr="005A54E5">
        <w:rPr>
          <w:rFonts w:ascii="Arial" w:eastAsia="Calibri" w:hAnsi="Arial" w:cs="Arial"/>
          <w:bCs/>
          <w:iCs/>
        </w:rPr>
        <w:t>już nową dwutorową linią na</w:t>
      </w:r>
      <w:r>
        <w:rPr>
          <w:rFonts w:ascii="Arial" w:eastAsia="Calibri" w:hAnsi="Arial" w:cs="Arial"/>
          <w:bCs/>
          <w:iCs/>
        </w:rPr>
        <w:t xml:space="preserve"> całym odcinku Sadowne–Czyżew. </w:t>
      </w:r>
      <w:r w:rsidR="000A3069">
        <w:rPr>
          <w:rFonts w:ascii="Arial" w:eastAsia="Calibri" w:hAnsi="Arial" w:cs="Arial"/>
          <w:bCs/>
          <w:iCs/>
        </w:rPr>
        <w:t xml:space="preserve">Po </w:t>
      </w:r>
      <w:r w:rsidR="009C276B">
        <w:rPr>
          <w:rFonts w:ascii="Arial" w:eastAsia="Calibri" w:hAnsi="Arial" w:cs="Arial"/>
          <w:bCs/>
          <w:iCs/>
        </w:rPr>
        <w:t>zakończeniu</w:t>
      </w:r>
      <w:r w:rsidR="000A3069">
        <w:rPr>
          <w:rFonts w:ascii="Arial" w:eastAsia="Calibri" w:hAnsi="Arial" w:cs="Arial"/>
          <w:bCs/>
          <w:iCs/>
        </w:rPr>
        <w:t xml:space="preserve"> </w:t>
      </w:r>
      <w:r w:rsidR="009C276B">
        <w:rPr>
          <w:rFonts w:ascii="Arial" w:eastAsia="Calibri" w:hAnsi="Arial" w:cs="Arial"/>
          <w:bCs/>
          <w:iCs/>
        </w:rPr>
        <w:t>modernizacji linia</w:t>
      </w:r>
      <w:r w:rsidR="009874CA" w:rsidRPr="009874CA">
        <w:rPr>
          <w:rFonts w:ascii="Arial" w:eastAsia="Calibri" w:hAnsi="Arial" w:cs="Arial"/>
          <w:bCs/>
          <w:iCs/>
        </w:rPr>
        <w:t xml:space="preserve"> podróże z Warszawy do Białegostoku w czasie poniżej 2 h.</w:t>
      </w:r>
      <w:r w:rsidR="009C276B" w:rsidRPr="009C276B">
        <w:rPr>
          <w:rFonts w:ascii="Arial" w:eastAsia="Calibri" w:hAnsi="Arial" w:cs="Arial"/>
          <w:bCs/>
          <w:iCs/>
        </w:rPr>
        <w:t xml:space="preserve"> </w:t>
      </w:r>
      <w:r w:rsidR="009C276B" w:rsidRPr="005A54E5">
        <w:rPr>
          <w:rFonts w:ascii="Arial" w:eastAsia="Calibri" w:hAnsi="Arial" w:cs="Arial"/>
          <w:bCs/>
          <w:iCs/>
        </w:rPr>
        <w:t>Wartość prac to 569 mln zł netto.</w:t>
      </w:r>
      <w:r w:rsidR="009C276B" w:rsidRPr="009C276B">
        <w:rPr>
          <w:rFonts w:ascii="Arial" w:eastAsia="Calibri" w:hAnsi="Arial" w:cs="Arial"/>
          <w:bCs/>
          <w:iCs/>
        </w:rPr>
        <w:t xml:space="preserve"> </w:t>
      </w:r>
      <w:r w:rsidR="009C276B">
        <w:rPr>
          <w:rFonts w:ascii="Arial" w:eastAsia="Calibri" w:hAnsi="Arial" w:cs="Arial"/>
          <w:bCs/>
          <w:iCs/>
        </w:rPr>
        <w:t xml:space="preserve">Projekt </w:t>
      </w:r>
      <w:r w:rsidR="009C276B" w:rsidRPr="009C276B">
        <w:rPr>
          <w:rFonts w:ascii="Arial" w:eastAsia="Calibri" w:hAnsi="Arial" w:cs="Arial"/>
          <w:bCs/>
          <w:iCs/>
        </w:rPr>
        <w:t>”Prace na linii E75 na odcinku Sadowne – Czyżew wraz z robotami pozostałymi na odcinku Warszawa Rembertów – Sadowne jest współfinansowany z unijnego instrumentu „Łącząc Europę” (CEF).</w:t>
      </w:r>
    </w:p>
    <w:p w:rsidR="009874CA" w:rsidRPr="00703CDE" w:rsidRDefault="009874CA" w:rsidP="00703CDE">
      <w:pPr>
        <w:spacing w:line="360" w:lineRule="auto"/>
        <w:rPr>
          <w:rFonts w:ascii="Arial" w:eastAsia="Calibri" w:hAnsi="Arial" w:cs="Arial"/>
          <w:bCs/>
          <w:iCs/>
        </w:rPr>
      </w:pPr>
      <w:r w:rsidRPr="00703CDE">
        <w:rPr>
          <w:rFonts w:ascii="Arial" w:eastAsia="Calibri" w:hAnsi="Arial" w:cs="Arial"/>
          <w:bCs/>
          <w:i/>
          <w:iCs/>
        </w:rPr>
        <w:t>Więcej o postępie prac przy budowie mostu w fotogalerii i filmie</w:t>
      </w:r>
      <w:r w:rsidR="00703CDE" w:rsidRPr="00703CDE">
        <w:rPr>
          <w:rFonts w:ascii="Arial" w:eastAsia="Calibri" w:hAnsi="Arial" w:cs="Arial"/>
          <w:bCs/>
          <w:i/>
          <w:iCs/>
        </w:rPr>
        <w:t xml:space="preserve"> </w:t>
      </w:r>
      <w:r w:rsidR="00703CDE" w:rsidRPr="00703CDE">
        <w:rPr>
          <w:rFonts w:ascii="Arial" w:eastAsia="Calibri" w:hAnsi="Arial" w:cs="Arial"/>
          <w:bCs/>
          <w:iCs/>
        </w:rPr>
        <w:t>https</w:t>
      </w:r>
      <w:proofErr w:type="gramStart"/>
      <w:r w:rsidR="00703CDE" w:rsidRPr="00703CDE">
        <w:rPr>
          <w:rFonts w:ascii="Arial" w:eastAsia="Calibri" w:hAnsi="Arial" w:cs="Arial"/>
          <w:bCs/>
          <w:iCs/>
        </w:rPr>
        <w:t>://bit</w:t>
      </w:r>
      <w:proofErr w:type="gramEnd"/>
      <w:r w:rsidR="00703CDE" w:rsidRPr="00703CDE">
        <w:rPr>
          <w:rFonts w:ascii="Arial" w:eastAsia="Calibri" w:hAnsi="Arial" w:cs="Arial"/>
          <w:bCs/>
          <w:iCs/>
        </w:rPr>
        <w:t>.ly/2</w:t>
      </w:r>
      <w:proofErr w:type="gramStart"/>
      <w:r w:rsidR="00703CDE" w:rsidRPr="00703CDE">
        <w:rPr>
          <w:rFonts w:ascii="Arial" w:eastAsia="Calibri" w:hAnsi="Arial" w:cs="Arial"/>
          <w:bCs/>
          <w:iCs/>
        </w:rPr>
        <w:t>BtnxCD</w:t>
      </w:r>
      <w:r w:rsidR="00703CDE">
        <w:rPr>
          <w:rFonts w:ascii="Arial" w:eastAsia="Calibri" w:hAnsi="Arial" w:cs="Arial"/>
          <w:bCs/>
          <w:iCs/>
        </w:rPr>
        <w:t xml:space="preserve"> </w:t>
      </w:r>
      <w:r w:rsidR="00703CDE" w:rsidRPr="00703CDE">
        <w:rPr>
          <w:rFonts w:ascii="Arial" w:eastAsia="Calibri" w:hAnsi="Arial" w:cs="Arial"/>
          <w:bCs/>
          <w:i/>
          <w:iCs/>
        </w:rPr>
        <w:t xml:space="preserve"> </w:t>
      </w:r>
      <w:r w:rsidR="00703CDE" w:rsidRPr="00703CDE">
        <w:rPr>
          <w:rFonts w:ascii="Arial" w:eastAsia="Calibri" w:hAnsi="Arial" w:cs="Arial"/>
          <w:bCs/>
          <w:iCs/>
        </w:rPr>
        <w:t>oraz</w:t>
      </w:r>
      <w:proofErr w:type="gramEnd"/>
      <w:r w:rsidR="00703CDE" w:rsidRPr="00703CDE">
        <w:rPr>
          <w:rFonts w:ascii="Arial" w:eastAsia="Calibri" w:hAnsi="Arial" w:cs="Arial"/>
          <w:bCs/>
          <w:iCs/>
        </w:rPr>
        <w:t xml:space="preserve"> na </w:t>
      </w:r>
      <w:r w:rsidRPr="00703CDE">
        <w:rPr>
          <w:rFonts w:ascii="Arial" w:eastAsia="Calibri" w:hAnsi="Arial" w:cs="Arial"/>
          <w:bCs/>
          <w:iCs/>
        </w:rPr>
        <w:t>stronie </w:t>
      </w:r>
      <w:hyperlink r:id="rId8" w:history="1">
        <w:r w:rsidRPr="00703CDE">
          <w:rPr>
            <w:rStyle w:val="Hipercze"/>
            <w:rFonts w:ascii="Arial" w:eastAsia="Calibri" w:hAnsi="Arial" w:cs="Arial"/>
            <w:bCs/>
            <w:iCs/>
          </w:rPr>
          <w:t>rail-baltica.</w:t>
        </w:r>
        <w:proofErr w:type="gramStart"/>
        <w:r w:rsidRPr="00703CDE">
          <w:rPr>
            <w:rStyle w:val="Hipercze"/>
            <w:rFonts w:ascii="Arial" w:eastAsia="Calibri" w:hAnsi="Arial" w:cs="Arial"/>
            <w:bCs/>
            <w:iCs/>
          </w:rPr>
          <w:t>pl</w:t>
        </w:r>
      </w:hyperlink>
      <w:proofErr w:type="gramEnd"/>
      <w:r w:rsidRPr="00703CDE">
        <w:rPr>
          <w:rFonts w:ascii="Arial" w:eastAsia="Calibri" w:hAnsi="Arial" w:cs="Arial"/>
          <w:bCs/>
          <w:iCs/>
        </w:rPr>
        <w:t>.</w:t>
      </w:r>
    </w:p>
    <w:p w:rsidR="00703CDE" w:rsidRPr="00703CDE" w:rsidRDefault="00703CDE" w:rsidP="00703CDE">
      <w:pPr>
        <w:spacing w:after="0" w:line="240" w:lineRule="auto"/>
        <w:jc w:val="both"/>
        <w:rPr>
          <w:rFonts w:ascii="Arial" w:eastAsia="Calibri" w:hAnsi="Arial" w:cs="Arial"/>
          <w:b/>
          <w:bCs/>
          <w:iCs/>
          <w:sz w:val="20"/>
          <w:szCs w:val="20"/>
        </w:rPr>
      </w:pPr>
      <w:r w:rsidRPr="00703CDE">
        <w:rPr>
          <w:rFonts w:ascii="Arial" w:eastAsia="Calibri" w:hAnsi="Arial" w:cs="Arial"/>
          <w:b/>
          <w:bCs/>
          <w:iCs/>
          <w:sz w:val="20"/>
          <w:szCs w:val="20"/>
        </w:rPr>
        <w:t>Kontakt dla mediów:</w:t>
      </w:r>
    </w:p>
    <w:p w:rsidR="00703CDE" w:rsidRPr="00703CDE" w:rsidRDefault="00703CDE" w:rsidP="00703CDE">
      <w:pPr>
        <w:spacing w:after="0" w:line="240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703CDE">
        <w:rPr>
          <w:rFonts w:ascii="Arial" w:eastAsia="Calibri" w:hAnsi="Arial" w:cs="Arial"/>
          <w:bCs/>
          <w:iCs/>
          <w:sz w:val="20"/>
          <w:szCs w:val="20"/>
        </w:rPr>
        <w:t>Karol Jakubowski</w:t>
      </w:r>
    </w:p>
    <w:p w:rsidR="00703CDE" w:rsidRPr="00703CDE" w:rsidRDefault="00703CDE" w:rsidP="00703CDE">
      <w:pPr>
        <w:spacing w:after="0" w:line="240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703CDE">
        <w:rPr>
          <w:rFonts w:ascii="Arial" w:eastAsia="Calibri" w:hAnsi="Arial" w:cs="Arial"/>
          <w:bCs/>
          <w:iCs/>
          <w:sz w:val="20"/>
          <w:szCs w:val="20"/>
        </w:rPr>
        <w:t>Zespół prasowy</w:t>
      </w:r>
    </w:p>
    <w:p w:rsidR="00703CDE" w:rsidRPr="00703CDE" w:rsidRDefault="00703CDE" w:rsidP="00703CDE">
      <w:pPr>
        <w:spacing w:after="0" w:line="240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703CDE">
        <w:rPr>
          <w:rFonts w:ascii="Arial" w:eastAsia="Calibri" w:hAnsi="Arial" w:cs="Arial"/>
          <w:bCs/>
          <w:iCs/>
          <w:sz w:val="20"/>
          <w:szCs w:val="20"/>
        </w:rPr>
        <w:t>PKP Polskie Linie Kolejowe S.A.</w:t>
      </w:r>
    </w:p>
    <w:p w:rsidR="00703CDE" w:rsidRPr="00703CDE" w:rsidRDefault="00703CDE" w:rsidP="00703CDE">
      <w:pPr>
        <w:spacing w:after="0" w:line="240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proofErr w:type="gramStart"/>
      <w:r w:rsidRPr="00703CDE">
        <w:rPr>
          <w:rFonts w:ascii="Arial" w:eastAsia="Calibri" w:hAnsi="Arial" w:cs="Arial"/>
          <w:bCs/>
          <w:iCs/>
          <w:sz w:val="20"/>
          <w:szCs w:val="20"/>
        </w:rPr>
        <w:t>rzecznik</w:t>
      </w:r>
      <w:proofErr w:type="gramEnd"/>
      <w:r w:rsidRPr="00703CDE">
        <w:rPr>
          <w:rFonts w:ascii="Arial" w:eastAsia="Calibri" w:hAnsi="Arial" w:cs="Arial"/>
          <w:bCs/>
          <w:iCs/>
          <w:sz w:val="20"/>
          <w:szCs w:val="20"/>
        </w:rPr>
        <w:t>@plk-sa.</w:t>
      </w:r>
      <w:proofErr w:type="gramStart"/>
      <w:r w:rsidRPr="00703CDE">
        <w:rPr>
          <w:rFonts w:ascii="Arial" w:eastAsia="Calibri" w:hAnsi="Arial" w:cs="Arial"/>
          <w:bCs/>
          <w:iCs/>
          <w:sz w:val="20"/>
          <w:szCs w:val="20"/>
        </w:rPr>
        <w:t>pl</w:t>
      </w:r>
      <w:proofErr w:type="gramEnd"/>
    </w:p>
    <w:p w:rsidR="00703CDE" w:rsidRPr="00703CDE" w:rsidRDefault="00703CDE" w:rsidP="00703CDE">
      <w:pPr>
        <w:spacing w:after="0" w:line="240" w:lineRule="auto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703CDE">
        <w:rPr>
          <w:rFonts w:ascii="Arial" w:eastAsia="Calibri" w:hAnsi="Arial" w:cs="Arial"/>
          <w:bCs/>
          <w:iCs/>
          <w:sz w:val="20"/>
          <w:szCs w:val="20"/>
        </w:rPr>
        <w:t>668 679 414</w:t>
      </w:r>
    </w:p>
    <w:p w:rsidR="00703CDE" w:rsidRDefault="00703CDE" w:rsidP="005A54E5">
      <w:pPr>
        <w:spacing w:line="360" w:lineRule="auto"/>
        <w:jc w:val="both"/>
        <w:rPr>
          <w:rFonts w:ascii="Arial" w:eastAsia="Calibri" w:hAnsi="Arial" w:cs="Arial"/>
          <w:bCs/>
          <w:iCs/>
        </w:rPr>
      </w:pPr>
    </w:p>
    <w:p w:rsidR="005A54E5" w:rsidRPr="005A54E5" w:rsidRDefault="005A54E5" w:rsidP="005A54E5">
      <w:pPr>
        <w:spacing w:line="360" w:lineRule="auto"/>
        <w:jc w:val="both"/>
        <w:rPr>
          <w:rFonts w:ascii="Arial" w:eastAsia="Calibri" w:hAnsi="Arial" w:cs="Arial"/>
          <w:b/>
          <w:bCs/>
          <w:iCs/>
        </w:rPr>
      </w:pPr>
      <w:bookmarkStart w:id="0" w:name="_GoBack"/>
      <w:bookmarkEnd w:id="0"/>
    </w:p>
    <w:p w:rsidR="005A54E5" w:rsidRDefault="005A54E5" w:rsidP="00302292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5A54E5" w:rsidRDefault="005A54E5" w:rsidP="00302292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5A54E5" w:rsidRDefault="005A54E5" w:rsidP="00302292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843C77" w:rsidRPr="0073638F" w:rsidRDefault="00E8273E" w:rsidP="0073638F">
      <w:pPr>
        <w:spacing w:line="360" w:lineRule="auto"/>
        <w:jc w:val="both"/>
        <w:rPr>
          <w:rFonts w:ascii="Arial" w:hAnsi="Arial" w:cs="Arial"/>
          <w:bCs/>
        </w:rPr>
      </w:pPr>
    </w:p>
    <w:sectPr w:rsidR="00843C77" w:rsidRPr="0073638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73E" w:rsidRDefault="00E8273E">
      <w:pPr>
        <w:spacing w:after="0" w:line="240" w:lineRule="auto"/>
      </w:pPr>
      <w:r>
        <w:separator/>
      </w:r>
    </w:p>
  </w:endnote>
  <w:endnote w:type="continuationSeparator" w:id="0">
    <w:p w:rsidR="00E8273E" w:rsidRDefault="00E8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D65" w:rsidRDefault="00E8273E" w:rsidP="00E62D65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E62D65" w:rsidRDefault="0087747E" w:rsidP="00E62D65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:rsidR="005A5507" w:rsidRDefault="00E827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73E" w:rsidRDefault="00E8273E">
      <w:pPr>
        <w:spacing w:after="0" w:line="240" w:lineRule="auto"/>
      </w:pPr>
      <w:r>
        <w:separator/>
      </w:r>
    </w:p>
  </w:footnote>
  <w:footnote w:type="continuationSeparator" w:id="0">
    <w:p w:rsidR="00E8273E" w:rsidRDefault="00E8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07" w:rsidRDefault="00E8273E" w:rsidP="005A5507">
    <w:pPr>
      <w:pStyle w:val="Nagwek"/>
    </w:pPr>
  </w:p>
  <w:p w:rsidR="005A5507" w:rsidRDefault="0087747E" w:rsidP="005A5507">
    <w:pPr>
      <w:pStyle w:val="Nagwek"/>
    </w:pPr>
    <w:r>
      <w:br/>
    </w:r>
    <w:r>
      <w:rPr>
        <w:noProof/>
        <w:lang w:eastAsia="pl-PL"/>
      </w:rPr>
      <w:drawing>
        <wp:inline distT="0" distB="0" distL="0" distR="0" wp14:anchorId="6ED9A9D0" wp14:editId="2F549377">
          <wp:extent cx="5760720" cy="43377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3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A9FC4B" wp14:editId="4640AEB3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5A5507" w:rsidRPr="00DA3248" w:rsidRDefault="00E8273E" w:rsidP="005A550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A9FC4B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6" type="#_x0000_t202" style="position:absolute;margin-left:.45pt;margin-top:-84.2pt;width:201.6pt;height: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" filled="f" stroked="f">
              <v:textbox inset="0,0,0,0">
                <w:txbxContent>
                  <w:p w:rsidR="005A5507" w:rsidRPr="00DA3248" w:rsidRDefault="00616FD5" w:rsidP="005A550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A7AE09F" wp14:editId="1707F434">
              <wp:simplePos x="0" y="0"/>
              <wp:positionH relativeFrom="column">
                <wp:posOffset>-43815</wp:posOffset>
              </wp:positionH>
              <wp:positionV relativeFrom="paragraph">
                <wp:posOffset>-1156335</wp:posOffset>
              </wp:positionV>
              <wp:extent cx="5795645" cy="382905"/>
              <wp:effectExtent l="0" t="0" r="0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9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51FAA8" id="Grupa 18" o:spid="_x0000_s1026" style="position:absolute;margin-left:-3.45pt;margin-top:-91.05pt;width:456.35pt;height:30.15pt;z-index:251660288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XA3DAAAA2wAAAA8AAABkcnMvZG93bnJldi54bWxET0trwkAQvhf8D8sIvenGHIqNrqGkWErp&#10;xWfpbciO2dTsbMhuTfz3bkHobT6+5yzzwTbiQp2vHSuYTRMQxKXTNVcK9rv1ZA7CB2SNjWNScCUP&#10;+Wr0sMRMu543dNmGSsQQ9hkqMCG0mZS+NGTRT11LHLmT6yyGCLtK6g77GG4bmSbJk7RYc2ww2FJh&#10;qDxvf62Cuv8eTpuPt5/KFOtD6o7Xz9evQqnH8fCyABFoCP/iu/tdx/nP8PdLPE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pcDcMAAADbAAAADwAAAAAAAAAAAAAAAACf&#10;AgAAZHJzL2Rvd25yZXYueG1sUEsFBgAAAAAEAAQA9wAAAI8DAAAAAA==&#10;">
                <v:imagedata r:id="rId5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2KcPBAAAA2wAAAA8AAABkcnMvZG93bnJldi54bWxET89rwjAUvg/2P4Q38DbTFR3SGWUIgyHb&#10;oVXvb82zqTYvJYma/ffLQdjx4/u9XCc7iCv50DtW8DItQBC3TvfcKdjvPp4XIEJE1jg4JgW/FGC9&#10;enxYYqXdjWu6NrETOYRDhQpMjGMlZWgNWQxTNxJn7ui8xZih76T2eMvhdpBlUbxKiz3nBoMjbQy1&#10;5+ZiFWwP5qepa1+U3Xz2tdt8p/PilJSaPKX3NxCRUvwX392fWkGZ1+cv+Qf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2KcPBAAAA2wAAAA8AAAAAAAAAAAAAAAAAnwIA&#10;AGRycy9kb3ducmV2LnhtbFBLBQYAAAAABAAEAPcAAACNAwAAAAA=&#10;">
                <v:imagedata r:id="rId6" r:href="rId7" cropleft="1049f"/>
              </v:shape>
            </v:group>
          </w:pict>
        </mc:Fallback>
      </mc:AlternateContent>
    </w:r>
  </w:p>
  <w:p w:rsidR="005A5507" w:rsidRDefault="0087747E" w:rsidP="00C25CB4">
    <w:pPr>
      <w:spacing w:after="0" w:line="240" w:lineRule="auto"/>
    </w:pPr>
    <w:r>
      <w:rPr>
        <w:rFonts w:ascii="Arial" w:hAnsi="Arial" w:cs="Arial"/>
        <w:b/>
        <w:sz w:val="16"/>
        <w:szCs w:val="1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DD8"/>
    <w:rsid w:val="00017740"/>
    <w:rsid w:val="00064A9F"/>
    <w:rsid w:val="00067F0C"/>
    <w:rsid w:val="000A26B6"/>
    <w:rsid w:val="000A3069"/>
    <w:rsid w:val="001217AD"/>
    <w:rsid w:val="00125C1E"/>
    <w:rsid w:val="00132A16"/>
    <w:rsid w:val="00133402"/>
    <w:rsid w:val="00144DCA"/>
    <w:rsid w:val="0015087D"/>
    <w:rsid w:val="0017078E"/>
    <w:rsid w:val="001B224F"/>
    <w:rsid w:val="001E29C7"/>
    <w:rsid w:val="001F204F"/>
    <w:rsid w:val="001F211F"/>
    <w:rsid w:val="002407F8"/>
    <w:rsid w:val="00256B54"/>
    <w:rsid w:val="002933B2"/>
    <w:rsid w:val="002F7DD8"/>
    <w:rsid w:val="00302292"/>
    <w:rsid w:val="00314F9C"/>
    <w:rsid w:val="00355BD9"/>
    <w:rsid w:val="003823FD"/>
    <w:rsid w:val="00385800"/>
    <w:rsid w:val="003873CF"/>
    <w:rsid w:val="003B234C"/>
    <w:rsid w:val="00422690"/>
    <w:rsid w:val="00422752"/>
    <w:rsid w:val="00422C35"/>
    <w:rsid w:val="00452D82"/>
    <w:rsid w:val="00463412"/>
    <w:rsid w:val="00463883"/>
    <w:rsid w:val="00472CCD"/>
    <w:rsid w:val="00477B72"/>
    <w:rsid w:val="004D3144"/>
    <w:rsid w:val="00537523"/>
    <w:rsid w:val="005444C2"/>
    <w:rsid w:val="0055200F"/>
    <w:rsid w:val="00556BB6"/>
    <w:rsid w:val="00566B5E"/>
    <w:rsid w:val="00586ABC"/>
    <w:rsid w:val="005A54E5"/>
    <w:rsid w:val="005D1B0A"/>
    <w:rsid w:val="005D2578"/>
    <w:rsid w:val="00601AF5"/>
    <w:rsid w:val="00614033"/>
    <w:rsid w:val="00616FD5"/>
    <w:rsid w:val="00621CA5"/>
    <w:rsid w:val="006350D7"/>
    <w:rsid w:val="00650411"/>
    <w:rsid w:val="00664FF7"/>
    <w:rsid w:val="00695545"/>
    <w:rsid w:val="006B3E16"/>
    <w:rsid w:val="006B4046"/>
    <w:rsid w:val="006E51FB"/>
    <w:rsid w:val="00703CDE"/>
    <w:rsid w:val="00711503"/>
    <w:rsid w:val="00714566"/>
    <w:rsid w:val="0073638F"/>
    <w:rsid w:val="00751353"/>
    <w:rsid w:val="007641C0"/>
    <w:rsid w:val="00772A00"/>
    <w:rsid w:val="00785BDE"/>
    <w:rsid w:val="007968EC"/>
    <w:rsid w:val="007C5EE0"/>
    <w:rsid w:val="007D71D1"/>
    <w:rsid w:val="007F350E"/>
    <w:rsid w:val="008027CF"/>
    <w:rsid w:val="00817F96"/>
    <w:rsid w:val="00863B59"/>
    <w:rsid w:val="0087747E"/>
    <w:rsid w:val="00894751"/>
    <w:rsid w:val="008D431A"/>
    <w:rsid w:val="008D625F"/>
    <w:rsid w:val="008E030C"/>
    <w:rsid w:val="008E043F"/>
    <w:rsid w:val="008E1BBE"/>
    <w:rsid w:val="008E3E44"/>
    <w:rsid w:val="008F7F22"/>
    <w:rsid w:val="00913E5C"/>
    <w:rsid w:val="00926FA0"/>
    <w:rsid w:val="00932F52"/>
    <w:rsid w:val="009874CA"/>
    <w:rsid w:val="009913E3"/>
    <w:rsid w:val="009C276B"/>
    <w:rsid w:val="009E0BDD"/>
    <w:rsid w:val="00A03238"/>
    <w:rsid w:val="00A26242"/>
    <w:rsid w:val="00A264FC"/>
    <w:rsid w:val="00A34993"/>
    <w:rsid w:val="00A76376"/>
    <w:rsid w:val="00A763D0"/>
    <w:rsid w:val="00A97FB4"/>
    <w:rsid w:val="00AB536E"/>
    <w:rsid w:val="00AD6412"/>
    <w:rsid w:val="00AF412D"/>
    <w:rsid w:val="00B00A10"/>
    <w:rsid w:val="00B02278"/>
    <w:rsid w:val="00B11043"/>
    <w:rsid w:val="00B13A09"/>
    <w:rsid w:val="00B30012"/>
    <w:rsid w:val="00B31AF2"/>
    <w:rsid w:val="00B40652"/>
    <w:rsid w:val="00B5652D"/>
    <w:rsid w:val="00B60501"/>
    <w:rsid w:val="00B96D27"/>
    <w:rsid w:val="00BB44BA"/>
    <w:rsid w:val="00BB4E22"/>
    <w:rsid w:val="00BB75F6"/>
    <w:rsid w:val="00BD54AA"/>
    <w:rsid w:val="00C13A17"/>
    <w:rsid w:val="00C41ACF"/>
    <w:rsid w:val="00C456B3"/>
    <w:rsid w:val="00C52E8F"/>
    <w:rsid w:val="00C53ECC"/>
    <w:rsid w:val="00C94E10"/>
    <w:rsid w:val="00D023B3"/>
    <w:rsid w:val="00D373E8"/>
    <w:rsid w:val="00D3767F"/>
    <w:rsid w:val="00D469C2"/>
    <w:rsid w:val="00D554A2"/>
    <w:rsid w:val="00DA51BC"/>
    <w:rsid w:val="00DB609A"/>
    <w:rsid w:val="00DD1056"/>
    <w:rsid w:val="00E32605"/>
    <w:rsid w:val="00E40975"/>
    <w:rsid w:val="00E41396"/>
    <w:rsid w:val="00E7627C"/>
    <w:rsid w:val="00E8265D"/>
    <w:rsid w:val="00E8273E"/>
    <w:rsid w:val="00F2771D"/>
    <w:rsid w:val="00F30082"/>
    <w:rsid w:val="00F357C5"/>
    <w:rsid w:val="00F5414C"/>
    <w:rsid w:val="00FA5001"/>
    <w:rsid w:val="00FE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68D0E-7870-4A62-909D-52B20514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7D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DD8"/>
  </w:style>
  <w:style w:type="paragraph" w:styleId="Stopka">
    <w:name w:val="footer"/>
    <w:basedOn w:val="Normalny"/>
    <w:link w:val="StopkaZnak"/>
    <w:uiPriority w:val="99"/>
    <w:unhideWhenUsed/>
    <w:rsid w:val="002F7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DD8"/>
  </w:style>
  <w:style w:type="character" w:styleId="Hipercze">
    <w:name w:val="Hyperlink"/>
    <w:uiPriority w:val="99"/>
    <w:unhideWhenUsed/>
    <w:rsid w:val="002F7DD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5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8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lk-sa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image" Target="http://ec.europa.eu/inea/sites/inea/files/download/logos/cef/pl_cef__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2019-10-21T12:28:00Z</cp:lastPrinted>
  <dcterms:created xsi:type="dcterms:W3CDTF">2019-10-21T12:28:00Z</dcterms:created>
  <dcterms:modified xsi:type="dcterms:W3CDTF">2019-10-21T12:28:00Z</dcterms:modified>
</cp:coreProperties>
</file>