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9B76" w14:textId="1E4D4C55" w:rsidR="00BC0A50" w:rsidRPr="00045ABE" w:rsidRDefault="0088027E" w:rsidP="00BC0A5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5375D1">
        <w:rPr>
          <w:rFonts w:cs="Arial"/>
        </w:rPr>
        <w:t>2</w:t>
      </w:r>
      <w:r w:rsidR="00C727A6">
        <w:rPr>
          <w:rFonts w:cs="Arial"/>
        </w:rPr>
        <w:t>2</w:t>
      </w:r>
      <w:r w:rsidR="00510F28">
        <w:rPr>
          <w:rFonts w:cs="Arial"/>
        </w:rPr>
        <w:t xml:space="preserve"> sierpnia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46F8002B" w14:textId="76262E5A" w:rsidR="00A846BC" w:rsidRDefault="002D26F7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Będzie lepsza</w:t>
      </w:r>
      <w:r w:rsidR="0088027E">
        <w:rPr>
          <w:noProof/>
          <w:sz w:val="22"/>
          <w:szCs w:val="22"/>
        </w:rPr>
        <w:t xml:space="preserve"> in</w:t>
      </w:r>
      <w:r>
        <w:rPr>
          <w:noProof/>
          <w:sz w:val="22"/>
          <w:szCs w:val="22"/>
        </w:rPr>
        <w:t xml:space="preserve">formacja dla podróżnych na liniach kolejowych </w:t>
      </w:r>
      <w:r w:rsidR="0088027E">
        <w:rPr>
          <w:noProof/>
          <w:sz w:val="22"/>
          <w:szCs w:val="22"/>
        </w:rPr>
        <w:t xml:space="preserve">do Wisły </w:t>
      </w:r>
      <w:r>
        <w:rPr>
          <w:noProof/>
          <w:sz w:val="22"/>
          <w:szCs w:val="22"/>
        </w:rPr>
        <w:t>i Cieszyna</w:t>
      </w:r>
    </w:p>
    <w:p w14:paraId="332B46AA" w14:textId="16762047" w:rsidR="00045ABE" w:rsidRPr="005C211C" w:rsidRDefault="0088027E" w:rsidP="00A846BC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88027E">
        <w:rPr>
          <w:rFonts w:cs="Arial"/>
          <w:sz w:val="22"/>
          <w:szCs w:val="22"/>
        </w:rPr>
        <w:t>Na</w:t>
      </w:r>
      <w:r w:rsidR="002D26F7">
        <w:rPr>
          <w:rFonts w:cs="Arial"/>
          <w:sz w:val="22"/>
          <w:szCs w:val="22"/>
        </w:rPr>
        <w:t xml:space="preserve"> stacjach i przystankach między </w:t>
      </w:r>
      <w:r>
        <w:rPr>
          <w:rFonts w:cs="Arial"/>
          <w:sz w:val="22"/>
          <w:szCs w:val="22"/>
        </w:rPr>
        <w:t xml:space="preserve">Skoczowem </w:t>
      </w:r>
      <w:r w:rsidR="002D26F7">
        <w:rPr>
          <w:rFonts w:cs="Arial"/>
          <w:sz w:val="22"/>
          <w:szCs w:val="22"/>
        </w:rPr>
        <w:t xml:space="preserve">a Cieszynem i między Goleszowem a Wisłą </w:t>
      </w:r>
      <w:r w:rsidRPr="0088027E">
        <w:rPr>
          <w:rFonts w:cs="Arial"/>
          <w:sz w:val="22"/>
          <w:szCs w:val="22"/>
        </w:rPr>
        <w:t>podróżni zyskają lepszą informację o kursowaniu pociągów. Zegary i komunikaty dźwiękowe ułatwią podróże</w:t>
      </w:r>
      <w:r w:rsidR="002D26F7">
        <w:rPr>
          <w:rFonts w:cs="Arial"/>
          <w:sz w:val="22"/>
          <w:szCs w:val="22"/>
        </w:rPr>
        <w:t>.</w:t>
      </w:r>
      <w:r w:rsidR="00B24AAF">
        <w:rPr>
          <w:rFonts w:cs="Arial"/>
          <w:sz w:val="22"/>
          <w:szCs w:val="22"/>
        </w:rPr>
        <w:t xml:space="preserve"> Na stacji Cieszyn będą wyświetlacze.</w:t>
      </w:r>
      <w:r w:rsidR="002D26F7">
        <w:rPr>
          <w:rFonts w:cs="Arial"/>
          <w:sz w:val="22"/>
          <w:szCs w:val="22"/>
        </w:rPr>
        <w:t xml:space="preserve"> </w:t>
      </w:r>
      <w:r w:rsidRPr="0088027E">
        <w:rPr>
          <w:rFonts w:cs="Arial"/>
          <w:sz w:val="22"/>
          <w:szCs w:val="22"/>
        </w:rPr>
        <w:t>PKP Polsk</w:t>
      </w:r>
      <w:r w:rsidR="00BC49ED">
        <w:rPr>
          <w:rFonts w:cs="Arial"/>
          <w:sz w:val="22"/>
          <w:szCs w:val="22"/>
        </w:rPr>
        <w:t>ie Linie Kolejowe S.A. ogłosiły przetarg</w:t>
      </w:r>
      <w:r w:rsidR="00C727A6">
        <w:rPr>
          <w:rFonts w:cs="Arial"/>
          <w:sz w:val="22"/>
          <w:szCs w:val="22"/>
        </w:rPr>
        <w:t>i</w:t>
      </w:r>
      <w:bookmarkStart w:id="0" w:name="_GoBack"/>
      <w:bookmarkEnd w:id="0"/>
      <w:r w:rsidR="00BC49ED">
        <w:rPr>
          <w:rFonts w:cs="Arial"/>
          <w:sz w:val="22"/>
          <w:szCs w:val="22"/>
        </w:rPr>
        <w:t xml:space="preserve"> na</w:t>
      </w:r>
      <w:r w:rsidRPr="0088027E">
        <w:rPr>
          <w:rFonts w:cs="Arial"/>
          <w:sz w:val="22"/>
          <w:szCs w:val="22"/>
        </w:rPr>
        <w:t xml:space="preserve"> nowy system urządzeń. Realizację zadania zaplanowano ze środków </w:t>
      </w:r>
      <w:r>
        <w:rPr>
          <w:rFonts w:cs="Arial"/>
          <w:sz w:val="22"/>
          <w:szCs w:val="22"/>
        </w:rPr>
        <w:t>K</w:t>
      </w:r>
      <w:r w:rsidR="00B24AAF">
        <w:rPr>
          <w:rFonts w:cs="Arial"/>
          <w:sz w:val="22"/>
          <w:szCs w:val="22"/>
        </w:rPr>
        <w:t xml:space="preserve">rajowego </w:t>
      </w:r>
      <w:r w:rsidR="002D26F7">
        <w:rPr>
          <w:rFonts w:cs="Arial"/>
          <w:sz w:val="22"/>
          <w:szCs w:val="22"/>
        </w:rPr>
        <w:t>P</w:t>
      </w:r>
      <w:r w:rsidR="00B24AAF">
        <w:rPr>
          <w:rFonts w:cs="Arial"/>
          <w:sz w:val="22"/>
          <w:szCs w:val="22"/>
        </w:rPr>
        <w:t xml:space="preserve">lanu </w:t>
      </w:r>
      <w:r w:rsidR="002D26F7">
        <w:rPr>
          <w:rFonts w:cs="Arial"/>
          <w:sz w:val="22"/>
          <w:szCs w:val="22"/>
        </w:rPr>
        <w:t>O</w:t>
      </w:r>
      <w:r w:rsidR="00B24AAF">
        <w:rPr>
          <w:rFonts w:cs="Arial"/>
          <w:sz w:val="22"/>
          <w:szCs w:val="22"/>
        </w:rPr>
        <w:t>dbudowy</w:t>
      </w:r>
      <w:r w:rsidR="002D26F7">
        <w:rPr>
          <w:rFonts w:cs="Arial"/>
          <w:sz w:val="22"/>
          <w:szCs w:val="22"/>
        </w:rPr>
        <w:t>.</w:t>
      </w:r>
    </w:p>
    <w:p w14:paraId="2D9C6C8E" w14:textId="603538A1" w:rsidR="00226D53" w:rsidRDefault="0088027E" w:rsidP="00226D53">
      <w:pPr>
        <w:spacing w:line="360" w:lineRule="auto"/>
        <w:rPr>
          <w:rFonts w:cs="Arial"/>
        </w:rPr>
      </w:pPr>
      <w:r w:rsidRPr="0088027E">
        <w:rPr>
          <w:rFonts w:cs="Arial"/>
        </w:rPr>
        <w:t xml:space="preserve">Podróżujący pociągiem z </w:t>
      </w:r>
      <w:r>
        <w:rPr>
          <w:rFonts w:cs="Arial"/>
        </w:rPr>
        <w:t xml:space="preserve">Katowic w Beskid Śląski </w:t>
      </w:r>
      <w:r w:rsidRPr="0088027E">
        <w:rPr>
          <w:rFonts w:cs="Arial"/>
        </w:rPr>
        <w:t>skorzystają z dodatkowych uła</w:t>
      </w:r>
      <w:r w:rsidR="00F91432">
        <w:rPr>
          <w:rFonts w:cs="Arial"/>
        </w:rPr>
        <w:t>twień</w:t>
      </w:r>
      <w:r w:rsidRPr="0088027E">
        <w:rPr>
          <w:rFonts w:cs="Arial"/>
        </w:rPr>
        <w:t xml:space="preserve">. </w:t>
      </w:r>
      <w:r w:rsidR="002D26F7">
        <w:rPr>
          <w:rFonts w:cs="Arial"/>
        </w:rPr>
        <w:t xml:space="preserve">Na stacjach i przystankach od Skoczowa do Cieszyna i od Goleszowa do Wisły Głębce </w:t>
      </w:r>
      <w:r>
        <w:rPr>
          <w:rFonts w:cs="Arial"/>
        </w:rPr>
        <w:t>p</w:t>
      </w:r>
      <w:r w:rsidRPr="0088027E">
        <w:rPr>
          <w:rFonts w:cs="Arial"/>
        </w:rPr>
        <w:t xml:space="preserve">rzewidziano montaż systemu do emisji dźwiękowych komunikatów. Zainstalowane zostaną także zegary. </w:t>
      </w:r>
      <w:r>
        <w:rPr>
          <w:rFonts w:cs="Arial"/>
        </w:rPr>
        <w:t>Planowana jest też zabudowa</w:t>
      </w:r>
      <w:r w:rsidR="00226D53" w:rsidRPr="00226D53">
        <w:rPr>
          <w:rFonts w:cs="Arial"/>
        </w:rPr>
        <w:t xml:space="preserve"> czujników ruchu pociągów, koniecznych do zapewnienia prawidłowego działania elementów systemów dynamicznej informacji pa</w:t>
      </w:r>
      <w:r>
        <w:rPr>
          <w:rFonts w:cs="Arial"/>
        </w:rPr>
        <w:t>sażerskiej.</w:t>
      </w:r>
      <w:r w:rsidR="002D26F7" w:rsidRPr="002D26F7">
        <w:t xml:space="preserve"> </w:t>
      </w:r>
      <w:r w:rsidR="002D26F7" w:rsidRPr="002D26F7">
        <w:rPr>
          <w:rFonts w:cs="Arial"/>
        </w:rPr>
        <w:t>W stacji Cieszyn będą dodatkowo wyświetlacze, zawierające wizualne informacje o najbliższych pociągach.</w:t>
      </w:r>
      <w:r>
        <w:rPr>
          <w:rFonts w:cs="Arial"/>
        </w:rPr>
        <w:t xml:space="preserve"> </w:t>
      </w:r>
      <w:r w:rsidR="00B24AAF">
        <w:rPr>
          <w:rFonts w:cs="Arial"/>
        </w:rPr>
        <w:t xml:space="preserve">Montaż monitoringu w Cieszynie zwiększy bezpieczeństwo podróżnych. </w:t>
      </w:r>
      <w:r w:rsidRPr="0088027E">
        <w:rPr>
          <w:rFonts w:cs="Arial"/>
        </w:rPr>
        <w:t>Nowe rozwiązania podnoszą poziom obsługi podróżnych i zachęcają do korzystania z kolei.</w:t>
      </w:r>
      <w:r w:rsidR="002D26F7">
        <w:rPr>
          <w:rFonts w:cs="Arial"/>
        </w:rPr>
        <w:t xml:space="preserve"> </w:t>
      </w:r>
    </w:p>
    <w:p w14:paraId="77D042BC" w14:textId="1E1D6B77" w:rsidR="00226D53" w:rsidRDefault="00226D53" w:rsidP="00226D53">
      <w:pPr>
        <w:spacing w:line="360" w:lineRule="auto"/>
        <w:rPr>
          <w:rFonts w:cs="Arial"/>
        </w:rPr>
      </w:pPr>
      <w:r w:rsidRPr="00226D53">
        <w:rPr>
          <w:rFonts w:cs="Arial"/>
        </w:rPr>
        <w:t>PKP Polskie Linie Kolejowe S.A. ogło</w:t>
      </w:r>
      <w:r>
        <w:rPr>
          <w:rFonts w:cs="Arial"/>
        </w:rPr>
        <w:t xml:space="preserve">siły </w:t>
      </w:r>
      <w:r w:rsidR="002D26F7">
        <w:rPr>
          <w:rFonts w:cs="Arial"/>
        </w:rPr>
        <w:t xml:space="preserve">dwa </w:t>
      </w:r>
      <w:r>
        <w:rPr>
          <w:rFonts w:cs="Arial"/>
        </w:rPr>
        <w:t>przetarg</w:t>
      </w:r>
      <w:r w:rsidR="002D26F7">
        <w:rPr>
          <w:rFonts w:cs="Arial"/>
        </w:rPr>
        <w:t>i na zadania</w:t>
      </w:r>
      <w:r w:rsidRPr="00226D53">
        <w:rPr>
          <w:rFonts w:cs="Arial"/>
        </w:rPr>
        <w:t xml:space="preserve"> </w:t>
      </w:r>
      <w:r w:rsidR="002D26F7">
        <w:rPr>
          <w:rFonts w:cs="Arial"/>
        </w:rPr>
        <w:t>„Zaprojektowanie, dostawa i zabudowa</w:t>
      </w:r>
      <w:r w:rsidR="002D26F7" w:rsidRPr="002D26F7">
        <w:rPr>
          <w:rFonts w:cs="Arial"/>
        </w:rPr>
        <w:t xml:space="preserve"> urządzeń Centralnego Systemu Dynamicznej Informacji Pasażerskiej na linii kolejowej nr 190 na odcinku Skoczów </w:t>
      </w:r>
      <w:r w:rsidR="002D26F7">
        <w:rPr>
          <w:rFonts w:cs="Arial"/>
        </w:rPr>
        <w:t>–</w:t>
      </w:r>
      <w:r w:rsidR="002D26F7" w:rsidRPr="002D26F7">
        <w:rPr>
          <w:rFonts w:cs="Arial"/>
        </w:rPr>
        <w:t xml:space="preserve"> Cieszyn</w:t>
      </w:r>
      <w:r w:rsidR="002D26F7">
        <w:rPr>
          <w:rFonts w:cs="Arial"/>
        </w:rPr>
        <w:t>” oraz „Zaprojektowanie, dostawa i zabudowa</w:t>
      </w:r>
      <w:r w:rsidR="002D26F7" w:rsidRPr="002D26F7">
        <w:rPr>
          <w:rFonts w:cs="Arial"/>
        </w:rPr>
        <w:t xml:space="preserve"> urządzeń Centralnego Systemu Dynamicznej Informacji Pasażerskiej na linii kolejowej nr 191 na odcinku Goleszów – Wisła Głębce</w:t>
      </w:r>
      <w:r w:rsidR="002D26F7">
        <w:rPr>
          <w:rFonts w:cs="Arial"/>
        </w:rPr>
        <w:t xml:space="preserve">” </w:t>
      </w:r>
      <w:r>
        <w:rPr>
          <w:rFonts w:cs="Arial"/>
        </w:rPr>
        <w:t xml:space="preserve">w ramach projektu </w:t>
      </w:r>
      <w:r w:rsidRPr="00226D53">
        <w:rPr>
          <w:rFonts w:cs="Arial"/>
        </w:rPr>
        <w:t>„Zabudowa Systemu Dynamicznej Informacji Pasażerskiej – Etap I”</w:t>
      </w:r>
      <w:r>
        <w:rPr>
          <w:rFonts w:cs="Arial"/>
        </w:rPr>
        <w:t>,</w:t>
      </w:r>
      <w:r w:rsidRPr="00226D53">
        <w:rPr>
          <w:rFonts w:cs="Arial"/>
        </w:rPr>
        <w:t xml:space="preserve"> realizowanego ze środków Krajowego Planu Od</w:t>
      </w:r>
      <w:r>
        <w:rPr>
          <w:rFonts w:cs="Arial"/>
        </w:rPr>
        <w:t xml:space="preserve">budowy i Zwiększenia Odporności. Inwestycja planowana jest do realizacji w latach </w:t>
      </w:r>
      <w:r w:rsidR="00C4630C">
        <w:rPr>
          <w:rFonts w:cs="Arial"/>
        </w:rPr>
        <w:t>2024</w:t>
      </w:r>
      <w:r w:rsidR="0088027E">
        <w:rPr>
          <w:rFonts w:cs="Arial"/>
        </w:rPr>
        <w:t>-202</w:t>
      </w:r>
      <w:r w:rsidR="00C4630C">
        <w:rPr>
          <w:rFonts w:cs="Arial"/>
        </w:rPr>
        <w:t>5</w:t>
      </w:r>
      <w:r w:rsidR="0088027E">
        <w:rPr>
          <w:rFonts w:cs="Arial"/>
        </w:rPr>
        <w:t xml:space="preserve">. </w:t>
      </w:r>
    </w:p>
    <w:p w14:paraId="69B07950" w14:textId="026F05D9" w:rsidR="002D26F7" w:rsidRDefault="002D26F7" w:rsidP="00226D53">
      <w:pPr>
        <w:spacing w:line="360" w:lineRule="auto"/>
        <w:rPr>
          <w:rFonts w:cs="Arial"/>
        </w:rPr>
      </w:pPr>
      <w:r>
        <w:rPr>
          <w:rFonts w:cs="Arial"/>
        </w:rPr>
        <w:t xml:space="preserve">W sierpniu </w:t>
      </w:r>
      <w:r w:rsidR="00990F67" w:rsidRPr="00990F67">
        <w:rPr>
          <w:rFonts w:cs="Arial"/>
        </w:rPr>
        <w:t>P</w:t>
      </w:r>
      <w:r w:rsidR="00B24AAF">
        <w:rPr>
          <w:rFonts w:cs="Arial"/>
        </w:rPr>
        <w:t xml:space="preserve">LK SA </w:t>
      </w:r>
      <w:r>
        <w:rPr>
          <w:rFonts w:cs="Arial"/>
        </w:rPr>
        <w:t xml:space="preserve">ogłosiły też przetarg na nowy </w:t>
      </w:r>
      <w:r w:rsidR="00B24AAF">
        <w:rPr>
          <w:rFonts w:cs="Arial"/>
        </w:rPr>
        <w:t>system urządzeń między Chybiem a</w:t>
      </w:r>
      <w:r>
        <w:rPr>
          <w:rFonts w:cs="Arial"/>
        </w:rPr>
        <w:t xml:space="preserve"> Skoczowem. </w:t>
      </w:r>
    </w:p>
    <w:p w14:paraId="62A3420F" w14:textId="0610CAE9" w:rsidR="00226D53" w:rsidRPr="00226D53" w:rsidRDefault="00226D53" w:rsidP="00226D53">
      <w:pPr>
        <w:spacing w:line="360" w:lineRule="auto"/>
        <w:rPr>
          <w:rFonts w:cs="Arial"/>
        </w:rPr>
      </w:pPr>
      <w:r w:rsidRPr="00226D53">
        <w:rPr>
          <w:rFonts w:cs="Arial"/>
        </w:rPr>
        <w:t xml:space="preserve">W </w:t>
      </w:r>
      <w:r>
        <w:rPr>
          <w:rFonts w:cs="Arial"/>
        </w:rPr>
        <w:t>grudniu 2022</w:t>
      </w:r>
      <w:r w:rsidRPr="00226D53">
        <w:rPr>
          <w:rFonts w:cs="Arial"/>
        </w:rPr>
        <w:t xml:space="preserve"> roku P</w:t>
      </w:r>
      <w:r w:rsidR="00B24AAF">
        <w:rPr>
          <w:rFonts w:cs="Arial"/>
        </w:rPr>
        <w:t>LK SA</w:t>
      </w:r>
      <w:r w:rsidRPr="00226D53">
        <w:rPr>
          <w:rFonts w:cs="Arial"/>
        </w:rPr>
        <w:t xml:space="preserve"> </w:t>
      </w:r>
      <w:r>
        <w:rPr>
          <w:rFonts w:cs="Arial"/>
        </w:rPr>
        <w:t xml:space="preserve">zakończyły </w:t>
      </w:r>
      <w:r w:rsidRPr="00226D53">
        <w:rPr>
          <w:rFonts w:cs="Arial"/>
        </w:rPr>
        <w:t>prace</w:t>
      </w:r>
      <w:r>
        <w:rPr>
          <w:rFonts w:cs="Arial"/>
        </w:rPr>
        <w:t xml:space="preserve">, dzięki którym szybko i komfortowo dojedziemy pociągiem w Beskid Śląski. </w:t>
      </w:r>
      <w:r w:rsidRPr="00226D53">
        <w:rPr>
          <w:rFonts w:cs="Arial"/>
        </w:rPr>
        <w:t>Dostęp do kolei zwiększy</w:t>
      </w:r>
      <w:r>
        <w:rPr>
          <w:rFonts w:cs="Arial"/>
        </w:rPr>
        <w:t>ły</w:t>
      </w:r>
      <w:r w:rsidRPr="00226D53">
        <w:rPr>
          <w:rFonts w:cs="Arial"/>
        </w:rPr>
        <w:t xml:space="preserve"> nowy przystanek Ustroń Brzegi i przebudowane perony</w:t>
      </w:r>
      <w:r w:rsidR="00F91432">
        <w:rPr>
          <w:rFonts w:cs="Arial"/>
        </w:rPr>
        <w:t xml:space="preserve"> m.in. w Skoczowie,</w:t>
      </w:r>
      <w:r w:rsidR="002D26F7">
        <w:rPr>
          <w:rFonts w:cs="Arial"/>
        </w:rPr>
        <w:t xml:space="preserve"> Goleszowie, Cieszynie</w:t>
      </w:r>
      <w:r w:rsidR="00C4630C">
        <w:rPr>
          <w:rFonts w:cs="Arial"/>
        </w:rPr>
        <w:t>, Ustroniu Polanie</w:t>
      </w:r>
      <w:r w:rsidR="00F91432">
        <w:rPr>
          <w:rFonts w:cs="Arial"/>
        </w:rPr>
        <w:t xml:space="preserve"> i Wiśle Uzdrowisko</w:t>
      </w:r>
      <w:r w:rsidRPr="00226D53">
        <w:rPr>
          <w:rFonts w:cs="Arial"/>
        </w:rPr>
        <w:t xml:space="preserve">. Projekt </w:t>
      </w:r>
      <w:r w:rsidR="00F91432">
        <w:rPr>
          <w:rFonts w:cs="Arial"/>
        </w:rPr>
        <w:t xml:space="preserve">o wartości </w:t>
      </w:r>
      <w:r>
        <w:rPr>
          <w:rFonts w:cs="Arial"/>
        </w:rPr>
        <w:t xml:space="preserve">460 mln zł, dofinansowany </w:t>
      </w:r>
      <w:r w:rsidRPr="00226D53">
        <w:rPr>
          <w:rFonts w:cs="Arial"/>
        </w:rPr>
        <w:t>ze środków unijnych w ramach RPO Województwa Śląskiego</w:t>
      </w:r>
      <w:r>
        <w:rPr>
          <w:rFonts w:cs="Arial"/>
        </w:rPr>
        <w:t>, obej</w:t>
      </w:r>
      <w:r w:rsidRPr="00226D53">
        <w:rPr>
          <w:rFonts w:cs="Arial"/>
        </w:rPr>
        <w:t>mował linie od Chybia przez Skoczów do Cieszy</w:t>
      </w:r>
      <w:r w:rsidR="00CB34AA">
        <w:rPr>
          <w:rFonts w:cs="Arial"/>
        </w:rPr>
        <w:t>na i Wisły</w:t>
      </w:r>
      <w:r w:rsidR="00B24AAF">
        <w:rPr>
          <w:rFonts w:cs="Arial"/>
        </w:rPr>
        <w:t xml:space="preserve"> Głębce</w:t>
      </w:r>
      <w:r w:rsidRPr="00226D53">
        <w:rPr>
          <w:rFonts w:cs="Arial"/>
        </w:rPr>
        <w:t>.</w:t>
      </w:r>
    </w:p>
    <w:p w14:paraId="55E22167" w14:textId="77777777" w:rsidR="008B6702" w:rsidRPr="00CD422D" w:rsidRDefault="008B6702" w:rsidP="008B6702">
      <w:pPr>
        <w:rPr>
          <w:rStyle w:val="Pogrubienie"/>
          <w:rFonts w:cs="Arial"/>
        </w:rPr>
      </w:pPr>
      <w:r w:rsidRPr="00CD422D">
        <w:rPr>
          <w:rStyle w:val="Pogrubienie"/>
          <w:rFonts w:cs="Arial"/>
        </w:rPr>
        <w:t>Kontakt dla mediów:</w:t>
      </w:r>
    </w:p>
    <w:p w14:paraId="5F2850D2" w14:textId="77777777" w:rsidR="008B6702" w:rsidRPr="008B6702" w:rsidRDefault="008B6702" w:rsidP="008B6702">
      <w:pPr>
        <w:spacing w:before="100" w:beforeAutospacing="1" w:after="100" w:afterAutospacing="1" w:line="240" w:lineRule="auto"/>
        <w:rPr>
          <w:rFonts w:cs="Arial"/>
        </w:rPr>
      </w:pP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</w:rPr>
        <w:lastRenderedPageBreak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  <w:t>T: +48 697 044</w:t>
      </w:r>
      <w:r>
        <w:rPr>
          <w:rFonts w:cs="Arial"/>
          <w:bCs/>
        </w:rPr>
        <w:t> </w:t>
      </w:r>
      <w:r w:rsidRPr="00CD422D">
        <w:rPr>
          <w:rFonts w:cs="Arial"/>
          <w:bCs/>
        </w:rPr>
        <w:t>571</w:t>
      </w:r>
    </w:p>
    <w:sectPr w:rsidR="008B6702" w:rsidRPr="008B6702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F208" w14:textId="77777777" w:rsidR="0077323E" w:rsidRDefault="0077323E" w:rsidP="009D1AEB">
      <w:pPr>
        <w:spacing w:after="0" w:line="240" w:lineRule="auto"/>
      </w:pPr>
      <w:r>
        <w:separator/>
      </w:r>
    </w:p>
  </w:endnote>
  <w:endnote w:type="continuationSeparator" w:id="0">
    <w:p w14:paraId="02E9488B" w14:textId="77777777" w:rsidR="0077323E" w:rsidRDefault="007732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193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513B3E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FE8D6C5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C22600" w:rsidRPr="00C22600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2A23" w14:textId="77777777" w:rsidR="0077323E" w:rsidRDefault="0077323E" w:rsidP="009D1AEB">
      <w:pPr>
        <w:spacing w:after="0" w:line="240" w:lineRule="auto"/>
      </w:pPr>
      <w:r>
        <w:separator/>
      </w:r>
    </w:p>
  </w:footnote>
  <w:footnote w:type="continuationSeparator" w:id="0">
    <w:p w14:paraId="7FA99EA7" w14:textId="77777777" w:rsidR="0077323E" w:rsidRDefault="007732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D1D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3DEC9" wp14:editId="0C96AFF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085A42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F654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2122D6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E654ED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8D85F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35906A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604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E8F6FC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E8921C" wp14:editId="743A02A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304C"/>
    <w:rsid w:val="00062D29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00C9D"/>
    <w:rsid w:val="00113F57"/>
    <w:rsid w:val="001173E0"/>
    <w:rsid w:val="00120D6C"/>
    <w:rsid w:val="00131BBA"/>
    <w:rsid w:val="001323F8"/>
    <w:rsid w:val="001371FA"/>
    <w:rsid w:val="00141E4C"/>
    <w:rsid w:val="00146764"/>
    <w:rsid w:val="00157BA5"/>
    <w:rsid w:val="00157FE2"/>
    <w:rsid w:val="00160625"/>
    <w:rsid w:val="00171492"/>
    <w:rsid w:val="00190E6B"/>
    <w:rsid w:val="00193DA7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1F38C6"/>
    <w:rsid w:val="002039BC"/>
    <w:rsid w:val="002075F0"/>
    <w:rsid w:val="0021677E"/>
    <w:rsid w:val="00226D53"/>
    <w:rsid w:val="00227B82"/>
    <w:rsid w:val="00231D2F"/>
    <w:rsid w:val="00236985"/>
    <w:rsid w:val="00237E95"/>
    <w:rsid w:val="00252D20"/>
    <w:rsid w:val="00274D32"/>
    <w:rsid w:val="00277762"/>
    <w:rsid w:val="00291328"/>
    <w:rsid w:val="002920AE"/>
    <w:rsid w:val="0029616E"/>
    <w:rsid w:val="002A6AB6"/>
    <w:rsid w:val="002B1FC8"/>
    <w:rsid w:val="002B3935"/>
    <w:rsid w:val="002C2961"/>
    <w:rsid w:val="002C36D8"/>
    <w:rsid w:val="002C4270"/>
    <w:rsid w:val="002D081E"/>
    <w:rsid w:val="002D26F7"/>
    <w:rsid w:val="002E5628"/>
    <w:rsid w:val="002F5297"/>
    <w:rsid w:val="002F6767"/>
    <w:rsid w:val="002F7267"/>
    <w:rsid w:val="00301468"/>
    <w:rsid w:val="003051E3"/>
    <w:rsid w:val="00305572"/>
    <w:rsid w:val="00307237"/>
    <w:rsid w:val="003153DC"/>
    <w:rsid w:val="00330825"/>
    <w:rsid w:val="00330C61"/>
    <w:rsid w:val="003342D2"/>
    <w:rsid w:val="00334920"/>
    <w:rsid w:val="00346E5E"/>
    <w:rsid w:val="00365B90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2A2F"/>
    <w:rsid w:val="003C1F63"/>
    <w:rsid w:val="003C30A7"/>
    <w:rsid w:val="003E794F"/>
    <w:rsid w:val="003F0C77"/>
    <w:rsid w:val="003F0D83"/>
    <w:rsid w:val="003F41DD"/>
    <w:rsid w:val="003F7320"/>
    <w:rsid w:val="004058B2"/>
    <w:rsid w:val="00405B66"/>
    <w:rsid w:val="004120FA"/>
    <w:rsid w:val="004265D8"/>
    <w:rsid w:val="00433858"/>
    <w:rsid w:val="00443AC9"/>
    <w:rsid w:val="00452FB3"/>
    <w:rsid w:val="00455DC9"/>
    <w:rsid w:val="00462889"/>
    <w:rsid w:val="0046454A"/>
    <w:rsid w:val="00471426"/>
    <w:rsid w:val="00476E61"/>
    <w:rsid w:val="00480B16"/>
    <w:rsid w:val="00487C92"/>
    <w:rsid w:val="004A1187"/>
    <w:rsid w:val="004C11E0"/>
    <w:rsid w:val="004D0442"/>
    <w:rsid w:val="004D7F09"/>
    <w:rsid w:val="004E6C6C"/>
    <w:rsid w:val="004F1593"/>
    <w:rsid w:val="00510F28"/>
    <w:rsid w:val="005115B1"/>
    <w:rsid w:val="0051769C"/>
    <w:rsid w:val="00523C46"/>
    <w:rsid w:val="00525C2A"/>
    <w:rsid w:val="00527A22"/>
    <w:rsid w:val="00532473"/>
    <w:rsid w:val="00532860"/>
    <w:rsid w:val="00534327"/>
    <w:rsid w:val="005375D1"/>
    <w:rsid w:val="005455CC"/>
    <w:rsid w:val="005457CA"/>
    <w:rsid w:val="00545BC4"/>
    <w:rsid w:val="005560F2"/>
    <w:rsid w:val="0057269A"/>
    <w:rsid w:val="00573EF3"/>
    <w:rsid w:val="00574C88"/>
    <w:rsid w:val="005750AF"/>
    <w:rsid w:val="00582E85"/>
    <w:rsid w:val="00586085"/>
    <w:rsid w:val="005A36E5"/>
    <w:rsid w:val="005A5840"/>
    <w:rsid w:val="005A6998"/>
    <w:rsid w:val="005B0A0D"/>
    <w:rsid w:val="005B5311"/>
    <w:rsid w:val="005B61EC"/>
    <w:rsid w:val="005C211C"/>
    <w:rsid w:val="005C4431"/>
    <w:rsid w:val="005D007D"/>
    <w:rsid w:val="005D2DD3"/>
    <w:rsid w:val="005D48F3"/>
    <w:rsid w:val="005D6F14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3248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7323E"/>
    <w:rsid w:val="0078314B"/>
    <w:rsid w:val="00783D10"/>
    <w:rsid w:val="00785BD8"/>
    <w:rsid w:val="0079742E"/>
    <w:rsid w:val="007A29EC"/>
    <w:rsid w:val="007C5FA6"/>
    <w:rsid w:val="007D2FEF"/>
    <w:rsid w:val="007D6824"/>
    <w:rsid w:val="007E0FD0"/>
    <w:rsid w:val="007F074B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55ABA"/>
    <w:rsid w:val="00860074"/>
    <w:rsid w:val="00866591"/>
    <w:rsid w:val="0088027E"/>
    <w:rsid w:val="008871D9"/>
    <w:rsid w:val="008908B7"/>
    <w:rsid w:val="0089315D"/>
    <w:rsid w:val="008B0D70"/>
    <w:rsid w:val="008B1B9D"/>
    <w:rsid w:val="008B6702"/>
    <w:rsid w:val="008B6FCB"/>
    <w:rsid w:val="008C2699"/>
    <w:rsid w:val="008C397B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8F23D1"/>
    <w:rsid w:val="00903DE0"/>
    <w:rsid w:val="009228F4"/>
    <w:rsid w:val="00927523"/>
    <w:rsid w:val="00930822"/>
    <w:rsid w:val="00931F69"/>
    <w:rsid w:val="00935D08"/>
    <w:rsid w:val="00944F16"/>
    <w:rsid w:val="00944F63"/>
    <w:rsid w:val="00946779"/>
    <w:rsid w:val="009554EF"/>
    <w:rsid w:val="009605B3"/>
    <w:rsid w:val="00961642"/>
    <w:rsid w:val="009663D7"/>
    <w:rsid w:val="009717CE"/>
    <w:rsid w:val="00990F67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D7ACF"/>
    <w:rsid w:val="00AE0224"/>
    <w:rsid w:val="00AE38D0"/>
    <w:rsid w:val="00AE7E5D"/>
    <w:rsid w:val="00B109CB"/>
    <w:rsid w:val="00B24AAF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9ED"/>
    <w:rsid w:val="00BC4ABE"/>
    <w:rsid w:val="00BD1561"/>
    <w:rsid w:val="00BD1ACB"/>
    <w:rsid w:val="00BD316C"/>
    <w:rsid w:val="00BD4E48"/>
    <w:rsid w:val="00BE1905"/>
    <w:rsid w:val="00BE2B66"/>
    <w:rsid w:val="00BE30C9"/>
    <w:rsid w:val="00BE4825"/>
    <w:rsid w:val="00BF09E7"/>
    <w:rsid w:val="00C15A10"/>
    <w:rsid w:val="00C15C49"/>
    <w:rsid w:val="00C22600"/>
    <w:rsid w:val="00C22C99"/>
    <w:rsid w:val="00C332FA"/>
    <w:rsid w:val="00C33D09"/>
    <w:rsid w:val="00C340C9"/>
    <w:rsid w:val="00C34783"/>
    <w:rsid w:val="00C429FD"/>
    <w:rsid w:val="00C4370D"/>
    <w:rsid w:val="00C43C59"/>
    <w:rsid w:val="00C4630C"/>
    <w:rsid w:val="00C50D95"/>
    <w:rsid w:val="00C5178B"/>
    <w:rsid w:val="00C56ECC"/>
    <w:rsid w:val="00C638A6"/>
    <w:rsid w:val="00C63DE8"/>
    <w:rsid w:val="00C66048"/>
    <w:rsid w:val="00C7251E"/>
    <w:rsid w:val="00C727A6"/>
    <w:rsid w:val="00C7344B"/>
    <w:rsid w:val="00C76D56"/>
    <w:rsid w:val="00CB0960"/>
    <w:rsid w:val="00CB1489"/>
    <w:rsid w:val="00CB34AA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26BE0"/>
    <w:rsid w:val="00D537A7"/>
    <w:rsid w:val="00D551FC"/>
    <w:rsid w:val="00D55695"/>
    <w:rsid w:val="00D57D51"/>
    <w:rsid w:val="00D61483"/>
    <w:rsid w:val="00D64DEB"/>
    <w:rsid w:val="00D67915"/>
    <w:rsid w:val="00D81C27"/>
    <w:rsid w:val="00D82C62"/>
    <w:rsid w:val="00D85481"/>
    <w:rsid w:val="00D904C8"/>
    <w:rsid w:val="00D913D5"/>
    <w:rsid w:val="00D91CD1"/>
    <w:rsid w:val="00D92307"/>
    <w:rsid w:val="00D93EF7"/>
    <w:rsid w:val="00DB0658"/>
    <w:rsid w:val="00DB2DA1"/>
    <w:rsid w:val="00DC43ED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5730A"/>
    <w:rsid w:val="00E7651A"/>
    <w:rsid w:val="00E81479"/>
    <w:rsid w:val="00E8430D"/>
    <w:rsid w:val="00E903D1"/>
    <w:rsid w:val="00E91DC6"/>
    <w:rsid w:val="00E949C3"/>
    <w:rsid w:val="00E96849"/>
    <w:rsid w:val="00E9730F"/>
    <w:rsid w:val="00EA2D21"/>
    <w:rsid w:val="00EA34AF"/>
    <w:rsid w:val="00EB131C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1432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AE1E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6C18-30D8-49F8-887A-398B0FD7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lepsza informacja dla podróżnych na liniach kolejowych do Wisły i Cieszyna</vt:lpstr>
    </vt:vector>
  </TitlesOfParts>
  <Company>PKP PLK S.A.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lepsza informacja dla podróżnych na liniach kolejowych do Wisły i Cieszyna</dc:title>
  <dc:subject/>
  <dc:creator>Katarzyna.Glowacka@plk-sa.pl</dc:creator>
  <cp:keywords/>
  <dc:description/>
  <cp:lastModifiedBy>Głowacka Katarzyna</cp:lastModifiedBy>
  <cp:revision>20</cp:revision>
  <cp:lastPrinted>2022-05-31T09:02:00Z</cp:lastPrinted>
  <dcterms:created xsi:type="dcterms:W3CDTF">2023-07-20T09:15:00Z</dcterms:created>
  <dcterms:modified xsi:type="dcterms:W3CDTF">2023-08-22T11:20:00Z</dcterms:modified>
</cp:coreProperties>
</file>