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70" w:rsidRPr="00A44A31" w:rsidRDefault="00B9743E" w:rsidP="00A44A31">
      <w:pPr>
        <w:spacing w:line="360" w:lineRule="auto"/>
        <w:jc w:val="right"/>
        <w:rPr>
          <w:rFonts w:ascii="Arial" w:hAnsi="Arial" w:cs="Arial"/>
        </w:rPr>
      </w:pPr>
      <w:r w:rsidRPr="00A44A31">
        <w:rPr>
          <w:rFonts w:ascii="Arial" w:hAnsi="Arial" w:cs="Arial"/>
        </w:rPr>
        <w:t>Warszawa</w:t>
      </w:r>
      <w:r w:rsidR="00440770" w:rsidRPr="00A44A31">
        <w:rPr>
          <w:rFonts w:ascii="Arial" w:hAnsi="Arial" w:cs="Arial"/>
        </w:rPr>
        <w:t xml:space="preserve">, </w:t>
      </w:r>
      <w:r w:rsidR="00394AFE">
        <w:rPr>
          <w:rFonts w:ascii="Arial" w:hAnsi="Arial" w:cs="Arial"/>
        </w:rPr>
        <w:t>5</w:t>
      </w:r>
      <w:r w:rsidR="00813686">
        <w:rPr>
          <w:rFonts w:ascii="Arial" w:hAnsi="Arial" w:cs="Arial"/>
        </w:rPr>
        <w:t xml:space="preserve"> marca</w:t>
      </w:r>
      <w:r w:rsidR="0025752F" w:rsidRPr="00A44A31">
        <w:rPr>
          <w:rFonts w:ascii="Arial" w:hAnsi="Arial" w:cs="Arial"/>
        </w:rPr>
        <w:t xml:space="preserve"> </w:t>
      </w:r>
      <w:r w:rsidR="00440770" w:rsidRPr="00A44A31">
        <w:rPr>
          <w:rFonts w:ascii="Arial" w:hAnsi="Arial" w:cs="Arial"/>
        </w:rPr>
        <w:t>2019 r.</w:t>
      </w:r>
    </w:p>
    <w:p w:rsidR="00B574DD" w:rsidRDefault="00440770" w:rsidP="00A44A31">
      <w:pPr>
        <w:spacing w:line="360" w:lineRule="auto"/>
        <w:rPr>
          <w:rFonts w:ascii="Arial" w:hAnsi="Arial" w:cs="Arial"/>
        </w:rPr>
      </w:pPr>
      <w:r w:rsidRPr="00A44A31">
        <w:rPr>
          <w:rFonts w:ascii="Arial" w:hAnsi="Arial" w:cs="Arial"/>
          <w:b/>
        </w:rPr>
        <w:t>Informacja prasowa</w:t>
      </w:r>
      <w:r w:rsidRPr="00A44A31">
        <w:rPr>
          <w:rFonts w:ascii="Arial" w:hAnsi="Arial" w:cs="Arial"/>
        </w:rPr>
        <w:t xml:space="preserve"> </w:t>
      </w:r>
    </w:p>
    <w:p w:rsidR="00A55EAE" w:rsidRDefault="00A55EAE" w:rsidP="00B57634">
      <w:pPr>
        <w:shd w:val="clear" w:color="auto" w:fill="FFFFFF"/>
        <w:spacing w:line="235" w:lineRule="atLeast"/>
        <w:jc w:val="both"/>
        <w:rPr>
          <w:rFonts w:ascii="Arial" w:hAnsi="Arial" w:cs="Arial"/>
          <w:b/>
          <w:color w:val="000000"/>
          <w:lang w:eastAsia="pl-PL"/>
        </w:rPr>
      </w:pPr>
      <w:r>
        <w:rPr>
          <w:rFonts w:ascii="Arial" w:hAnsi="Arial" w:cs="Arial"/>
          <w:b/>
          <w:color w:val="000000"/>
          <w:lang w:eastAsia="pl-PL"/>
        </w:rPr>
        <w:t xml:space="preserve">Nowe wiertnice wspomogą przygotowanie inwestycji kolejowych  </w:t>
      </w:r>
    </w:p>
    <w:p w:rsidR="00220F25" w:rsidRPr="00A55EAE" w:rsidRDefault="001616FE" w:rsidP="00A55EAE">
      <w:pPr>
        <w:shd w:val="clear" w:color="auto" w:fill="FFFFFF"/>
        <w:spacing w:line="360" w:lineRule="auto"/>
        <w:jc w:val="both"/>
        <w:rPr>
          <w:b/>
          <w:color w:val="222222"/>
          <w:lang w:eastAsia="pl-PL"/>
        </w:rPr>
      </w:pPr>
      <w:r>
        <w:rPr>
          <w:rFonts w:ascii="Arial" w:hAnsi="Arial" w:cs="Arial"/>
          <w:b/>
          <w:color w:val="000000"/>
          <w:lang w:eastAsia="pl-PL"/>
        </w:rPr>
        <w:t xml:space="preserve">Kolejarze zyskają specjalistyczny pojazd do </w:t>
      </w:r>
      <w:r w:rsidR="00A55EAE">
        <w:rPr>
          <w:rFonts w:ascii="Arial" w:hAnsi="Arial" w:cs="Arial"/>
          <w:b/>
          <w:color w:val="000000"/>
          <w:lang w:eastAsia="pl-PL"/>
        </w:rPr>
        <w:t>badania gruntu</w:t>
      </w:r>
      <w:r w:rsidR="008779B6">
        <w:rPr>
          <w:rFonts w:ascii="Arial" w:hAnsi="Arial" w:cs="Arial"/>
          <w:b/>
          <w:color w:val="000000"/>
          <w:lang w:eastAsia="pl-PL"/>
        </w:rPr>
        <w:t xml:space="preserve">. </w:t>
      </w:r>
      <w:r w:rsidR="00483CEB">
        <w:rPr>
          <w:rFonts w:ascii="Arial" w:hAnsi="Arial" w:cs="Arial"/>
          <w:b/>
          <w:color w:val="000000"/>
          <w:lang w:eastAsia="pl-PL"/>
        </w:rPr>
        <w:t xml:space="preserve">Geolodzy </w:t>
      </w:r>
      <w:r w:rsidR="00A45AD2">
        <w:rPr>
          <w:rFonts w:ascii="Arial" w:hAnsi="Arial" w:cs="Arial"/>
          <w:b/>
          <w:color w:val="000000"/>
          <w:lang w:eastAsia="pl-PL"/>
        </w:rPr>
        <w:t>PKP Polskich Linii Kolejowych S.A</w:t>
      </w:r>
      <w:r w:rsidR="001A409A">
        <w:rPr>
          <w:rFonts w:ascii="Arial" w:hAnsi="Arial" w:cs="Arial"/>
          <w:b/>
          <w:color w:val="000000"/>
          <w:lang w:eastAsia="pl-PL"/>
        </w:rPr>
        <w:t>.</w:t>
      </w:r>
      <w:bookmarkStart w:id="0" w:name="_GoBack"/>
      <w:bookmarkEnd w:id="0"/>
      <w:r w:rsidR="00A45AD2">
        <w:rPr>
          <w:rFonts w:ascii="Arial" w:hAnsi="Arial" w:cs="Arial"/>
          <w:b/>
          <w:color w:val="000000"/>
          <w:lang w:eastAsia="pl-PL"/>
        </w:rPr>
        <w:t xml:space="preserve"> za około 2 mln złotych zyskają dwie wiertnic</w:t>
      </w:r>
      <w:r w:rsidR="00A55EAE">
        <w:rPr>
          <w:rFonts w:ascii="Arial" w:hAnsi="Arial" w:cs="Arial"/>
          <w:b/>
          <w:color w:val="000000"/>
          <w:lang w:eastAsia="pl-PL"/>
        </w:rPr>
        <w:t>e.</w:t>
      </w:r>
      <w:r w:rsidR="008779B6">
        <w:rPr>
          <w:rFonts w:ascii="Arial" w:hAnsi="Arial" w:cs="Arial"/>
          <w:b/>
          <w:color w:val="000000"/>
          <w:lang w:eastAsia="pl-PL"/>
        </w:rPr>
        <w:t xml:space="preserve"> </w:t>
      </w:r>
      <w:r w:rsidR="00A45AD2">
        <w:rPr>
          <w:rFonts w:ascii="Arial" w:hAnsi="Arial" w:cs="Arial"/>
          <w:b/>
          <w:color w:val="000000"/>
          <w:lang w:eastAsia="pl-PL"/>
        </w:rPr>
        <w:t xml:space="preserve">Za pomocą specjalistycznego sprzętu pracownicy </w:t>
      </w:r>
      <w:r w:rsidR="00A45AD2" w:rsidRPr="007E1D8F">
        <w:rPr>
          <w:rFonts w:ascii="Arial" w:hAnsi="Arial" w:cs="Arial"/>
          <w:b/>
          <w:color w:val="000000"/>
          <w:lang w:eastAsia="pl-PL"/>
        </w:rPr>
        <w:t>sprawdzą warunki gruntowo-wodne na terenach</w:t>
      </w:r>
      <w:r w:rsidR="00A45AD2">
        <w:rPr>
          <w:rFonts w:ascii="Arial" w:hAnsi="Arial" w:cs="Arial"/>
          <w:b/>
          <w:color w:val="000000"/>
          <w:lang w:eastAsia="pl-PL"/>
        </w:rPr>
        <w:t xml:space="preserve"> przyszłych inwestycji. </w:t>
      </w:r>
      <w:r w:rsidR="00A45AD2" w:rsidRPr="00FF1E95">
        <w:rPr>
          <w:rFonts w:ascii="Arial" w:hAnsi="Arial" w:cs="Arial"/>
          <w:b/>
          <w:color w:val="000000"/>
          <w:lang w:eastAsia="pl-PL"/>
        </w:rPr>
        <w:t xml:space="preserve">Badania </w:t>
      </w:r>
      <w:r w:rsidR="00A45AD2">
        <w:rPr>
          <w:rFonts w:ascii="Arial" w:hAnsi="Arial" w:cs="Arial"/>
          <w:b/>
          <w:color w:val="000000"/>
          <w:lang w:eastAsia="pl-PL"/>
        </w:rPr>
        <w:t>wykonane na głębokości do 20 m</w:t>
      </w:r>
      <w:r w:rsidR="008779B6">
        <w:rPr>
          <w:rFonts w:ascii="Arial" w:hAnsi="Arial" w:cs="Arial"/>
          <w:b/>
          <w:color w:val="000000"/>
          <w:lang w:eastAsia="pl-PL"/>
        </w:rPr>
        <w:t xml:space="preserve"> </w:t>
      </w:r>
      <w:r w:rsidR="00A45AD2">
        <w:rPr>
          <w:rFonts w:ascii="Arial" w:hAnsi="Arial" w:cs="Arial"/>
          <w:b/>
          <w:color w:val="000000"/>
          <w:lang w:eastAsia="pl-PL"/>
        </w:rPr>
        <w:t xml:space="preserve">określą </w:t>
      </w:r>
      <w:r w:rsidR="00A45AD2" w:rsidRPr="007E1D8F">
        <w:rPr>
          <w:rFonts w:ascii="Arial" w:hAnsi="Arial" w:cs="Arial"/>
          <w:b/>
          <w:color w:val="000000"/>
          <w:lang w:eastAsia="pl-PL"/>
        </w:rPr>
        <w:t xml:space="preserve">zakres </w:t>
      </w:r>
      <w:r w:rsidR="00A45AD2">
        <w:rPr>
          <w:rFonts w:ascii="Arial" w:hAnsi="Arial" w:cs="Arial"/>
          <w:b/>
          <w:color w:val="000000"/>
          <w:lang w:eastAsia="pl-PL"/>
        </w:rPr>
        <w:t xml:space="preserve">robót już na etapie przygotowania projektu. </w:t>
      </w:r>
    </w:p>
    <w:p w:rsidR="00636FC4" w:rsidRDefault="00220F25" w:rsidP="008779B6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220F25">
        <w:rPr>
          <w:rFonts w:ascii="Arial" w:hAnsi="Arial" w:cs="Arial"/>
          <w:color w:val="000000"/>
          <w:lang w:eastAsia="pl-PL"/>
        </w:rPr>
        <w:t xml:space="preserve">PKP Polskie Linie Kolejowe S.A podpisały </w:t>
      </w:r>
      <w:r>
        <w:rPr>
          <w:rFonts w:ascii="Arial" w:hAnsi="Arial" w:cs="Arial"/>
          <w:color w:val="000000"/>
          <w:lang w:eastAsia="pl-PL"/>
        </w:rPr>
        <w:t xml:space="preserve">28 lutego 2018 r. </w:t>
      </w:r>
      <w:r w:rsidRPr="00220F25">
        <w:rPr>
          <w:rFonts w:ascii="Arial" w:hAnsi="Arial" w:cs="Arial"/>
          <w:color w:val="000000"/>
          <w:lang w:eastAsia="pl-PL"/>
        </w:rPr>
        <w:t xml:space="preserve">umowę </w:t>
      </w:r>
      <w:r w:rsidR="002A195B" w:rsidRPr="002A195B">
        <w:rPr>
          <w:rFonts w:ascii="Arial" w:hAnsi="Arial" w:cs="Arial"/>
          <w:color w:val="000000"/>
          <w:lang w:eastAsia="pl-PL"/>
        </w:rPr>
        <w:t xml:space="preserve">za 1,8 mln zł. </w:t>
      </w:r>
      <w:proofErr w:type="gramStart"/>
      <w:r w:rsidRPr="00220F25">
        <w:rPr>
          <w:rFonts w:ascii="Arial" w:hAnsi="Arial" w:cs="Arial"/>
          <w:color w:val="000000"/>
          <w:lang w:eastAsia="pl-PL"/>
        </w:rPr>
        <w:t>na</w:t>
      </w:r>
      <w:proofErr w:type="gramEnd"/>
      <w:r w:rsidRPr="00220F25">
        <w:rPr>
          <w:rFonts w:ascii="Arial" w:hAnsi="Arial" w:cs="Arial"/>
          <w:color w:val="000000"/>
          <w:lang w:eastAsia="pl-PL"/>
        </w:rPr>
        <w:t xml:space="preserve"> zak</w:t>
      </w:r>
      <w:r w:rsidR="002A195B">
        <w:rPr>
          <w:rFonts w:ascii="Arial" w:hAnsi="Arial" w:cs="Arial"/>
          <w:color w:val="000000"/>
          <w:lang w:eastAsia="pl-PL"/>
        </w:rPr>
        <w:t xml:space="preserve">up dwóch wiertnic geologicznych. </w:t>
      </w:r>
      <w:r w:rsidR="00EC5B17">
        <w:rPr>
          <w:rFonts w:ascii="Arial" w:hAnsi="Arial" w:cs="Arial"/>
          <w:color w:val="000000"/>
          <w:lang w:eastAsia="pl-PL"/>
        </w:rPr>
        <w:t>Pojazdy</w:t>
      </w:r>
      <w:r w:rsidR="00B57634">
        <w:rPr>
          <w:rFonts w:ascii="Arial" w:hAnsi="Arial" w:cs="Arial"/>
          <w:color w:val="000000"/>
          <w:lang w:eastAsia="pl-PL"/>
        </w:rPr>
        <w:t xml:space="preserve"> </w:t>
      </w:r>
      <w:r w:rsidR="00EC5B17">
        <w:rPr>
          <w:rFonts w:ascii="Arial" w:hAnsi="Arial" w:cs="Arial"/>
          <w:color w:val="000000"/>
          <w:lang w:eastAsia="pl-PL"/>
        </w:rPr>
        <w:t xml:space="preserve">na gąsienicach </w:t>
      </w:r>
      <w:r w:rsidR="00B57634">
        <w:rPr>
          <w:rFonts w:ascii="Arial" w:hAnsi="Arial" w:cs="Arial"/>
          <w:color w:val="000000"/>
          <w:lang w:eastAsia="pl-PL"/>
        </w:rPr>
        <w:t>będą wyposażon</w:t>
      </w:r>
      <w:r w:rsidR="00EC5B17">
        <w:rPr>
          <w:rFonts w:ascii="Arial" w:hAnsi="Arial" w:cs="Arial"/>
          <w:color w:val="000000"/>
          <w:lang w:eastAsia="pl-PL"/>
        </w:rPr>
        <w:t>e</w:t>
      </w:r>
      <w:r w:rsidR="00B57634">
        <w:rPr>
          <w:rFonts w:ascii="Arial" w:hAnsi="Arial" w:cs="Arial"/>
          <w:color w:val="000000"/>
          <w:lang w:eastAsia="pl-PL"/>
        </w:rPr>
        <w:t xml:space="preserve"> </w:t>
      </w:r>
      <w:r w:rsidR="00636FC4">
        <w:rPr>
          <w:rFonts w:ascii="Arial" w:hAnsi="Arial" w:cs="Arial"/>
          <w:color w:val="000000"/>
          <w:lang w:eastAsia="pl-PL"/>
        </w:rPr>
        <w:t xml:space="preserve">m.in. </w:t>
      </w:r>
      <w:r w:rsidR="00361B6F">
        <w:rPr>
          <w:rFonts w:ascii="Arial" w:hAnsi="Arial" w:cs="Arial"/>
          <w:color w:val="000000"/>
          <w:lang w:eastAsia="pl-PL"/>
        </w:rPr>
        <w:t xml:space="preserve">w </w:t>
      </w:r>
      <w:r w:rsidR="00636FC4">
        <w:rPr>
          <w:rFonts w:ascii="Arial" w:hAnsi="Arial" w:cs="Arial"/>
          <w:color w:val="000000"/>
          <w:lang w:eastAsia="pl-PL"/>
        </w:rPr>
        <w:t>wiertła pracujące do 20 metrów</w:t>
      </w:r>
      <w:r w:rsidR="00394AFE">
        <w:rPr>
          <w:rFonts w:ascii="Arial" w:hAnsi="Arial" w:cs="Arial"/>
          <w:color w:val="000000"/>
          <w:lang w:eastAsia="pl-PL"/>
        </w:rPr>
        <w:t>,</w:t>
      </w:r>
      <w:r w:rsidR="00361B6F" w:rsidRPr="00361B6F">
        <w:t xml:space="preserve"> </w:t>
      </w:r>
      <w:r w:rsidR="00361B6F" w:rsidRPr="00361B6F">
        <w:rPr>
          <w:rFonts w:ascii="Arial" w:hAnsi="Arial" w:cs="Arial"/>
          <w:color w:val="000000"/>
          <w:lang w:eastAsia="pl-PL"/>
        </w:rPr>
        <w:t>miernik do pomiaru</w:t>
      </w:r>
      <w:r w:rsidR="00636FC4">
        <w:rPr>
          <w:rFonts w:ascii="Arial" w:hAnsi="Arial" w:cs="Arial"/>
          <w:color w:val="000000"/>
          <w:lang w:eastAsia="pl-PL"/>
        </w:rPr>
        <w:t xml:space="preserve"> g</w:t>
      </w:r>
      <w:r w:rsidR="00361B6F">
        <w:rPr>
          <w:rFonts w:ascii="Arial" w:hAnsi="Arial" w:cs="Arial"/>
          <w:color w:val="000000"/>
          <w:lang w:eastAsia="pl-PL"/>
        </w:rPr>
        <w:t xml:space="preserve">łębokości wody i gęstości gruntu. </w:t>
      </w:r>
      <w:r w:rsidR="00636FC4">
        <w:rPr>
          <w:rFonts w:ascii="Arial" w:hAnsi="Arial" w:cs="Arial"/>
          <w:color w:val="000000"/>
          <w:lang w:eastAsia="pl-PL"/>
        </w:rPr>
        <w:t xml:space="preserve">Specjalistyczne sprzęty badawcze trafią na wiosnę do pracowników PLK we Wrocławiu i Krakowie. </w:t>
      </w:r>
      <w:r w:rsidR="00EC5B17">
        <w:rPr>
          <w:rFonts w:ascii="Arial" w:hAnsi="Arial" w:cs="Arial"/>
          <w:color w:val="000000"/>
          <w:lang w:eastAsia="pl-PL"/>
        </w:rPr>
        <w:t xml:space="preserve">Wiertnice </w:t>
      </w:r>
      <w:r w:rsidR="00483CEB">
        <w:rPr>
          <w:rFonts w:ascii="Arial" w:hAnsi="Arial" w:cs="Arial"/>
          <w:color w:val="000000"/>
          <w:lang w:eastAsia="pl-PL"/>
        </w:rPr>
        <w:t>prac</w:t>
      </w:r>
      <w:r w:rsidR="00361B6F">
        <w:rPr>
          <w:rFonts w:ascii="Arial" w:hAnsi="Arial" w:cs="Arial"/>
          <w:color w:val="000000"/>
          <w:lang w:eastAsia="pl-PL"/>
        </w:rPr>
        <w:t>e rozpoczn</w:t>
      </w:r>
      <w:r w:rsidR="00EC5B17">
        <w:rPr>
          <w:rFonts w:ascii="Arial" w:hAnsi="Arial" w:cs="Arial"/>
          <w:color w:val="000000"/>
          <w:lang w:eastAsia="pl-PL"/>
        </w:rPr>
        <w:t xml:space="preserve">ą na śląskim odcinku Węglówki - </w:t>
      </w:r>
      <w:r w:rsidR="00483CEB">
        <w:rPr>
          <w:rFonts w:ascii="Arial" w:hAnsi="Arial" w:cs="Arial"/>
          <w:color w:val="000000"/>
          <w:lang w:eastAsia="pl-PL"/>
        </w:rPr>
        <w:t>na linii kolejowej Chorzów Batory-Tczew</w:t>
      </w:r>
      <w:r w:rsidR="00394AFE">
        <w:rPr>
          <w:rFonts w:ascii="Arial" w:hAnsi="Arial" w:cs="Arial"/>
          <w:color w:val="000000"/>
          <w:lang w:eastAsia="pl-PL"/>
        </w:rPr>
        <w:t xml:space="preserve"> </w:t>
      </w:r>
      <w:r w:rsidR="00483CEB">
        <w:rPr>
          <w:rFonts w:ascii="Arial" w:hAnsi="Arial" w:cs="Arial"/>
          <w:color w:val="000000"/>
          <w:lang w:eastAsia="pl-PL"/>
        </w:rPr>
        <w:t>(131).</w:t>
      </w:r>
      <w:r w:rsidR="00B23D0A">
        <w:rPr>
          <w:rFonts w:ascii="Arial" w:hAnsi="Arial" w:cs="Arial"/>
          <w:color w:val="000000"/>
          <w:lang w:eastAsia="pl-PL"/>
        </w:rPr>
        <w:t xml:space="preserve"> </w:t>
      </w:r>
      <w:r w:rsidR="00073027">
        <w:rPr>
          <w:rFonts w:ascii="Arial" w:hAnsi="Arial" w:cs="Arial"/>
          <w:color w:val="000000"/>
          <w:lang w:eastAsia="pl-PL"/>
        </w:rPr>
        <w:t>Pojazdy</w:t>
      </w:r>
      <w:r w:rsidR="00B23D0A">
        <w:rPr>
          <w:rFonts w:ascii="Arial" w:hAnsi="Arial" w:cs="Arial"/>
          <w:color w:val="000000"/>
          <w:lang w:eastAsia="pl-PL"/>
        </w:rPr>
        <w:t xml:space="preserve"> dostarczy </w:t>
      </w:r>
      <w:r w:rsidR="00B23D0A" w:rsidRPr="00B23D0A">
        <w:rPr>
          <w:rFonts w:ascii="Arial" w:hAnsi="Arial" w:cs="Arial"/>
          <w:color w:val="000000"/>
          <w:lang w:eastAsia="pl-PL"/>
        </w:rPr>
        <w:t>f</w:t>
      </w:r>
      <w:r w:rsidR="00073027">
        <w:rPr>
          <w:rFonts w:ascii="Arial" w:hAnsi="Arial" w:cs="Arial"/>
          <w:color w:val="000000"/>
          <w:lang w:eastAsia="pl-PL"/>
        </w:rPr>
        <w:t>irma Bipromasz Sp. z o.</w:t>
      </w:r>
      <w:proofErr w:type="gramStart"/>
      <w:r w:rsidR="00073027">
        <w:rPr>
          <w:rFonts w:ascii="Arial" w:hAnsi="Arial" w:cs="Arial"/>
          <w:color w:val="000000"/>
          <w:lang w:eastAsia="pl-PL"/>
        </w:rPr>
        <w:t>o</w:t>
      </w:r>
      <w:proofErr w:type="gramEnd"/>
      <w:r w:rsidR="00073027">
        <w:rPr>
          <w:rFonts w:ascii="Arial" w:hAnsi="Arial" w:cs="Arial"/>
          <w:color w:val="000000"/>
          <w:lang w:eastAsia="pl-PL"/>
        </w:rPr>
        <w:t xml:space="preserve">. </w:t>
      </w:r>
      <w:proofErr w:type="gramStart"/>
      <w:r w:rsidR="00073027">
        <w:rPr>
          <w:rFonts w:ascii="Arial" w:hAnsi="Arial" w:cs="Arial"/>
          <w:color w:val="000000"/>
          <w:lang w:eastAsia="pl-PL"/>
        </w:rPr>
        <w:t>sp</w:t>
      </w:r>
      <w:proofErr w:type="gramEnd"/>
      <w:r w:rsidR="00073027">
        <w:rPr>
          <w:rFonts w:ascii="Arial" w:hAnsi="Arial" w:cs="Arial"/>
          <w:color w:val="000000"/>
          <w:lang w:eastAsia="pl-PL"/>
        </w:rPr>
        <w:t xml:space="preserve">. k. </w:t>
      </w:r>
    </w:p>
    <w:p w:rsidR="002A195B" w:rsidRPr="002A195B" w:rsidRDefault="00483CEB" w:rsidP="008779B6">
      <w:pPr>
        <w:spacing w:after="0" w:line="360" w:lineRule="auto"/>
        <w:jc w:val="both"/>
        <w:rPr>
          <w:rFonts w:ascii="Arial" w:hAnsi="Arial" w:cs="Arial"/>
          <w:b/>
          <w:color w:val="000000"/>
          <w:shd w:val="clear" w:color="auto" w:fill="FFFFFF"/>
          <w:lang w:eastAsia="pl-PL"/>
        </w:rPr>
      </w:pPr>
      <w:r>
        <w:rPr>
          <w:rFonts w:ascii="Arial" w:hAnsi="Arial" w:cs="Arial"/>
          <w:b/>
          <w:color w:val="000000"/>
          <w:shd w:val="clear" w:color="auto" w:fill="FFFFFF"/>
          <w:lang w:eastAsia="pl-PL"/>
        </w:rPr>
        <w:t>Dokładny pomiar to</w:t>
      </w:r>
      <w:r w:rsidR="002A195B" w:rsidRPr="002A195B">
        <w:rPr>
          <w:rFonts w:ascii="Arial" w:hAnsi="Arial" w:cs="Arial"/>
          <w:b/>
          <w:color w:val="000000"/>
          <w:shd w:val="clear" w:color="auto" w:fill="FFFFFF"/>
          <w:lang w:eastAsia="pl-PL"/>
        </w:rPr>
        <w:t xml:space="preserve"> </w:t>
      </w:r>
      <w:proofErr w:type="gramStart"/>
      <w:r w:rsidR="002A195B" w:rsidRPr="002A195B">
        <w:rPr>
          <w:rFonts w:ascii="Arial" w:hAnsi="Arial" w:cs="Arial"/>
          <w:b/>
          <w:color w:val="000000"/>
          <w:shd w:val="clear" w:color="auto" w:fill="FFFFFF"/>
          <w:lang w:eastAsia="pl-PL"/>
        </w:rPr>
        <w:t>lepsza jakość</w:t>
      </w:r>
      <w:proofErr w:type="gramEnd"/>
      <w:r w:rsidR="002A195B" w:rsidRPr="002A195B">
        <w:rPr>
          <w:rFonts w:ascii="Arial" w:hAnsi="Arial" w:cs="Arial"/>
          <w:b/>
          <w:color w:val="000000"/>
          <w:shd w:val="clear" w:color="auto" w:fill="FFFFFF"/>
          <w:lang w:eastAsia="pl-PL"/>
        </w:rPr>
        <w:t xml:space="preserve"> </w:t>
      </w:r>
      <w:r w:rsidR="002A195B">
        <w:rPr>
          <w:rFonts w:ascii="Arial" w:hAnsi="Arial" w:cs="Arial"/>
          <w:b/>
          <w:color w:val="000000"/>
          <w:shd w:val="clear" w:color="auto" w:fill="FFFFFF"/>
          <w:lang w:eastAsia="pl-PL"/>
        </w:rPr>
        <w:t xml:space="preserve">inwestycji </w:t>
      </w:r>
    </w:p>
    <w:p w:rsidR="00F75FBB" w:rsidRPr="00F75FBB" w:rsidRDefault="00483CEB" w:rsidP="008779B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  <w:lang w:eastAsia="pl-PL"/>
        </w:rPr>
        <w:t>Specjalistyczne pojazdy</w:t>
      </w:r>
      <w:r w:rsidR="00B57634">
        <w:rPr>
          <w:rFonts w:ascii="Arial" w:hAnsi="Arial" w:cs="Arial"/>
          <w:color w:val="000000"/>
          <w:shd w:val="clear" w:color="auto" w:fill="FFFFFF"/>
          <w:lang w:eastAsia="pl-PL"/>
        </w:rPr>
        <w:t xml:space="preserve">, to duże ułatwienie dla geologów </w:t>
      </w:r>
      <w:r w:rsidR="002A195B">
        <w:rPr>
          <w:rFonts w:ascii="Arial" w:hAnsi="Arial" w:cs="Arial"/>
          <w:color w:val="000000"/>
          <w:shd w:val="clear" w:color="auto" w:fill="FFFFFF"/>
          <w:lang w:eastAsia="pl-PL"/>
        </w:rPr>
        <w:t>PLK</w:t>
      </w:r>
      <w:r w:rsidR="00561805">
        <w:rPr>
          <w:rFonts w:ascii="Arial" w:hAnsi="Arial" w:cs="Arial"/>
          <w:color w:val="000000"/>
          <w:shd w:val="clear" w:color="auto" w:fill="FFFFFF"/>
          <w:lang w:eastAsia="pl-PL"/>
        </w:rPr>
        <w:t>.</w:t>
      </w:r>
      <w:r w:rsidR="002A195B">
        <w:rPr>
          <w:rFonts w:ascii="Arial" w:hAnsi="Arial" w:cs="Arial"/>
          <w:color w:val="000000"/>
          <w:shd w:val="clear" w:color="auto" w:fill="FFFFFF"/>
          <w:lang w:eastAsia="pl-PL"/>
        </w:rPr>
        <w:t xml:space="preserve"> </w:t>
      </w:r>
      <w:r w:rsidR="00B57634">
        <w:rPr>
          <w:rFonts w:ascii="Arial" w:hAnsi="Arial" w:cs="Arial"/>
          <w:color w:val="000000"/>
          <w:shd w:val="clear" w:color="auto" w:fill="FFFFFF"/>
          <w:lang w:eastAsia="pl-PL"/>
        </w:rPr>
        <w:t xml:space="preserve">Do tej pory </w:t>
      </w:r>
      <w:r>
        <w:rPr>
          <w:rFonts w:ascii="Arial" w:hAnsi="Arial" w:cs="Arial"/>
          <w:color w:val="000000"/>
          <w:shd w:val="clear" w:color="auto" w:fill="FFFFFF"/>
          <w:lang w:eastAsia="pl-PL"/>
        </w:rPr>
        <w:t xml:space="preserve">prace </w:t>
      </w:r>
      <w:r w:rsidR="00B57634">
        <w:rPr>
          <w:rFonts w:ascii="Arial" w:hAnsi="Arial" w:cs="Arial"/>
          <w:color w:val="000000"/>
          <w:shd w:val="clear" w:color="auto" w:fill="FFFFFF"/>
          <w:lang w:eastAsia="pl-PL"/>
        </w:rPr>
        <w:t>prowadzone były ręcznie</w:t>
      </w:r>
      <w:r>
        <w:rPr>
          <w:rFonts w:ascii="Arial" w:hAnsi="Arial" w:cs="Arial"/>
          <w:color w:val="000000"/>
          <w:shd w:val="clear" w:color="auto" w:fill="FFFFFF"/>
          <w:lang w:eastAsia="pl-PL"/>
        </w:rPr>
        <w:t>. G</w:t>
      </w:r>
      <w:r w:rsidR="00B57634">
        <w:rPr>
          <w:rFonts w:ascii="Arial" w:hAnsi="Arial" w:cs="Arial"/>
          <w:color w:val="000000"/>
          <w:shd w:val="clear" w:color="auto" w:fill="FFFFFF"/>
          <w:lang w:eastAsia="pl-PL"/>
        </w:rPr>
        <w:t xml:space="preserve">eolodzy </w:t>
      </w:r>
      <w:r>
        <w:rPr>
          <w:rFonts w:ascii="Arial" w:hAnsi="Arial" w:cs="Arial"/>
          <w:color w:val="000000"/>
          <w:shd w:val="clear" w:color="auto" w:fill="FFFFFF"/>
          <w:lang w:eastAsia="pl-PL"/>
        </w:rPr>
        <w:t>osiągali</w:t>
      </w:r>
      <w:r w:rsidR="00A45AD2">
        <w:rPr>
          <w:rFonts w:ascii="Arial" w:hAnsi="Arial" w:cs="Arial"/>
          <w:color w:val="000000"/>
          <w:shd w:val="clear" w:color="auto" w:fill="FFFFFF"/>
          <w:lang w:eastAsia="pl-PL"/>
        </w:rPr>
        <w:t xml:space="preserve"> maksymalnie </w:t>
      </w:r>
      <w:r w:rsidR="00B57634">
        <w:rPr>
          <w:rFonts w:ascii="Arial" w:hAnsi="Arial" w:cs="Arial"/>
          <w:color w:val="000000"/>
          <w:shd w:val="clear" w:color="auto" w:fill="FFFFFF"/>
          <w:lang w:eastAsia="pl-PL"/>
        </w:rPr>
        <w:t xml:space="preserve">5 metrów głębokości. </w:t>
      </w:r>
      <w:r w:rsidR="002A195B">
        <w:rPr>
          <w:rFonts w:ascii="Arial" w:hAnsi="Arial" w:cs="Arial"/>
        </w:rPr>
        <w:t>Lepsze parametry i</w:t>
      </w:r>
      <w:r w:rsidR="008779B6">
        <w:rPr>
          <w:rFonts w:ascii="Arial" w:hAnsi="Arial" w:cs="Arial"/>
        </w:rPr>
        <w:t> </w:t>
      </w:r>
      <w:r w:rsidR="00B57634">
        <w:rPr>
          <w:rFonts w:ascii="Arial" w:hAnsi="Arial" w:cs="Arial"/>
        </w:rPr>
        <w:t xml:space="preserve">możliwości </w:t>
      </w:r>
      <w:r w:rsidR="002A195B">
        <w:rPr>
          <w:rFonts w:ascii="Arial" w:hAnsi="Arial" w:cs="Arial"/>
        </w:rPr>
        <w:t xml:space="preserve">pojazdów </w:t>
      </w:r>
      <w:r w:rsidR="000E4FE7" w:rsidRPr="000E4FE7">
        <w:rPr>
          <w:rFonts w:ascii="Arial" w:hAnsi="Arial" w:cs="Arial"/>
        </w:rPr>
        <w:t xml:space="preserve">pozwolą na </w:t>
      </w:r>
      <w:r w:rsidR="00EC5B17">
        <w:rPr>
          <w:rFonts w:ascii="Arial" w:hAnsi="Arial" w:cs="Arial"/>
        </w:rPr>
        <w:t>odwierty</w:t>
      </w:r>
      <w:r w:rsidR="000E4FE7">
        <w:rPr>
          <w:rFonts w:ascii="Arial" w:hAnsi="Arial" w:cs="Arial"/>
        </w:rPr>
        <w:t xml:space="preserve"> </w:t>
      </w:r>
      <w:r w:rsidR="000E4FE7" w:rsidRPr="000E4FE7">
        <w:rPr>
          <w:rFonts w:ascii="Arial" w:hAnsi="Arial" w:cs="Arial"/>
        </w:rPr>
        <w:t>do 20 metrów.</w:t>
      </w:r>
      <w:r w:rsidR="000E4FE7">
        <w:rPr>
          <w:rFonts w:ascii="Arial" w:hAnsi="Arial" w:cs="Arial"/>
        </w:rPr>
        <w:t xml:space="preserve"> </w:t>
      </w:r>
      <w:r w:rsidR="000E4FE7" w:rsidRPr="000E4FE7">
        <w:rPr>
          <w:rFonts w:ascii="Arial" w:hAnsi="Arial" w:cs="Arial"/>
        </w:rPr>
        <w:t xml:space="preserve">Dokładne pomiary </w:t>
      </w:r>
      <w:r w:rsidR="000E4FE7">
        <w:rPr>
          <w:rFonts w:ascii="Arial" w:hAnsi="Arial" w:cs="Arial"/>
        </w:rPr>
        <w:t>dadzą większą wiedzę</w:t>
      </w:r>
      <w:r w:rsidR="000E4FE7" w:rsidRPr="000E4FE7">
        <w:rPr>
          <w:rFonts w:ascii="Arial" w:hAnsi="Arial" w:cs="Arial"/>
        </w:rPr>
        <w:t xml:space="preserve"> o stanie podtorza linii kolejowej </w:t>
      </w:r>
      <w:r w:rsidR="00883D9E">
        <w:rPr>
          <w:rFonts w:ascii="Arial" w:hAnsi="Arial" w:cs="Arial"/>
        </w:rPr>
        <w:t>i</w:t>
      </w:r>
      <w:r w:rsidR="000E4FE7" w:rsidRPr="000E4FE7">
        <w:rPr>
          <w:rFonts w:ascii="Arial" w:hAnsi="Arial" w:cs="Arial"/>
        </w:rPr>
        <w:t xml:space="preserve"> </w:t>
      </w:r>
      <w:r w:rsidR="00C9036D">
        <w:rPr>
          <w:rFonts w:ascii="Arial" w:hAnsi="Arial" w:cs="Arial"/>
        </w:rPr>
        <w:t xml:space="preserve">podłoża </w:t>
      </w:r>
      <w:r w:rsidR="000E4FE7" w:rsidRPr="000E4FE7">
        <w:rPr>
          <w:rFonts w:ascii="Arial" w:hAnsi="Arial" w:cs="Arial"/>
        </w:rPr>
        <w:t>obiektów inżynieryjnych</w:t>
      </w:r>
      <w:r w:rsidR="00C9036D">
        <w:rPr>
          <w:rFonts w:ascii="Arial" w:hAnsi="Arial" w:cs="Arial"/>
        </w:rPr>
        <w:t xml:space="preserve"> np. </w:t>
      </w:r>
      <w:r w:rsidR="00C9036D" w:rsidRPr="00C9036D">
        <w:rPr>
          <w:rFonts w:ascii="Arial" w:hAnsi="Arial" w:cs="Arial"/>
        </w:rPr>
        <w:t>mostów, wiaduktów, tuneli</w:t>
      </w:r>
      <w:r w:rsidR="00361B6F">
        <w:rPr>
          <w:rFonts w:ascii="Arial" w:hAnsi="Arial" w:cs="Arial"/>
        </w:rPr>
        <w:t>.</w:t>
      </w:r>
      <w:r w:rsidR="00A45AD2">
        <w:rPr>
          <w:rFonts w:ascii="Arial" w:hAnsi="Arial" w:cs="Arial"/>
        </w:rPr>
        <w:t xml:space="preserve"> Takie badania pozwolą</w:t>
      </w:r>
      <w:r w:rsidR="000E4FE7" w:rsidRPr="000E4FE7">
        <w:rPr>
          <w:rFonts w:ascii="Arial" w:hAnsi="Arial" w:cs="Arial"/>
        </w:rPr>
        <w:t xml:space="preserve"> na </w:t>
      </w:r>
      <w:r w:rsidR="00883D9E">
        <w:rPr>
          <w:rFonts w:ascii="Arial" w:hAnsi="Arial" w:cs="Arial"/>
        </w:rPr>
        <w:t xml:space="preserve">lepsze przygotowanie </w:t>
      </w:r>
      <w:r w:rsidR="00C9036D">
        <w:rPr>
          <w:rFonts w:ascii="Arial" w:hAnsi="Arial" w:cs="Arial"/>
        </w:rPr>
        <w:t>projektu inwestycji, określenie dokładnego zakresu prac</w:t>
      </w:r>
      <w:r w:rsidR="00A45AD2">
        <w:rPr>
          <w:rFonts w:ascii="Arial" w:hAnsi="Arial" w:cs="Arial"/>
        </w:rPr>
        <w:t>, a to</w:t>
      </w:r>
      <w:r w:rsidR="000E4FE7" w:rsidRPr="000E4FE7">
        <w:rPr>
          <w:rFonts w:ascii="Arial" w:hAnsi="Arial" w:cs="Arial"/>
        </w:rPr>
        <w:t xml:space="preserve"> przełoży się </w:t>
      </w:r>
      <w:r w:rsidR="00C9036D">
        <w:rPr>
          <w:rFonts w:ascii="Arial" w:hAnsi="Arial" w:cs="Arial"/>
        </w:rPr>
        <w:t xml:space="preserve">szybszą </w:t>
      </w:r>
      <w:r w:rsidR="000E4FE7" w:rsidRPr="000E4FE7">
        <w:rPr>
          <w:rFonts w:ascii="Arial" w:hAnsi="Arial" w:cs="Arial"/>
        </w:rPr>
        <w:t>realizację</w:t>
      </w:r>
      <w:r w:rsidR="00883D9E">
        <w:rPr>
          <w:rFonts w:ascii="Arial" w:hAnsi="Arial" w:cs="Arial"/>
        </w:rPr>
        <w:t xml:space="preserve"> </w:t>
      </w:r>
      <w:r w:rsidR="00C9036D">
        <w:rPr>
          <w:rFonts w:ascii="Arial" w:hAnsi="Arial" w:cs="Arial"/>
        </w:rPr>
        <w:t xml:space="preserve">robót i </w:t>
      </w:r>
      <w:proofErr w:type="gramStart"/>
      <w:r w:rsidR="00C9036D">
        <w:rPr>
          <w:rFonts w:ascii="Arial" w:hAnsi="Arial" w:cs="Arial"/>
        </w:rPr>
        <w:t>lepszą jakość</w:t>
      </w:r>
      <w:proofErr w:type="gramEnd"/>
      <w:r w:rsidR="00C9036D">
        <w:rPr>
          <w:rFonts w:ascii="Arial" w:hAnsi="Arial" w:cs="Arial"/>
        </w:rPr>
        <w:t xml:space="preserve"> inwestycji. Badania za pomocą wiertnic umożliwią</w:t>
      </w:r>
      <w:r w:rsidR="00B57634">
        <w:rPr>
          <w:rFonts w:ascii="Arial" w:hAnsi="Arial" w:cs="Arial"/>
        </w:rPr>
        <w:t xml:space="preserve"> dokładniejsze</w:t>
      </w:r>
      <w:r w:rsidR="00EC5B17">
        <w:rPr>
          <w:rFonts w:ascii="Arial" w:hAnsi="Arial" w:cs="Arial"/>
        </w:rPr>
        <w:t xml:space="preserve"> rozpoznanie </w:t>
      </w:r>
      <w:r w:rsidR="00883D9E">
        <w:rPr>
          <w:rFonts w:ascii="Arial" w:hAnsi="Arial" w:cs="Arial"/>
        </w:rPr>
        <w:t>grunt</w:t>
      </w:r>
      <w:r w:rsidR="00A45AD2">
        <w:rPr>
          <w:rFonts w:ascii="Arial" w:hAnsi="Arial" w:cs="Arial"/>
        </w:rPr>
        <w:t xml:space="preserve">u </w:t>
      </w:r>
      <w:r w:rsidR="00883D9E">
        <w:rPr>
          <w:rFonts w:ascii="Arial" w:hAnsi="Arial" w:cs="Arial"/>
        </w:rPr>
        <w:t>i</w:t>
      </w:r>
      <w:r w:rsidR="00EC5B17">
        <w:rPr>
          <w:rFonts w:ascii="Arial" w:hAnsi="Arial" w:cs="Arial"/>
        </w:rPr>
        <w:t> </w:t>
      </w:r>
      <w:r w:rsidR="00A45AD2">
        <w:rPr>
          <w:rFonts w:ascii="Arial" w:hAnsi="Arial" w:cs="Arial"/>
        </w:rPr>
        <w:t>wyeliminowanie</w:t>
      </w:r>
      <w:r w:rsidR="00883D9E">
        <w:rPr>
          <w:rFonts w:ascii="Arial" w:hAnsi="Arial" w:cs="Arial"/>
        </w:rPr>
        <w:t xml:space="preserve"> ewentualnych</w:t>
      </w:r>
      <w:r w:rsidR="00B57634">
        <w:rPr>
          <w:rFonts w:ascii="Arial" w:hAnsi="Arial" w:cs="Arial"/>
        </w:rPr>
        <w:t xml:space="preserve"> </w:t>
      </w:r>
      <w:r w:rsidR="00EC5B17">
        <w:rPr>
          <w:rFonts w:ascii="Arial" w:hAnsi="Arial" w:cs="Arial"/>
        </w:rPr>
        <w:t xml:space="preserve">kolizji </w:t>
      </w:r>
      <w:r w:rsidR="00F75FBB">
        <w:rPr>
          <w:rFonts w:ascii="Arial" w:hAnsi="Arial" w:cs="Arial"/>
        </w:rPr>
        <w:t xml:space="preserve">podczas robót. </w:t>
      </w:r>
    </w:p>
    <w:p w:rsidR="002A195B" w:rsidRPr="002A195B" w:rsidRDefault="002A195B" w:rsidP="008779B6">
      <w:pPr>
        <w:spacing w:after="0" w:line="360" w:lineRule="auto"/>
        <w:jc w:val="both"/>
        <w:rPr>
          <w:rFonts w:ascii="Arial" w:hAnsi="Arial" w:cs="Arial"/>
          <w:b/>
          <w:color w:val="000000"/>
          <w:lang w:eastAsia="pl-PL"/>
        </w:rPr>
      </w:pPr>
      <w:r w:rsidRPr="002A195B">
        <w:rPr>
          <w:rFonts w:ascii="Arial" w:hAnsi="Arial" w:cs="Arial"/>
          <w:b/>
          <w:color w:val="000000"/>
          <w:lang w:eastAsia="pl-PL"/>
        </w:rPr>
        <w:t xml:space="preserve">Laboratoria mobilne na </w:t>
      </w:r>
      <w:proofErr w:type="gramStart"/>
      <w:r w:rsidRPr="002A195B">
        <w:rPr>
          <w:rFonts w:ascii="Arial" w:hAnsi="Arial" w:cs="Arial"/>
          <w:b/>
          <w:color w:val="000000"/>
          <w:lang w:eastAsia="pl-PL"/>
        </w:rPr>
        <w:t>straży jakości</w:t>
      </w:r>
      <w:proofErr w:type="gramEnd"/>
    </w:p>
    <w:p w:rsidR="00361B6F" w:rsidRDefault="00B57634" w:rsidP="008779B6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Wiertnice geologiczne wspomogą prace mobilnych laboratoriów</w:t>
      </w:r>
      <w:r w:rsidR="001616FE">
        <w:rPr>
          <w:rFonts w:ascii="Arial" w:hAnsi="Arial" w:cs="Arial"/>
          <w:color w:val="000000"/>
          <w:lang w:eastAsia="pl-PL"/>
        </w:rPr>
        <w:t xml:space="preserve">. </w:t>
      </w:r>
      <w:r>
        <w:rPr>
          <w:rFonts w:ascii="Arial" w:hAnsi="Arial" w:cs="Arial"/>
          <w:color w:val="000000"/>
          <w:lang w:eastAsia="pl-PL"/>
        </w:rPr>
        <w:t xml:space="preserve"> PKP </w:t>
      </w:r>
      <w:r w:rsidR="00533608">
        <w:rPr>
          <w:rFonts w:ascii="Arial" w:hAnsi="Arial" w:cs="Arial"/>
          <w:color w:val="000000"/>
          <w:lang w:eastAsia="pl-PL"/>
        </w:rPr>
        <w:t>Polskie Linie Kolejowe S.A.</w:t>
      </w:r>
      <w:r>
        <w:rPr>
          <w:rFonts w:ascii="Arial" w:hAnsi="Arial" w:cs="Arial"/>
          <w:color w:val="000000"/>
          <w:lang w:eastAsia="pl-PL"/>
        </w:rPr>
        <w:t xml:space="preserve"> </w:t>
      </w:r>
      <w:proofErr w:type="gramStart"/>
      <w:r>
        <w:rPr>
          <w:rFonts w:ascii="Arial" w:hAnsi="Arial" w:cs="Arial"/>
          <w:color w:val="000000"/>
          <w:lang w:eastAsia="pl-PL"/>
        </w:rPr>
        <w:t>korzysta</w:t>
      </w:r>
      <w:r w:rsidR="00533608">
        <w:rPr>
          <w:rFonts w:ascii="Arial" w:hAnsi="Arial" w:cs="Arial"/>
          <w:color w:val="000000"/>
          <w:lang w:eastAsia="pl-PL"/>
        </w:rPr>
        <w:t>ją</w:t>
      </w:r>
      <w:proofErr w:type="gramEnd"/>
      <w:r w:rsidR="001616FE">
        <w:rPr>
          <w:rFonts w:ascii="Arial" w:hAnsi="Arial" w:cs="Arial"/>
          <w:color w:val="000000"/>
          <w:lang w:eastAsia="pl-PL"/>
        </w:rPr>
        <w:t xml:space="preserve"> z nich</w:t>
      </w:r>
      <w:r>
        <w:rPr>
          <w:rFonts w:ascii="Arial" w:hAnsi="Arial" w:cs="Arial"/>
          <w:color w:val="000000"/>
          <w:lang w:eastAsia="pl-PL"/>
        </w:rPr>
        <w:t xml:space="preserve"> już od kilku lat</w:t>
      </w:r>
      <w:r w:rsidR="001616FE">
        <w:rPr>
          <w:rFonts w:ascii="Arial" w:hAnsi="Arial" w:cs="Arial"/>
          <w:color w:val="000000"/>
          <w:lang w:eastAsia="pl-PL"/>
        </w:rPr>
        <w:t xml:space="preserve">. W </w:t>
      </w:r>
      <w:r>
        <w:rPr>
          <w:rFonts w:ascii="Arial" w:hAnsi="Arial" w:cs="Arial"/>
          <w:color w:val="000000"/>
          <w:lang w:eastAsia="pl-PL"/>
        </w:rPr>
        <w:t xml:space="preserve">ubiegłym roku </w:t>
      </w:r>
      <w:r w:rsidR="001616FE">
        <w:rPr>
          <w:rFonts w:ascii="Arial" w:hAnsi="Arial" w:cs="Arial"/>
          <w:color w:val="000000"/>
          <w:lang w:eastAsia="pl-PL"/>
        </w:rPr>
        <w:t>laboranci wykonali</w:t>
      </w:r>
      <w:r>
        <w:rPr>
          <w:rFonts w:ascii="Arial" w:hAnsi="Arial" w:cs="Arial"/>
          <w:color w:val="000000"/>
          <w:lang w:eastAsia="pl-PL"/>
        </w:rPr>
        <w:t xml:space="preserve"> około 5 tys. badań na prowadzonych inwestycjach. </w:t>
      </w:r>
      <w:r w:rsidR="001616FE">
        <w:rPr>
          <w:rFonts w:ascii="Arial" w:hAnsi="Arial" w:cs="Arial"/>
          <w:color w:val="000000"/>
          <w:lang w:eastAsia="pl-PL"/>
        </w:rPr>
        <w:t xml:space="preserve">Laboratoria mobilne wzmacniają prowadzony </w:t>
      </w:r>
      <w:r w:rsidR="00533608" w:rsidRPr="00533608">
        <w:rPr>
          <w:rFonts w:ascii="Arial" w:hAnsi="Arial" w:cs="Arial"/>
          <w:color w:val="000000"/>
          <w:lang w:eastAsia="pl-PL"/>
        </w:rPr>
        <w:t>przez PLK</w:t>
      </w:r>
      <w:r w:rsidR="001616FE">
        <w:rPr>
          <w:rFonts w:ascii="Arial" w:hAnsi="Arial" w:cs="Arial"/>
          <w:color w:val="000000"/>
          <w:lang w:eastAsia="pl-PL"/>
        </w:rPr>
        <w:t xml:space="preserve"> </w:t>
      </w:r>
      <w:proofErr w:type="gramStart"/>
      <w:r w:rsidR="001616FE">
        <w:rPr>
          <w:rFonts w:ascii="Arial" w:hAnsi="Arial" w:cs="Arial"/>
          <w:color w:val="000000"/>
          <w:lang w:eastAsia="pl-PL"/>
        </w:rPr>
        <w:t>monitoring jakości</w:t>
      </w:r>
      <w:proofErr w:type="gramEnd"/>
      <w:r w:rsidR="00EC5B17">
        <w:rPr>
          <w:rFonts w:ascii="Arial" w:hAnsi="Arial" w:cs="Arial"/>
          <w:color w:val="000000"/>
          <w:lang w:eastAsia="pl-PL"/>
        </w:rPr>
        <w:t xml:space="preserve"> inwestycji</w:t>
      </w:r>
      <w:r w:rsidR="001616FE">
        <w:rPr>
          <w:rFonts w:ascii="Arial" w:hAnsi="Arial" w:cs="Arial"/>
          <w:color w:val="000000"/>
          <w:lang w:eastAsia="pl-PL"/>
        </w:rPr>
        <w:t>. Działania</w:t>
      </w:r>
      <w:r w:rsidR="00361B6F">
        <w:rPr>
          <w:rFonts w:ascii="Arial" w:hAnsi="Arial" w:cs="Arial"/>
          <w:color w:val="000000"/>
          <w:lang w:eastAsia="pl-PL"/>
        </w:rPr>
        <w:t xml:space="preserve"> obejmują</w:t>
      </w:r>
      <w:r w:rsidR="00533608" w:rsidRPr="00533608">
        <w:rPr>
          <w:rFonts w:ascii="Arial" w:hAnsi="Arial" w:cs="Arial"/>
          <w:color w:val="000000"/>
          <w:lang w:eastAsia="pl-PL"/>
        </w:rPr>
        <w:t xml:space="preserve"> również kontrolę materiałów budowlanych</w:t>
      </w:r>
      <w:r w:rsidR="001616FE">
        <w:rPr>
          <w:rFonts w:ascii="Arial" w:hAnsi="Arial" w:cs="Arial"/>
          <w:color w:val="000000"/>
          <w:lang w:eastAsia="pl-PL"/>
        </w:rPr>
        <w:t xml:space="preserve"> stosowanych do realizacji prac.</w:t>
      </w:r>
    </w:p>
    <w:p w:rsidR="00361B6F" w:rsidRDefault="00361B6F" w:rsidP="008779B6">
      <w:pPr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361B6F">
        <w:rPr>
          <w:rFonts w:ascii="Arial" w:hAnsi="Arial" w:cs="Arial"/>
          <w:b/>
          <w:color w:val="000000"/>
          <w:sz w:val="20"/>
          <w:szCs w:val="20"/>
          <w:lang w:eastAsia="pl-PL"/>
        </w:rPr>
        <w:t>Kontakt do mediów:</w:t>
      </w:r>
    </w:p>
    <w:p w:rsidR="008779B6" w:rsidRPr="008779B6" w:rsidRDefault="008779B6" w:rsidP="008779B6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8779B6">
        <w:rPr>
          <w:rFonts w:ascii="Arial" w:hAnsi="Arial" w:cs="Arial"/>
          <w:color w:val="000000"/>
          <w:sz w:val="20"/>
          <w:szCs w:val="20"/>
          <w:lang w:eastAsia="pl-PL"/>
        </w:rPr>
        <w:t>Mirosław Siemieniec</w:t>
      </w:r>
    </w:p>
    <w:p w:rsidR="008779B6" w:rsidRPr="008779B6" w:rsidRDefault="008779B6" w:rsidP="008779B6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8779B6">
        <w:rPr>
          <w:rFonts w:ascii="Arial" w:hAnsi="Arial" w:cs="Arial"/>
          <w:color w:val="000000"/>
          <w:sz w:val="20"/>
          <w:szCs w:val="20"/>
          <w:lang w:eastAsia="pl-PL"/>
        </w:rPr>
        <w:t>Rzecznik prasowy</w:t>
      </w:r>
    </w:p>
    <w:p w:rsidR="008779B6" w:rsidRPr="008779B6" w:rsidRDefault="008779B6" w:rsidP="008779B6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8779B6">
        <w:rPr>
          <w:rFonts w:ascii="Arial" w:hAnsi="Arial" w:cs="Arial"/>
          <w:color w:val="000000"/>
          <w:sz w:val="20"/>
          <w:szCs w:val="20"/>
          <w:lang w:eastAsia="pl-PL"/>
        </w:rPr>
        <w:t>PKP Polskie Linie Kolejowe S.A.</w:t>
      </w:r>
    </w:p>
    <w:p w:rsidR="008779B6" w:rsidRPr="008779B6" w:rsidRDefault="00BA6896" w:rsidP="008779B6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hyperlink r:id="rId7" w:history="1">
        <w:r w:rsidR="008779B6" w:rsidRPr="008779B6">
          <w:rPr>
            <w:rStyle w:val="Hipercze"/>
            <w:rFonts w:ascii="Arial" w:hAnsi="Arial" w:cs="Arial"/>
            <w:sz w:val="20"/>
            <w:szCs w:val="20"/>
            <w:lang w:eastAsia="pl-PL"/>
          </w:rPr>
          <w:t>rzecznik@plk-sa.pl</w:t>
        </w:r>
      </w:hyperlink>
    </w:p>
    <w:p w:rsidR="008779B6" w:rsidRPr="008779B6" w:rsidRDefault="008779B6" w:rsidP="008779B6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proofErr w:type="gramStart"/>
      <w:r w:rsidRPr="008779B6">
        <w:rPr>
          <w:rFonts w:ascii="Arial" w:hAnsi="Arial" w:cs="Arial"/>
          <w:color w:val="000000"/>
          <w:sz w:val="20"/>
          <w:szCs w:val="20"/>
          <w:lang w:eastAsia="pl-PL"/>
        </w:rPr>
        <w:t>tel</w:t>
      </w:r>
      <w:proofErr w:type="gramEnd"/>
      <w:r w:rsidRPr="008779B6">
        <w:rPr>
          <w:rFonts w:ascii="Arial" w:hAnsi="Arial" w:cs="Arial"/>
          <w:color w:val="000000"/>
          <w:sz w:val="20"/>
          <w:szCs w:val="20"/>
          <w:lang w:eastAsia="pl-PL"/>
        </w:rPr>
        <w:t>. 22 473 30 02</w:t>
      </w:r>
    </w:p>
    <w:sectPr w:rsidR="008779B6" w:rsidRPr="008779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896" w:rsidRDefault="00BA6896">
      <w:pPr>
        <w:spacing w:after="0" w:line="240" w:lineRule="auto"/>
      </w:pPr>
      <w:r>
        <w:separator/>
      </w:r>
    </w:p>
  </w:endnote>
  <w:endnote w:type="continuationSeparator" w:id="0">
    <w:p w:rsidR="00BA6896" w:rsidRDefault="00BA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E3" w:rsidRPr="009B053A" w:rsidRDefault="0083507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4D29E3" w:rsidRPr="009B053A" w:rsidRDefault="0083507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4D29E3" w:rsidRPr="009B053A" w:rsidRDefault="00835070" w:rsidP="004D29E3">
    <w:pPr>
      <w:spacing w:after="0"/>
      <w:rPr>
        <w:color w:val="AEAAAA" w:themeColor="background2" w:themeShade="BF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18.624.936.000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896" w:rsidRDefault="00BA6896">
      <w:pPr>
        <w:spacing w:after="0" w:line="240" w:lineRule="auto"/>
      </w:pPr>
      <w:r>
        <w:separator/>
      </w:r>
    </w:p>
  </w:footnote>
  <w:footnote w:type="continuationSeparator" w:id="0">
    <w:p w:rsidR="00BA6896" w:rsidRDefault="00BA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E3" w:rsidRPr="00465D70" w:rsidRDefault="00835070" w:rsidP="004D29E3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4AFC10" wp14:editId="57B49CD2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29E3" w:rsidRPr="00296E2E" w:rsidRDefault="00835070" w:rsidP="004D29E3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ul</w:t>
    </w:r>
    <w:proofErr w:type="gramEnd"/>
    <w:r w:rsidRPr="00296E2E">
      <w:rPr>
        <w:rFonts w:ascii="Arial" w:hAnsi="Arial" w:cs="Arial"/>
        <w:sz w:val="16"/>
        <w:szCs w:val="16"/>
      </w:rPr>
      <w:t xml:space="preserve">. Targowa 74 03-734 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tel</w:t>
    </w:r>
    <w:proofErr w:type="gramEnd"/>
    <w:r w:rsidRPr="00296E2E">
      <w:rPr>
        <w:rFonts w:ascii="Arial" w:hAnsi="Arial" w:cs="Arial"/>
        <w:sz w:val="16"/>
        <w:szCs w:val="16"/>
      </w:rPr>
      <w:t>. + 48 22 473 30 02</w:t>
    </w:r>
  </w:p>
  <w:p w:rsidR="004D29E3" w:rsidRPr="00296E2E" w:rsidRDefault="00BA6896" w:rsidP="004D29E3">
    <w:pPr>
      <w:spacing w:after="0"/>
      <w:rPr>
        <w:rFonts w:ascii="Arial" w:hAnsi="Arial" w:cs="Arial"/>
        <w:sz w:val="16"/>
        <w:szCs w:val="16"/>
      </w:rPr>
    </w:pPr>
    <w:hyperlink r:id="rId2" w:history="1">
      <w:r w:rsidR="00835070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4D29E3" w:rsidRDefault="00835070" w:rsidP="004D29E3">
    <w:pPr>
      <w:spacing w:after="0"/>
    </w:pPr>
    <w:proofErr w:type="gramStart"/>
    <w:r w:rsidRPr="00DA3248">
      <w:rPr>
        <w:rFonts w:ascii="Arial" w:hAnsi="Arial" w:cs="Arial"/>
        <w:sz w:val="16"/>
        <w:szCs w:val="16"/>
      </w:rPr>
      <w:t>www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plk-sa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A99"/>
    <w:multiLevelType w:val="hybridMultilevel"/>
    <w:tmpl w:val="44ACD280"/>
    <w:lvl w:ilvl="0" w:tplc="A9E6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E73"/>
    <w:multiLevelType w:val="hybridMultilevel"/>
    <w:tmpl w:val="45FC5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7AA9"/>
    <w:multiLevelType w:val="hybridMultilevel"/>
    <w:tmpl w:val="B6E03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0E15"/>
    <w:multiLevelType w:val="hybridMultilevel"/>
    <w:tmpl w:val="632E60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A8E"/>
    <w:multiLevelType w:val="hybridMultilevel"/>
    <w:tmpl w:val="A9F0E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D2CF6"/>
    <w:multiLevelType w:val="hybridMultilevel"/>
    <w:tmpl w:val="29E8F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820DC"/>
    <w:multiLevelType w:val="hybridMultilevel"/>
    <w:tmpl w:val="08120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84A5B"/>
    <w:multiLevelType w:val="hybridMultilevel"/>
    <w:tmpl w:val="CCEE3FE2"/>
    <w:lvl w:ilvl="0" w:tplc="9F3A1B2E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  <w:b w:val="0"/>
        <w:color w:val="000000" w:themeColor="text1"/>
        <w:sz w:val="22"/>
        <w:szCs w:val="22"/>
      </w:rPr>
    </w:lvl>
    <w:lvl w:ilvl="1" w:tplc="891EC70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8E5C3F"/>
    <w:multiLevelType w:val="hybridMultilevel"/>
    <w:tmpl w:val="8DD80E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2DAE"/>
    <w:multiLevelType w:val="hybridMultilevel"/>
    <w:tmpl w:val="451C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5384E"/>
    <w:multiLevelType w:val="multilevel"/>
    <w:tmpl w:val="74264D2E"/>
    <w:styleLink w:val="Artpktlit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034B44"/>
    <w:multiLevelType w:val="hybridMultilevel"/>
    <w:tmpl w:val="55CCD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70"/>
    <w:rsid w:val="00005449"/>
    <w:rsid w:val="00013A24"/>
    <w:rsid w:val="00016335"/>
    <w:rsid w:val="00016E5C"/>
    <w:rsid w:val="000266E0"/>
    <w:rsid w:val="00031C91"/>
    <w:rsid w:val="00034C65"/>
    <w:rsid w:val="000360BB"/>
    <w:rsid w:val="000365B0"/>
    <w:rsid w:val="00044691"/>
    <w:rsid w:val="00062643"/>
    <w:rsid w:val="000700FA"/>
    <w:rsid w:val="00073027"/>
    <w:rsid w:val="000821F2"/>
    <w:rsid w:val="00094220"/>
    <w:rsid w:val="000A09A9"/>
    <w:rsid w:val="000B2492"/>
    <w:rsid w:val="000C1D0A"/>
    <w:rsid w:val="000C3C4B"/>
    <w:rsid w:val="000C7A4A"/>
    <w:rsid w:val="000D6C6E"/>
    <w:rsid w:val="000D7D74"/>
    <w:rsid w:val="000D7FFC"/>
    <w:rsid w:val="000E4FE7"/>
    <w:rsid w:val="00121B5A"/>
    <w:rsid w:val="00122FED"/>
    <w:rsid w:val="00134558"/>
    <w:rsid w:val="00135EBF"/>
    <w:rsid w:val="0014450C"/>
    <w:rsid w:val="00150C20"/>
    <w:rsid w:val="00151DC3"/>
    <w:rsid w:val="00155621"/>
    <w:rsid w:val="001609FA"/>
    <w:rsid w:val="001616FE"/>
    <w:rsid w:val="0017714C"/>
    <w:rsid w:val="001775B8"/>
    <w:rsid w:val="001939B7"/>
    <w:rsid w:val="00197243"/>
    <w:rsid w:val="001A409A"/>
    <w:rsid w:val="001A58D1"/>
    <w:rsid w:val="001A5F83"/>
    <w:rsid w:val="001C118C"/>
    <w:rsid w:val="001D10D6"/>
    <w:rsid w:val="00207206"/>
    <w:rsid w:val="00207556"/>
    <w:rsid w:val="00220F25"/>
    <w:rsid w:val="00222F55"/>
    <w:rsid w:val="002407F8"/>
    <w:rsid w:val="00247001"/>
    <w:rsid w:val="0025752F"/>
    <w:rsid w:val="00257965"/>
    <w:rsid w:val="0026783B"/>
    <w:rsid w:val="0027328E"/>
    <w:rsid w:val="00283CE5"/>
    <w:rsid w:val="002A195B"/>
    <w:rsid w:val="002A4FC0"/>
    <w:rsid w:val="002B4000"/>
    <w:rsid w:val="002C161D"/>
    <w:rsid w:val="002C6659"/>
    <w:rsid w:val="002D15BA"/>
    <w:rsid w:val="002D7D58"/>
    <w:rsid w:val="002E2961"/>
    <w:rsid w:val="002E4918"/>
    <w:rsid w:val="00305F79"/>
    <w:rsid w:val="003068D5"/>
    <w:rsid w:val="00317A80"/>
    <w:rsid w:val="0034287F"/>
    <w:rsid w:val="00343865"/>
    <w:rsid w:val="00343EEC"/>
    <w:rsid w:val="00346C52"/>
    <w:rsid w:val="0035104B"/>
    <w:rsid w:val="00356215"/>
    <w:rsid w:val="00361B6F"/>
    <w:rsid w:val="003637EF"/>
    <w:rsid w:val="00370C23"/>
    <w:rsid w:val="00375A66"/>
    <w:rsid w:val="00384981"/>
    <w:rsid w:val="0039414B"/>
    <w:rsid w:val="00394AFE"/>
    <w:rsid w:val="003A2B70"/>
    <w:rsid w:val="003B1918"/>
    <w:rsid w:val="003B4373"/>
    <w:rsid w:val="003D7F71"/>
    <w:rsid w:val="004019EF"/>
    <w:rsid w:val="00411D87"/>
    <w:rsid w:val="00412E61"/>
    <w:rsid w:val="00423A50"/>
    <w:rsid w:val="0043328E"/>
    <w:rsid w:val="00440770"/>
    <w:rsid w:val="00450436"/>
    <w:rsid w:val="004504EF"/>
    <w:rsid w:val="00451326"/>
    <w:rsid w:val="00455DE9"/>
    <w:rsid w:val="0045659B"/>
    <w:rsid w:val="00460450"/>
    <w:rsid w:val="00461BB7"/>
    <w:rsid w:val="004723DB"/>
    <w:rsid w:val="004744AB"/>
    <w:rsid w:val="00483CEB"/>
    <w:rsid w:val="00485407"/>
    <w:rsid w:val="004866B5"/>
    <w:rsid w:val="004C19AD"/>
    <w:rsid w:val="004E34FA"/>
    <w:rsid w:val="004E4A96"/>
    <w:rsid w:val="004E4FDE"/>
    <w:rsid w:val="004F5AD6"/>
    <w:rsid w:val="0050044C"/>
    <w:rsid w:val="00500AB6"/>
    <w:rsid w:val="005142BA"/>
    <w:rsid w:val="00515D99"/>
    <w:rsid w:val="00515E85"/>
    <w:rsid w:val="00517410"/>
    <w:rsid w:val="00524C16"/>
    <w:rsid w:val="00532F11"/>
    <w:rsid w:val="00533608"/>
    <w:rsid w:val="00533FBC"/>
    <w:rsid w:val="00536732"/>
    <w:rsid w:val="00536AB7"/>
    <w:rsid w:val="00561805"/>
    <w:rsid w:val="00563FE1"/>
    <w:rsid w:val="005705EB"/>
    <w:rsid w:val="0057326C"/>
    <w:rsid w:val="005744B1"/>
    <w:rsid w:val="00582B21"/>
    <w:rsid w:val="00590C71"/>
    <w:rsid w:val="005A03C5"/>
    <w:rsid w:val="005A312E"/>
    <w:rsid w:val="005B47C9"/>
    <w:rsid w:val="005B6A05"/>
    <w:rsid w:val="005C29FA"/>
    <w:rsid w:val="005D6999"/>
    <w:rsid w:val="005D6DB9"/>
    <w:rsid w:val="005E5D56"/>
    <w:rsid w:val="005E6EF5"/>
    <w:rsid w:val="005F22A7"/>
    <w:rsid w:val="005F2C3C"/>
    <w:rsid w:val="00615D00"/>
    <w:rsid w:val="0062192D"/>
    <w:rsid w:val="00627479"/>
    <w:rsid w:val="006311DB"/>
    <w:rsid w:val="00631A27"/>
    <w:rsid w:val="006361DA"/>
    <w:rsid w:val="00636FC4"/>
    <w:rsid w:val="006416B3"/>
    <w:rsid w:val="006459AF"/>
    <w:rsid w:val="0065144E"/>
    <w:rsid w:val="00654472"/>
    <w:rsid w:val="0066286F"/>
    <w:rsid w:val="00672D4D"/>
    <w:rsid w:val="006742AA"/>
    <w:rsid w:val="0068569D"/>
    <w:rsid w:val="00685AD6"/>
    <w:rsid w:val="00687AAD"/>
    <w:rsid w:val="006938AE"/>
    <w:rsid w:val="00693E99"/>
    <w:rsid w:val="006940AE"/>
    <w:rsid w:val="006A1A99"/>
    <w:rsid w:val="006A3E9E"/>
    <w:rsid w:val="006B474C"/>
    <w:rsid w:val="006B6A57"/>
    <w:rsid w:val="006C011B"/>
    <w:rsid w:val="006C6E1D"/>
    <w:rsid w:val="006D3EF1"/>
    <w:rsid w:val="006E56DB"/>
    <w:rsid w:val="006F1985"/>
    <w:rsid w:val="007003EF"/>
    <w:rsid w:val="00700F5C"/>
    <w:rsid w:val="007054E2"/>
    <w:rsid w:val="0070763D"/>
    <w:rsid w:val="00707AEB"/>
    <w:rsid w:val="00710F54"/>
    <w:rsid w:val="0071616F"/>
    <w:rsid w:val="0071619A"/>
    <w:rsid w:val="0072105D"/>
    <w:rsid w:val="00722AFF"/>
    <w:rsid w:val="00725696"/>
    <w:rsid w:val="007331A6"/>
    <w:rsid w:val="00737B11"/>
    <w:rsid w:val="00743308"/>
    <w:rsid w:val="007533AC"/>
    <w:rsid w:val="007601E2"/>
    <w:rsid w:val="00767595"/>
    <w:rsid w:val="00773823"/>
    <w:rsid w:val="00774A9B"/>
    <w:rsid w:val="00776BAD"/>
    <w:rsid w:val="00777CB1"/>
    <w:rsid w:val="007818F1"/>
    <w:rsid w:val="00797279"/>
    <w:rsid w:val="007A37B2"/>
    <w:rsid w:val="007A390A"/>
    <w:rsid w:val="007B4F0D"/>
    <w:rsid w:val="007C253E"/>
    <w:rsid w:val="007C35D7"/>
    <w:rsid w:val="007C6033"/>
    <w:rsid w:val="007C7E25"/>
    <w:rsid w:val="007D3FCB"/>
    <w:rsid w:val="007E1D8F"/>
    <w:rsid w:val="007E26D5"/>
    <w:rsid w:val="00803165"/>
    <w:rsid w:val="0080561C"/>
    <w:rsid w:val="00813686"/>
    <w:rsid w:val="0082184D"/>
    <w:rsid w:val="00825E90"/>
    <w:rsid w:val="00826187"/>
    <w:rsid w:val="008320F6"/>
    <w:rsid w:val="00835070"/>
    <w:rsid w:val="00836568"/>
    <w:rsid w:val="008459E5"/>
    <w:rsid w:val="00850A38"/>
    <w:rsid w:val="008529E5"/>
    <w:rsid w:val="00861EB8"/>
    <w:rsid w:val="00867EC1"/>
    <w:rsid w:val="0087193F"/>
    <w:rsid w:val="00875C63"/>
    <w:rsid w:val="008779B6"/>
    <w:rsid w:val="00883D9E"/>
    <w:rsid w:val="008923D9"/>
    <w:rsid w:val="008A7A3D"/>
    <w:rsid w:val="008B3BEA"/>
    <w:rsid w:val="008C56CD"/>
    <w:rsid w:val="008E1926"/>
    <w:rsid w:val="008E2B11"/>
    <w:rsid w:val="008E76AE"/>
    <w:rsid w:val="008F6794"/>
    <w:rsid w:val="008F6ACC"/>
    <w:rsid w:val="008F73E4"/>
    <w:rsid w:val="00900D54"/>
    <w:rsid w:val="00901ACA"/>
    <w:rsid w:val="009032E2"/>
    <w:rsid w:val="00903332"/>
    <w:rsid w:val="00911BAE"/>
    <w:rsid w:val="0092132E"/>
    <w:rsid w:val="00925642"/>
    <w:rsid w:val="00964AF0"/>
    <w:rsid w:val="00965A60"/>
    <w:rsid w:val="009746B6"/>
    <w:rsid w:val="00975585"/>
    <w:rsid w:val="009839A1"/>
    <w:rsid w:val="00984DDC"/>
    <w:rsid w:val="009A06D5"/>
    <w:rsid w:val="009A1CBA"/>
    <w:rsid w:val="009A3263"/>
    <w:rsid w:val="009A51A0"/>
    <w:rsid w:val="009A6715"/>
    <w:rsid w:val="009B0FA1"/>
    <w:rsid w:val="009B67E8"/>
    <w:rsid w:val="009B6A65"/>
    <w:rsid w:val="009C1FBE"/>
    <w:rsid w:val="009C23A8"/>
    <w:rsid w:val="009D2AAF"/>
    <w:rsid w:val="009E224E"/>
    <w:rsid w:val="009E277C"/>
    <w:rsid w:val="00A030D0"/>
    <w:rsid w:val="00A05CFC"/>
    <w:rsid w:val="00A0690F"/>
    <w:rsid w:val="00A102A6"/>
    <w:rsid w:val="00A1620F"/>
    <w:rsid w:val="00A224CE"/>
    <w:rsid w:val="00A2767A"/>
    <w:rsid w:val="00A44A31"/>
    <w:rsid w:val="00A45AD2"/>
    <w:rsid w:val="00A46DC1"/>
    <w:rsid w:val="00A5180B"/>
    <w:rsid w:val="00A55EAE"/>
    <w:rsid w:val="00A7680D"/>
    <w:rsid w:val="00A76F73"/>
    <w:rsid w:val="00A847B8"/>
    <w:rsid w:val="00A91F8B"/>
    <w:rsid w:val="00A97E13"/>
    <w:rsid w:val="00AA57E9"/>
    <w:rsid w:val="00AA7B13"/>
    <w:rsid w:val="00AB4CF4"/>
    <w:rsid w:val="00AB5DF9"/>
    <w:rsid w:val="00AB7010"/>
    <w:rsid w:val="00AC3258"/>
    <w:rsid w:val="00AC68E8"/>
    <w:rsid w:val="00AC7885"/>
    <w:rsid w:val="00AD17FB"/>
    <w:rsid w:val="00AE1F2D"/>
    <w:rsid w:val="00AE4001"/>
    <w:rsid w:val="00AF707C"/>
    <w:rsid w:val="00B00370"/>
    <w:rsid w:val="00B01555"/>
    <w:rsid w:val="00B23D0A"/>
    <w:rsid w:val="00B277AA"/>
    <w:rsid w:val="00B346A2"/>
    <w:rsid w:val="00B34C54"/>
    <w:rsid w:val="00B350DB"/>
    <w:rsid w:val="00B35232"/>
    <w:rsid w:val="00B43009"/>
    <w:rsid w:val="00B452E1"/>
    <w:rsid w:val="00B50DFE"/>
    <w:rsid w:val="00B50E43"/>
    <w:rsid w:val="00B574DD"/>
    <w:rsid w:val="00B57634"/>
    <w:rsid w:val="00B62CE2"/>
    <w:rsid w:val="00B66200"/>
    <w:rsid w:val="00B729F1"/>
    <w:rsid w:val="00B8121C"/>
    <w:rsid w:val="00B9743E"/>
    <w:rsid w:val="00BA437F"/>
    <w:rsid w:val="00BA6896"/>
    <w:rsid w:val="00BB1C45"/>
    <w:rsid w:val="00BB5FF7"/>
    <w:rsid w:val="00BC5FE2"/>
    <w:rsid w:val="00BD1362"/>
    <w:rsid w:val="00BD3EB0"/>
    <w:rsid w:val="00BF4AE8"/>
    <w:rsid w:val="00C15B57"/>
    <w:rsid w:val="00C20CC3"/>
    <w:rsid w:val="00C21D1A"/>
    <w:rsid w:val="00C23265"/>
    <w:rsid w:val="00C258DC"/>
    <w:rsid w:val="00C2627A"/>
    <w:rsid w:val="00C46B92"/>
    <w:rsid w:val="00C4719D"/>
    <w:rsid w:val="00C51F28"/>
    <w:rsid w:val="00C609D9"/>
    <w:rsid w:val="00C60DF9"/>
    <w:rsid w:val="00C612CE"/>
    <w:rsid w:val="00C62895"/>
    <w:rsid w:val="00C62C6E"/>
    <w:rsid w:val="00C730B6"/>
    <w:rsid w:val="00C75497"/>
    <w:rsid w:val="00C818C6"/>
    <w:rsid w:val="00C9036D"/>
    <w:rsid w:val="00C95F16"/>
    <w:rsid w:val="00CA3F5E"/>
    <w:rsid w:val="00CB0F3C"/>
    <w:rsid w:val="00CB165F"/>
    <w:rsid w:val="00CB19F8"/>
    <w:rsid w:val="00CB5E5F"/>
    <w:rsid w:val="00CC59C1"/>
    <w:rsid w:val="00CC75AB"/>
    <w:rsid w:val="00CD0E12"/>
    <w:rsid w:val="00CD14AA"/>
    <w:rsid w:val="00CD21AD"/>
    <w:rsid w:val="00CD5E19"/>
    <w:rsid w:val="00CE253E"/>
    <w:rsid w:val="00D037EB"/>
    <w:rsid w:val="00D2335D"/>
    <w:rsid w:val="00D2337B"/>
    <w:rsid w:val="00D245CC"/>
    <w:rsid w:val="00D30C11"/>
    <w:rsid w:val="00D34565"/>
    <w:rsid w:val="00D36A74"/>
    <w:rsid w:val="00D42FFF"/>
    <w:rsid w:val="00D43478"/>
    <w:rsid w:val="00D46A2F"/>
    <w:rsid w:val="00D5059F"/>
    <w:rsid w:val="00D57910"/>
    <w:rsid w:val="00D6138A"/>
    <w:rsid w:val="00D633DE"/>
    <w:rsid w:val="00D650E0"/>
    <w:rsid w:val="00D7140B"/>
    <w:rsid w:val="00D741D3"/>
    <w:rsid w:val="00D92920"/>
    <w:rsid w:val="00DA27C7"/>
    <w:rsid w:val="00DA4FFE"/>
    <w:rsid w:val="00DA51BC"/>
    <w:rsid w:val="00DA6BE7"/>
    <w:rsid w:val="00DA6F15"/>
    <w:rsid w:val="00DA7BEC"/>
    <w:rsid w:val="00DB4B47"/>
    <w:rsid w:val="00DC15B1"/>
    <w:rsid w:val="00DC1ACD"/>
    <w:rsid w:val="00DD1C61"/>
    <w:rsid w:val="00DE16D5"/>
    <w:rsid w:val="00DF0B9B"/>
    <w:rsid w:val="00DF7738"/>
    <w:rsid w:val="00E11E9B"/>
    <w:rsid w:val="00E162F4"/>
    <w:rsid w:val="00E16480"/>
    <w:rsid w:val="00E16D82"/>
    <w:rsid w:val="00E206C5"/>
    <w:rsid w:val="00E272A4"/>
    <w:rsid w:val="00E27A85"/>
    <w:rsid w:val="00E37A2D"/>
    <w:rsid w:val="00E43DE2"/>
    <w:rsid w:val="00E50E66"/>
    <w:rsid w:val="00E51EE9"/>
    <w:rsid w:val="00E51F69"/>
    <w:rsid w:val="00E54707"/>
    <w:rsid w:val="00E629AB"/>
    <w:rsid w:val="00E64394"/>
    <w:rsid w:val="00E7135F"/>
    <w:rsid w:val="00E85B89"/>
    <w:rsid w:val="00E87B29"/>
    <w:rsid w:val="00EA0E9C"/>
    <w:rsid w:val="00EA2422"/>
    <w:rsid w:val="00EA4AB1"/>
    <w:rsid w:val="00EB0208"/>
    <w:rsid w:val="00EB2BA9"/>
    <w:rsid w:val="00EB31CA"/>
    <w:rsid w:val="00EB6195"/>
    <w:rsid w:val="00EB6C86"/>
    <w:rsid w:val="00EC1B5A"/>
    <w:rsid w:val="00EC5B17"/>
    <w:rsid w:val="00ED342F"/>
    <w:rsid w:val="00ED71A1"/>
    <w:rsid w:val="00EE05E2"/>
    <w:rsid w:val="00EE1ACE"/>
    <w:rsid w:val="00EE26ED"/>
    <w:rsid w:val="00EE759B"/>
    <w:rsid w:val="00EF60AE"/>
    <w:rsid w:val="00EF732C"/>
    <w:rsid w:val="00F1365E"/>
    <w:rsid w:val="00F222B0"/>
    <w:rsid w:val="00F22866"/>
    <w:rsid w:val="00F30EFC"/>
    <w:rsid w:val="00F3650F"/>
    <w:rsid w:val="00F7023A"/>
    <w:rsid w:val="00F75FBB"/>
    <w:rsid w:val="00FA1C53"/>
    <w:rsid w:val="00FA7CD5"/>
    <w:rsid w:val="00FB04D1"/>
    <w:rsid w:val="00FB4203"/>
    <w:rsid w:val="00FC246D"/>
    <w:rsid w:val="00FC3260"/>
    <w:rsid w:val="00FC3F7D"/>
    <w:rsid w:val="00FC67A7"/>
    <w:rsid w:val="00FD1692"/>
    <w:rsid w:val="00FD6901"/>
    <w:rsid w:val="00FE2640"/>
    <w:rsid w:val="00FF1A97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0CAD4-9403-4A1E-9CF4-A10152A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770"/>
  </w:style>
  <w:style w:type="paragraph" w:styleId="Nagwek2">
    <w:name w:val="heading 2"/>
    <w:basedOn w:val="Normalny"/>
    <w:link w:val="Nagwek2Znak"/>
    <w:uiPriority w:val="9"/>
    <w:qFormat/>
    <w:rsid w:val="002B4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0770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6A2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6A2F"/>
    <w:rPr>
      <w:rFonts w:ascii="Calibri" w:hAnsi="Calibri"/>
      <w:szCs w:val="21"/>
    </w:rPr>
  </w:style>
  <w:style w:type="paragraph" w:styleId="Akapitzlist">
    <w:name w:val="List Paragraph"/>
    <w:aliases w:val="Obiekt,List Paragraph1,List Paragraph,BulletC,Wyliczanie,normalny,Numerowanie,Wypunktowanie,Akapit z listą31,lp1,Preambuła,Tytuły,1 Akapit z listą,Akapit z listą1,Wypunktowanie 1,Akapit z listą2,Nag 1"/>
    <w:basedOn w:val="Normalny"/>
    <w:link w:val="AkapitzlistZnak"/>
    <w:uiPriority w:val="34"/>
    <w:qFormat/>
    <w:rsid w:val="00D46A2F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0D0"/>
    <w:rPr>
      <w:rFonts w:ascii="Segoe UI" w:hAnsi="Segoe UI" w:cs="Segoe UI"/>
      <w:sz w:val="18"/>
      <w:szCs w:val="18"/>
    </w:rPr>
  </w:style>
  <w:style w:type="paragraph" w:customStyle="1" w:styleId="Punktator1">
    <w:name w:val="Punktator 1)"/>
    <w:basedOn w:val="Normalny"/>
    <w:link w:val="Punktator1Znak"/>
    <w:qFormat/>
    <w:rsid w:val="000360BB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ascii="Arial" w:eastAsia="Times New Roman" w:hAnsi="Arial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0360BB"/>
    <w:rPr>
      <w:rFonts w:ascii="Arial" w:eastAsia="Times New Roman" w:hAnsi="Arial" w:cs="Arial"/>
      <w:lang w:eastAsia="pl-PL" w:bidi="hi-IN"/>
    </w:rPr>
  </w:style>
  <w:style w:type="paragraph" w:customStyle="1" w:styleId="Akapit">
    <w:name w:val="Akapit"/>
    <w:basedOn w:val="Normalny"/>
    <w:link w:val="AkapitZnak"/>
    <w:qFormat/>
    <w:rsid w:val="00A7680D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AkapitZnak">
    <w:name w:val="Akapit Znak"/>
    <w:link w:val="Akapit"/>
    <w:rsid w:val="00A7680D"/>
    <w:rPr>
      <w:rFonts w:ascii="Arial" w:eastAsia="Times New Roman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A24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A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">
    <w:name w:val="a) m"/>
    <w:basedOn w:val="Normalny"/>
    <w:link w:val="amZnak"/>
    <w:qFormat/>
    <w:rsid w:val="006F1985"/>
    <w:pPr>
      <w:spacing w:after="60" w:line="276" w:lineRule="auto"/>
      <w:ind w:left="1440" w:hanging="360"/>
    </w:pPr>
    <w:rPr>
      <w:rFonts w:ascii="Arial" w:eastAsia="Times New Roman" w:hAnsi="Arial" w:cs="Arial"/>
    </w:rPr>
  </w:style>
  <w:style w:type="character" w:customStyle="1" w:styleId="amZnak">
    <w:name w:val="a) m Znak"/>
    <w:basedOn w:val="Domylnaczcionkaakapitu"/>
    <w:link w:val="am"/>
    <w:rsid w:val="006F1985"/>
    <w:rPr>
      <w:rFonts w:ascii="Arial" w:eastAsia="Times New Roman" w:hAnsi="Arial" w:cs="Aria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lp1 Znak,Preambuła Znak,Tytuły Znak,1 Akapit z listą Znak,Akapit z listą1 Znak"/>
    <w:link w:val="Akapitzlist"/>
    <w:uiPriority w:val="34"/>
    <w:rsid w:val="00AA57E9"/>
    <w:rPr>
      <w:rFonts w:ascii="Calibri" w:hAnsi="Calibri" w:cs="Times New Roman"/>
    </w:rPr>
  </w:style>
  <w:style w:type="numbering" w:customStyle="1" w:styleId="Artpktlit">
    <w:name w:val="Art_pkt_lit"/>
    <w:uiPriority w:val="99"/>
    <w:rsid w:val="00AA57E9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2B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400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rtparagraph">
    <w:name w:val="art_paragraph"/>
    <w:basedOn w:val="Normalny"/>
    <w:rsid w:val="002B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A24"/>
    <w:rPr>
      <w:b/>
      <w:bCs/>
    </w:rPr>
  </w:style>
  <w:style w:type="paragraph" w:customStyle="1" w:styleId="align-justify">
    <w:name w:val="align-justify"/>
    <w:basedOn w:val="Normalny"/>
    <w:rsid w:val="00B9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25752F"/>
  </w:style>
  <w:style w:type="character" w:customStyle="1" w:styleId="highlight">
    <w:name w:val="highlight"/>
    <w:basedOn w:val="Domylnaczcionkaakapitu"/>
    <w:rsid w:val="0025752F"/>
  </w:style>
  <w:style w:type="character" w:styleId="Odwoaniedokomentarza">
    <w:name w:val="annotation reference"/>
    <w:basedOn w:val="Domylnaczcionkaakapitu"/>
    <w:uiPriority w:val="99"/>
    <w:semiHidden/>
    <w:unhideWhenUsed/>
    <w:rsid w:val="00E43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D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DE2"/>
    <w:rPr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CC75AB"/>
    <w:rPr>
      <w:color w:val="000000"/>
    </w:rPr>
  </w:style>
  <w:style w:type="paragraph" w:styleId="Bezodstpw">
    <w:name w:val="No Spacing"/>
    <w:basedOn w:val="Normalny"/>
    <w:link w:val="BezodstpwZnak"/>
    <w:uiPriority w:val="1"/>
    <w:qFormat/>
    <w:rsid w:val="00CC75AB"/>
    <w:pPr>
      <w:spacing w:after="0" w:line="240" w:lineRule="auto"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B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9F8"/>
  </w:style>
  <w:style w:type="paragraph" w:styleId="Stopka">
    <w:name w:val="footer"/>
    <w:basedOn w:val="Normalny"/>
    <w:link w:val="StopkaZnak"/>
    <w:uiPriority w:val="99"/>
    <w:unhideWhenUsed/>
    <w:rsid w:val="00CB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9F8"/>
  </w:style>
  <w:style w:type="character" w:styleId="UyteHipercze">
    <w:name w:val="FollowedHyperlink"/>
    <w:basedOn w:val="Domylnaczcionkaakapitu"/>
    <w:uiPriority w:val="99"/>
    <w:semiHidden/>
    <w:unhideWhenUsed/>
    <w:rsid w:val="00C754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2019-03-05T13:35:00Z</cp:lastPrinted>
  <dcterms:created xsi:type="dcterms:W3CDTF">2019-03-05T13:35:00Z</dcterms:created>
  <dcterms:modified xsi:type="dcterms:W3CDTF">2019-03-05T13:35:00Z</dcterms:modified>
</cp:coreProperties>
</file>