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64BF" w:rsidRDefault="007C64BF" w:rsidP="00734E6F">
      <w:pPr>
        <w:spacing w:line="360" w:lineRule="auto"/>
        <w:jc w:val="right"/>
        <w:rPr>
          <w:rFonts w:cs="Arial"/>
          <w:sz w:val="24"/>
          <w:szCs w:val="24"/>
        </w:rPr>
      </w:pPr>
    </w:p>
    <w:p w:rsidR="007C64BF" w:rsidRDefault="007C64BF" w:rsidP="00734E6F">
      <w:pPr>
        <w:spacing w:line="360" w:lineRule="auto"/>
        <w:jc w:val="right"/>
        <w:rPr>
          <w:rFonts w:cs="Arial"/>
          <w:sz w:val="24"/>
          <w:szCs w:val="24"/>
        </w:rPr>
      </w:pPr>
    </w:p>
    <w:p w:rsidR="007C64BF" w:rsidRDefault="007C64BF" w:rsidP="00734E6F">
      <w:pPr>
        <w:spacing w:line="360" w:lineRule="auto"/>
        <w:jc w:val="right"/>
        <w:rPr>
          <w:rFonts w:cs="Arial"/>
          <w:sz w:val="24"/>
          <w:szCs w:val="24"/>
        </w:rPr>
      </w:pPr>
    </w:p>
    <w:p w:rsidR="007C64BF" w:rsidRPr="00E8072C" w:rsidRDefault="00E90A0B" w:rsidP="00E8072C">
      <w:pPr>
        <w:pStyle w:val="Nagwek1"/>
        <w:jc w:val="right"/>
        <w:rPr>
          <w:rFonts w:ascii="Arial" w:hAnsi="Arial" w:cs="Arial"/>
          <w:color w:val="auto"/>
          <w:sz w:val="22"/>
          <w:szCs w:val="22"/>
        </w:rPr>
      </w:pPr>
      <w:r w:rsidRPr="00E8072C">
        <w:rPr>
          <w:rFonts w:ascii="Arial" w:hAnsi="Arial" w:cs="Arial"/>
          <w:color w:val="auto"/>
          <w:sz w:val="22"/>
          <w:szCs w:val="22"/>
        </w:rPr>
        <w:t xml:space="preserve">Warszawa, </w:t>
      </w:r>
      <w:r w:rsidR="00547641">
        <w:rPr>
          <w:rFonts w:ascii="Arial" w:hAnsi="Arial" w:cs="Arial"/>
          <w:color w:val="auto"/>
          <w:sz w:val="22"/>
          <w:szCs w:val="22"/>
        </w:rPr>
        <w:t>2</w:t>
      </w:r>
      <w:r w:rsidR="00F2783C">
        <w:rPr>
          <w:rFonts w:ascii="Arial" w:hAnsi="Arial" w:cs="Arial"/>
          <w:color w:val="auto"/>
          <w:sz w:val="22"/>
          <w:szCs w:val="22"/>
        </w:rPr>
        <w:t>7</w:t>
      </w:r>
      <w:r w:rsidR="00E8072C" w:rsidRPr="00E8072C">
        <w:rPr>
          <w:rFonts w:ascii="Arial" w:hAnsi="Arial" w:cs="Arial"/>
          <w:color w:val="auto"/>
          <w:sz w:val="22"/>
          <w:szCs w:val="22"/>
        </w:rPr>
        <w:t xml:space="preserve"> lipca</w:t>
      </w:r>
      <w:r w:rsidRPr="00E8072C">
        <w:rPr>
          <w:rFonts w:ascii="Arial" w:hAnsi="Arial" w:cs="Arial"/>
          <w:color w:val="auto"/>
          <w:sz w:val="22"/>
          <w:szCs w:val="22"/>
        </w:rPr>
        <w:t xml:space="preserve"> </w:t>
      </w:r>
      <w:r w:rsidR="00F90EEA" w:rsidRPr="00E8072C">
        <w:rPr>
          <w:rFonts w:ascii="Arial" w:hAnsi="Arial" w:cs="Arial"/>
          <w:color w:val="auto"/>
          <w:sz w:val="22"/>
          <w:szCs w:val="22"/>
        </w:rPr>
        <w:t>2022 r.</w:t>
      </w:r>
    </w:p>
    <w:p w:rsidR="00E8072C" w:rsidRPr="00133C83" w:rsidRDefault="00F2783C" w:rsidP="00133C83">
      <w:pPr>
        <w:pStyle w:val="Nagwek1"/>
        <w:spacing w:before="100" w:beforeAutospacing="1" w:after="100" w:afterAutospacing="1" w:line="360" w:lineRule="auto"/>
        <w:rPr>
          <w:rFonts w:ascii="Arial" w:hAnsi="Arial" w:cs="Arial"/>
          <w:b/>
          <w:bCs/>
          <w:color w:val="auto"/>
          <w:sz w:val="22"/>
          <w:szCs w:val="22"/>
        </w:rPr>
      </w:pPr>
      <w:bookmarkStart w:id="0" w:name="_GoBack"/>
      <w:r>
        <w:rPr>
          <w:rFonts w:ascii="Arial" w:hAnsi="Arial" w:cs="Arial"/>
          <w:b/>
          <w:bCs/>
          <w:color w:val="auto"/>
          <w:sz w:val="22"/>
          <w:szCs w:val="22"/>
        </w:rPr>
        <w:t xml:space="preserve">PLK budują nowy most </w:t>
      </w:r>
      <w:r w:rsidR="00D3078F">
        <w:rPr>
          <w:rFonts w:ascii="Arial" w:hAnsi="Arial" w:cs="Arial"/>
          <w:b/>
          <w:bCs/>
          <w:color w:val="auto"/>
          <w:sz w:val="22"/>
          <w:szCs w:val="22"/>
        </w:rPr>
        <w:t>nad</w:t>
      </w:r>
      <w:r w:rsidR="00EE19AE">
        <w:rPr>
          <w:rFonts w:ascii="Arial" w:hAnsi="Arial" w:cs="Arial"/>
          <w:b/>
          <w:bCs/>
          <w:color w:val="auto"/>
          <w:sz w:val="22"/>
          <w:szCs w:val="22"/>
        </w:rPr>
        <w:t xml:space="preserve"> Kanałem Żerańskim w Nieporęcie </w:t>
      </w:r>
    </w:p>
    <w:bookmarkEnd w:id="0"/>
    <w:p w:rsidR="00547641" w:rsidRPr="00F2783C" w:rsidRDefault="00E8072C" w:rsidP="00133C83">
      <w:pPr>
        <w:spacing w:before="100" w:beforeAutospacing="1" w:after="100" w:afterAutospacing="1" w:line="360" w:lineRule="auto"/>
        <w:rPr>
          <w:rFonts w:cs="Arial"/>
          <w:b/>
          <w:shd w:val="clear" w:color="auto" w:fill="FFFFFF"/>
        </w:rPr>
      </w:pPr>
      <w:r w:rsidRPr="00E8072C">
        <w:rPr>
          <w:b/>
        </w:rPr>
        <w:t xml:space="preserve">PKP Polskie Linie Kolejowe S.A. </w:t>
      </w:r>
      <w:r w:rsidR="0057530D">
        <w:rPr>
          <w:b/>
        </w:rPr>
        <w:t xml:space="preserve">zdemontowały stary most kolejowy </w:t>
      </w:r>
      <w:r w:rsidR="0057530D" w:rsidRPr="00E8072C">
        <w:rPr>
          <w:b/>
        </w:rPr>
        <w:t>przy przystanku w Nieporęcie</w:t>
      </w:r>
      <w:r w:rsidR="0057530D">
        <w:rPr>
          <w:b/>
        </w:rPr>
        <w:t>,</w:t>
      </w:r>
      <w:r w:rsidR="0057530D" w:rsidRPr="00E8072C">
        <w:rPr>
          <w:b/>
        </w:rPr>
        <w:t xml:space="preserve"> nad Kanałem Żerańskim</w:t>
      </w:r>
      <w:r w:rsidR="0057530D">
        <w:rPr>
          <w:b/>
        </w:rPr>
        <w:t>. W jego miejsce,</w:t>
      </w:r>
      <w:r w:rsidR="0057530D" w:rsidRPr="00E8072C">
        <w:rPr>
          <w:b/>
        </w:rPr>
        <w:t xml:space="preserve"> </w:t>
      </w:r>
      <w:r w:rsidRPr="00E8072C">
        <w:rPr>
          <w:b/>
        </w:rPr>
        <w:t>za 13 ml</w:t>
      </w:r>
      <w:r w:rsidR="002141EE">
        <w:rPr>
          <w:b/>
        </w:rPr>
        <w:t xml:space="preserve">n zł z budżetu własnego </w:t>
      </w:r>
      <w:r w:rsidR="0057530D">
        <w:rPr>
          <w:b/>
        </w:rPr>
        <w:t>spółki</w:t>
      </w:r>
      <w:r w:rsidR="00F2783C">
        <w:rPr>
          <w:b/>
        </w:rPr>
        <w:t>,</w:t>
      </w:r>
      <w:r w:rsidR="0057530D">
        <w:rPr>
          <w:b/>
        </w:rPr>
        <w:t xml:space="preserve"> powstaje nowa jednotorowa konstrukcja. </w:t>
      </w:r>
      <w:r w:rsidR="00E57459">
        <w:rPr>
          <w:b/>
        </w:rPr>
        <w:t>Przebudowany m</w:t>
      </w:r>
      <w:r w:rsidR="006375DD">
        <w:rPr>
          <w:b/>
        </w:rPr>
        <w:t>ost zwiększy</w:t>
      </w:r>
      <w:r w:rsidRPr="00E8072C">
        <w:rPr>
          <w:b/>
        </w:rPr>
        <w:t xml:space="preserve"> </w:t>
      </w:r>
      <w:r w:rsidRPr="00E8072C">
        <w:rPr>
          <w:b/>
          <w:shd w:val="clear" w:color="auto" w:fill="FFFFFF"/>
        </w:rPr>
        <w:t xml:space="preserve">warunki do dobrych </w:t>
      </w:r>
      <w:r w:rsidR="006375DD">
        <w:rPr>
          <w:b/>
          <w:shd w:val="clear" w:color="auto" w:fill="FFFFFF"/>
        </w:rPr>
        <w:t>podróży oraz transportu towarów n</w:t>
      </w:r>
      <w:r w:rsidR="006375DD" w:rsidRPr="00E8072C">
        <w:rPr>
          <w:b/>
        </w:rPr>
        <w:t>a odcinku Wieliszew-Radzymin</w:t>
      </w:r>
      <w:r w:rsidR="00F402DF">
        <w:rPr>
          <w:b/>
        </w:rPr>
        <w:t xml:space="preserve">. </w:t>
      </w:r>
      <w:r w:rsidR="0057530D" w:rsidRPr="0057530D">
        <w:rPr>
          <w:rFonts w:cs="Arial"/>
          <w:b/>
          <w:shd w:val="clear" w:color="auto" w:fill="FFFFFF"/>
        </w:rPr>
        <w:t xml:space="preserve">Po zakończeniu prac, w listopadzie 2022 r., pociągi pasażerskie i towarowe będą mogły przejechać przez most z większą niż dotychczas prędkością. </w:t>
      </w:r>
    </w:p>
    <w:p w:rsidR="006375DD" w:rsidRPr="00547641" w:rsidRDefault="00547641" w:rsidP="00133C83">
      <w:pPr>
        <w:spacing w:before="100" w:beforeAutospacing="1" w:after="100" w:afterAutospacing="1" w:line="360" w:lineRule="auto"/>
        <w:rPr>
          <w:rFonts w:cs="Arial"/>
        </w:rPr>
      </w:pPr>
      <w:r w:rsidRPr="00547641">
        <w:rPr>
          <w:rFonts w:cs="Arial"/>
        </w:rPr>
        <w:t xml:space="preserve">W lipcu PKP Polskie Linie Kolejowe S.A. przystąpiły do przebudowy stalowego </w:t>
      </w:r>
      <w:r w:rsidR="006375DD" w:rsidRPr="00547641">
        <w:rPr>
          <w:rFonts w:cs="Arial"/>
        </w:rPr>
        <w:t>jednotorowego, 40 - metrowego</w:t>
      </w:r>
      <w:r w:rsidR="00E8072C" w:rsidRPr="00547641">
        <w:rPr>
          <w:rFonts w:cs="Arial"/>
        </w:rPr>
        <w:t xml:space="preserve"> most</w:t>
      </w:r>
      <w:r w:rsidR="006375DD" w:rsidRPr="00547641">
        <w:rPr>
          <w:rFonts w:cs="Arial"/>
        </w:rPr>
        <w:t>u kolejowego</w:t>
      </w:r>
      <w:r w:rsidR="00E8072C" w:rsidRPr="00547641">
        <w:rPr>
          <w:rFonts w:cs="Arial"/>
        </w:rPr>
        <w:t xml:space="preserve"> nad Kanałem Żerańskim, obok przystanku w Nieporęcie na szlaku Wieliszew-Radzymin (lk10). Nowa przeprawa zwiększy poziom bezpieczeństwa i </w:t>
      </w:r>
      <w:r w:rsidR="00E8072C" w:rsidRPr="00547641">
        <w:rPr>
          <w:rFonts w:cs="Arial"/>
          <w:shd w:val="clear" w:color="auto" w:fill="FFFFFF"/>
        </w:rPr>
        <w:t>ułatwi sprawny przejazd pociągów.</w:t>
      </w:r>
      <w:r w:rsidR="006375DD" w:rsidRPr="00547641">
        <w:rPr>
          <w:rFonts w:cs="Arial"/>
        </w:rPr>
        <w:t xml:space="preserve"> </w:t>
      </w:r>
    </w:p>
    <w:p w:rsidR="00547641" w:rsidRPr="00F2783C" w:rsidRDefault="006375DD" w:rsidP="00133C83">
      <w:pPr>
        <w:spacing w:before="100" w:beforeAutospacing="1" w:after="100" w:afterAutospacing="1" w:line="360" w:lineRule="auto"/>
        <w:rPr>
          <w:rFonts w:cs="Arial"/>
          <w:color w:val="FF0000"/>
          <w:shd w:val="clear" w:color="auto" w:fill="FFFFFF"/>
        </w:rPr>
      </w:pPr>
      <w:r w:rsidRPr="00547641">
        <w:rPr>
          <w:rFonts w:cs="Arial"/>
        </w:rPr>
        <w:t xml:space="preserve">Wykonawca </w:t>
      </w:r>
      <w:r w:rsidR="0057530D">
        <w:rPr>
          <w:rFonts w:cs="Arial"/>
        </w:rPr>
        <w:t xml:space="preserve">zdemontował </w:t>
      </w:r>
      <w:r w:rsidR="00547641" w:rsidRPr="00547641">
        <w:rPr>
          <w:rFonts w:cs="Arial"/>
        </w:rPr>
        <w:t>konstrukcję starego obiektu</w:t>
      </w:r>
      <w:r w:rsidR="0057530D">
        <w:rPr>
          <w:rFonts w:cs="Arial"/>
        </w:rPr>
        <w:t xml:space="preserve">. </w:t>
      </w:r>
      <w:r w:rsidR="001C212D">
        <w:rPr>
          <w:rFonts w:cs="Arial"/>
        </w:rPr>
        <w:t>Stalowa konstrukcja mostu tzw. k</w:t>
      </w:r>
      <w:r w:rsidR="0057530D">
        <w:rPr>
          <w:rFonts w:cs="Arial"/>
        </w:rPr>
        <w:t>ratownica została przecięta na mniejsze elementy, które były usuwane przy pomocy dźwigu. Z przyczółków usunięto elementy, które podpierały stary most. W korycie Kanału Żerańskiego zamontowano</w:t>
      </w:r>
      <w:r w:rsidR="00547641" w:rsidRPr="00547641">
        <w:rPr>
          <w:rFonts w:cs="Arial"/>
        </w:rPr>
        <w:t xml:space="preserve"> tymczasowe podpory</w:t>
      </w:r>
      <w:r w:rsidR="007372D6" w:rsidRPr="00547641">
        <w:rPr>
          <w:rFonts w:cs="Arial"/>
        </w:rPr>
        <w:t xml:space="preserve">, z których </w:t>
      </w:r>
      <w:r w:rsidR="00547641" w:rsidRPr="00547641">
        <w:rPr>
          <w:rFonts w:cs="Arial"/>
        </w:rPr>
        <w:t xml:space="preserve">w sierpniu </w:t>
      </w:r>
      <w:r w:rsidR="007372D6" w:rsidRPr="00547641">
        <w:rPr>
          <w:rFonts w:cs="Arial"/>
        </w:rPr>
        <w:t>będzie nasuwana nowa konstrukcja</w:t>
      </w:r>
      <w:r w:rsidR="00740AB7">
        <w:rPr>
          <w:rFonts w:cs="Arial"/>
        </w:rPr>
        <w:t xml:space="preserve"> na wyremontowane podpory</w:t>
      </w:r>
      <w:r w:rsidR="000F6D62" w:rsidRPr="00547641">
        <w:rPr>
          <w:rFonts w:cs="Arial"/>
        </w:rPr>
        <w:t xml:space="preserve">. </w:t>
      </w:r>
      <w:r w:rsidR="00740AB7">
        <w:rPr>
          <w:rFonts w:cs="Arial"/>
          <w:shd w:val="clear" w:color="auto" w:fill="FFFFFF"/>
        </w:rPr>
        <w:t>Kolejno będzie ułożony nowy tor.</w:t>
      </w:r>
    </w:p>
    <w:p w:rsidR="00E8072C" w:rsidRPr="00476773" w:rsidRDefault="00E8072C" w:rsidP="00133C83">
      <w:pPr>
        <w:spacing w:before="100" w:beforeAutospacing="1" w:after="100" w:afterAutospacing="1" w:line="360" w:lineRule="auto"/>
        <w:rPr>
          <w:rFonts w:cs="Arial"/>
          <w:shd w:val="clear" w:color="auto" w:fill="FFFFFF"/>
        </w:rPr>
      </w:pPr>
      <w:r w:rsidRPr="00476773">
        <w:rPr>
          <w:rFonts w:cs="Arial"/>
          <w:shd w:val="clear" w:color="auto" w:fill="FFFFFF"/>
        </w:rPr>
        <w:t xml:space="preserve">Obecnie szyny </w:t>
      </w:r>
      <w:r w:rsidR="000F6D62" w:rsidRPr="00476773">
        <w:rPr>
          <w:rFonts w:cs="Arial"/>
          <w:shd w:val="clear" w:color="auto" w:fill="FFFFFF"/>
        </w:rPr>
        <w:t xml:space="preserve">na moście </w:t>
      </w:r>
      <w:r w:rsidR="00547641">
        <w:rPr>
          <w:rFonts w:cs="Arial"/>
          <w:shd w:val="clear" w:color="auto" w:fill="FFFFFF"/>
        </w:rPr>
        <w:t>zamontowane były</w:t>
      </w:r>
      <w:r w:rsidRPr="00476773">
        <w:rPr>
          <w:rFonts w:cs="Arial"/>
          <w:shd w:val="clear" w:color="auto" w:fill="FFFFFF"/>
        </w:rPr>
        <w:t xml:space="preserve"> do drewnianych podkładów (mostownic)</w:t>
      </w:r>
      <w:r w:rsidR="0036733E" w:rsidRPr="00476773">
        <w:rPr>
          <w:rFonts w:cs="Arial"/>
          <w:shd w:val="clear" w:color="auto" w:fill="FFFFFF"/>
        </w:rPr>
        <w:t>, a te bezpośrednio do konstrukcji stalowej mostu</w:t>
      </w:r>
      <w:r w:rsidRPr="00476773">
        <w:rPr>
          <w:rFonts w:cs="Arial"/>
          <w:shd w:val="clear" w:color="auto" w:fill="FFFFFF"/>
        </w:rPr>
        <w:t>. Po przebudowie będzie warstwa tłucznia, a szyny będą zamontowane do betonowych podkładów. Przyjęte rozwiązanie ograniczy drgania, emisję hałasu. Nowa konstrukcja, będzie miała mniejszy wpływ na środowisko naturalne i pozwoli na zwiększenie prędkości pociągów pokonujących przeprawę. Most nad Kanałem Żerańskim zostanie wyremontowany za 13 mln zł netto ze środków własnych</w:t>
      </w:r>
      <w:r w:rsidR="00547641">
        <w:rPr>
          <w:rFonts w:cs="Arial"/>
          <w:shd w:val="clear" w:color="auto" w:fill="FFFFFF"/>
        </w:rPr>
        <w:t xml:space="preserve"> spółki PLK</w:t>
      </w:r>
      <w:r w:rsidRPr="00476773">
        <w:rPr>
          <w:rFonts w:cs="Arial"/>
          <w:shd w:val="clear" w:color="auto" w:fill="FFFFFF"/>
        </w:rPr>
        <w:t xml:space="preserve">. Po zakończeniu prac, w listopadzie 2022 r., pociągi pasażerskie będą mogły przejechać przez most z prędkością 100 km/h (obecnie 40 km/h), a towarowe 80 km/h. </w:t>
      </w:r>
    </w:p>
    <w:p w:rsidR="00E8072C" w:rsidRPr="00E8072C" w:rsidRDefault="00E8072C" w:rsidP="00133C83">
      <w:pPr>
        <w:spacing w:before="100" w:beforeAutospacing="1" w:after="100" w:afterAutospacing="1" w:line="360" w:lineRule="auto"/>
      </w:pPr>
      <w:r w:rsidRPr="00E8072C">
        <w:t>Do remontu mostu w Nieporęcie, PLK wykorzystują wstrzymanie ruchu kolejowego wprowadzone w dniach 1 lipca do 31 października b.r., na wniosek Generalnej Dyrekcji Dróg Krajowych i Autostrad w związku z</w:t>
      </w:r>
      <w:r w:rsidR="00F402DF">
        <w:t xml:space="preserve"> rozbudową</w:t>
      </w:r>
      <w:r w:rsidRPr="00E8072C">
        <w:t xml:space="preserve"> drogi krajowej nr 61 na odcinku Legionowo – Zegrze. Inwestycja </w:t>
      </w:r>
      <w:r w:rsidRPr="00E8072C">
        <w:lastRenderedPageBreak/>
        <w:t xml:space="preserve">GDDKiA wiąże się również z konicznością </w:t>
      </w:r>
      <w:r w:rsidRPr="00E8072C">
        <w:rPr>
          <w:shd w:val="clear" w:color="auto" w:fill="FFFFFF"/>
        </w:rPr>
        <w:t xml:space="preserve">rozbiórki istniejącego wiaduktu kolejowego nad drogą 61 w Wieliszewie. W jego miejsce </w:t>
      </w:r>
      <w:r w:rsidRPr="00E8072C">
        <w:t>GDDKiA zbuduje</w:t>
      </w:r>
      <w:r w:rsidRPr="00E8072C">
        <w:rPr>
          <w:shd w:val="clear" w:color="auto" w:fill="FFFFFF"/>
        </w:rPr>
        <w:t xml:space="preserve"> nowy, wyższy i dłuższy obiekt. Dotychczasowa jednoprzęsłowa 30 - metrowa kratownica </w:t>
      </w:r>
      <w:r w:rsidR="007372D6">
        <w:rPr>
          <w:shd w:val="clear" w:color="auto" w:fill="FFFFFF"/>
        </w:rPr>
        <w:t xml:space="preserve">wiaduktu </w:t>
      </w:r>
      <w:r w:rsidRPr="00E8072C">
        <w:rPr>
          <w:shd w:val="clear" w:color="auto" w:fill="FFFFFF"/>
        </w:rPr>
        <w:t>zostanie zamieniona na dwuprzęsłową, dłuższą – bo ponad 80 metrową. Nowy wiadukt będzie miał ok. 11 metrów szerokości. Tak, jak istniejący</w:t>
      </w:r>
      <w:r w:rsidR="00547641">
        <w:rPr>
          <w:shd w:val="clear" w:color="auto" w:fill="FFFFFF"/>
        </w:rPr>
        <w:t xml:space="preserve"> </w:t>
      </w:r>
      <w:r w:rsidRPr="00E8072C">
        <w:rPr>
          <w:shd w:val="clear" w:color="auto" w:fill="FFFFFF"/>
        </w:rPr>
        <w:t xml:space="preserve">obiekt będzie jednotorowy, ale </w:t>
      </w:r>
      <w:r w:rsidR="007372D6">
        <w:rPr>
          <w:shd w:val="clear" w:color="auto" w:fill="FFFFFF"/>
        </w:rPr>
        <w:t>przewidziano</w:t>
      </w:r>
      <w:r w:rsidRPr="00E8072C">
        <w:rPr>
          <w:shd w:val="clear" w:color="auto" w:fill="FFFFFF"/>
        </w:rPr>
        <w:t xml:space="preserve"> możliwość dobudowy drugiej przeprawy od strony północnej. </w:t>
      </w:r>
    </w:p>
    <w:p w:rsidR="00133C83" w:rsidRPr="00133C83" w:rsidRDefault="00E8072C" w:rsidP="00133C83">
      <w:pPr>
        <w:spacing w:before="100" w:beforeAutospacing="1" w:after="100" w:afterAutospacing="1" w:line="360" w:lineRule="auto"/>
        <w:rPr>
          <w:rFonts w:cs="Arial"/>
        </w:rPr>
      </w:pPr>
      <w:r w:rsidRPr="00E8072C">
        <w:rPr>
          <w:shd w:val="clear" w:color="auto" w:fill="FFFFFF"/>
        </w:rPr>
        <w:t xml:space="preserve">W związku z remontami zaplanowano </w:t>
      </w:r>
      <w:r w:rsidRPr="00E8072C">
        <w:t xml:space="preserve">zmiany w komunikacji aglomeracyjnej. Na odcinku Wieliszew-Radzymin nie będą kursowały pociągi. </w:t>
      </w:r>
      <w:r w:rsidRPr="00E8072C">
        <w:rPr>
          <w:shd w:val="clear" w:color="auto" w:fill="FFFFFF"/>
        </w:rPr>
        <w:t xml:space="preserve">Szybka Kolej Miejska linii S3 będzie jeździła wyłącznie w skróconej relacji, do i ze stacji Wieliszew. </w:t>
      </w:r>
      <w:r w:rsidRPr="00E8072C">
        <w:t xml:space="preserve">Szczegółowe informacje dostępne są u przewoźnika oraz na </w:t>
      </w:r>
      <w:hyperlink r:id="rId6" w:history="1">
        <w:r w:rsidRPr="00547641">
          <w:rPr>
            <w:rStyle w:val="Hipercze"/>
            <w:rFonts w:cs="Arial"/>
            <w:color w:val="auto"/>
            <w:u w:val="none"/>
          </w:rPr>
          <w:t>portalpasazera.pl</w:t>
        </w:r>
      </w:hyperlink>
    </w:p>
    <w:p w:rsidR="00734E6F" w:rsidRPr="00AB4EDE" w:rsidRDefault="00F90EEA" w:rsidP="00133C83">
      <w:pPr>
        <w:spacing w:after="0" w:line="360" w:lineRule="auto"/>
        <w:rPr>
          <w:rStyle w:val="Pogrubienie"/>
          <w:rFonts w:cs="Arial"/>
          <w:color w:val="1A1A1A"/>
          <w:shd w:val="clear" w:color="auto" w:fill="FFFFFF"/>
        </w:rPr>
      </w:pPr>
      <w:r w:rsidRPr="00AB4EDE">
        <w:rPr>
          <w:rStyle w:val="Pogrubienie"/>
          <w:rFonts w:cs="Arial"/>
          <w:color w:val="1A1A1A"/>
          <w:shd w:val="clear" w:color="auto" w:fill="FFFFFF"/>
        </w:rPr>
        <w:t>Kontakt dla mediów:</w:t>
      </w:r>
    </w:p>
    <w:p w:rsidR="00133C83" w:rsidRDefault="00F90EEA" w:rsidP="00133C83">
      <w:pPr>
        <w:spacing w:after="0" w:line="360" w:lineRule="auto"/>
        <w:rPr>
          <w:rFonts w:cs="Arial"/>
          <w:shd w:val="clear" w:color="auto" w:fill="FFFFFF"/>
        </w:rPr>
      </w:pPr>
      <w:r w:rsidRPr="00AB4EDE">
        <w:rPr>
          <w:rFonts w:cs="Arial"/>
          <w:color w:val="1A1A1A"/>
          <w:shd w:val="clear" w:color="auto" w:fill="FFFFFF"/>
        </w:rPr>
        <w:t>Karol Jakubowski</w:t>
      </w:r>
      <w:r w:rsidR="00E90A0B" w:rsidRPr="00AB4EDE">
        <w:rPr>
          <w:rFonts w:cs="Arial"/>
          <w:color w:val="1A1A1A"/>
          <w:shd w:val="clear" w:color="auto" w:fill="FFFFFF"/>
        </w:rPr>
        <w:br/>
      </w:r>
      <w:r w:rsidRPr="00AB4EDE">
        <w:rPr>
          <w:rFonts w:cs="Arial"/>
          <w:color w:val="1A1A1A"/>
          <w:shd w:val="clear" w:color="auto" w:fill="FFFFFF"/>
        </w:rPr>
        <w:t>zespół prasowy</w:t>
      </w:r>
      <w:r w:rsidR="00734E6F" w:rsidRPr="00AB4EDE">
        <w:rPr>
          <w:rFonts w:cs="Arial"/>
          <w:color w:val="1A1A1A"/>
        </w:rPr>
        <w:t xml:space="preserve"> </w:t>
      </w:r>
      <w:r w:rsidR="00E90A0B" w:rsidRPr="00AB4EDE">
        <w:rPr>
          <w:rFonts w:cs="Arial"/>
          <w:color w:val="1A1A1A"/>
          <w:shd w:val="clear" w:color="auto" w:fill="FFFFFF"/>
        </w:rPr>
        <w:br/>
      </w:r>
      <w:r w:rsidRPr="00AB4EDE">
        <w:rPr>
          <w:rFonts w:cs="Arial"/>
          <w:color w:val="1A1A1A"/>
          <w:shd w:val="clear" w:color="auto" w:fill="FFFFFF"/>
        </w:rPr>
        <w:t xml:space="preserve">PKP Polskie Linie Kolejowe </w:t>
      </w:r>
      <w:r w:rsidR="00734E6F" w:rsidRPr="00AB4EDE">
        <w:rPr>
          <w:rFonts w:cs="Arial"/>
          <w:shd w:val="clear" w:color="auto" w:fill="FFFFFF"/>
        </w:rPr>
        <w:t>S.A.</w:t>
      </w:r>
    </w:p>
    <w:p w:rsidR="007C64BF" w:rsidRPr="00AB4EDE" w:rsidRDefault="00133C83" w:rsidP="00133C83">
      <w:pPr>
        <w:spacing w:after="0" w:line="360" w:lineRule="auto"/>
        <w:rPr>
          <w:rFonts w:cs="Arial"/>
          <w:shd w:val="clear" w:color="auto" w:fill="FFFFFF"/>
        </w:rPr>
      </w:pPr>
      <w:r>
        <w:rPr>
          <w:rFonts w:cs="Arial"/>
          <w:shd w:val="clear" w:color="auto" w:fill="FFFFFF"/>
        </w:rPr>
        <w:t>rzecznik@plk-sa.pl</w:t>
      </w:r>
      <w:r w:rsidR="00AB4EDE">
        <w:rPr>
          <w:rFonts w:cs="Arial"/>
          <w:shd w:val="clear" w:color="auto" w:fill="FFFFFF"/>
        </w:rPr>
        <w:br/>
      </w:r>
      <w:r w:rsidR="005D25E2" w:rsidRPr="00AB4EDE">
        <w:rPr>
          <w:rFonts w:cs="Arial"/>
          <w:color w:val="1A1A1A"/>
          <w:shd w:val="clear" w:color="auto" w:fill="FFFFFF"/>
        </w:rPr>
        <w:t xml:space="preserve">T: +48 </w:t>
      </w:r>
      <w:r w:rsidR="00734E6F" w:rsidRPr="00AB4EDE">
        <w:rPr>
          <w:rFonts w:cs="Arial"/>
          <w:color w:val="1A1A1A"/>
          <w:shd w:val="clear" w:color="auto" w:fill="FFFFFF"/>
        </w:rPr>
        <w:t xml:space="preserve">668 </w:t>
      </w:r>
      <w:r w:rsidR="00F90EEA" w:rsidRPr="00AB4EDE">
        <w:rPr>
          <w:rFonts w:cs="Arial"/>
          <w:color w:val="1A1A1A"/>
          <w:shd w:val="clear" w:color="auto" w:fill="FFFFFF"/>
        </w:rPr>
        <w:t>679 414</w:t>
      </w:r>
    </w:p>
    <w:sectPr w:rsidR="007C64BF" w:rsidRPr="00AB4EDE">
      <w:headerReference w:type="first" r:id="rId7"/>
      <w:footerReference w:type="first" r:id="rId8"/>
      <w:pgSz w:w="11906" w:h="16838"/>
      <w:pgMar w:top="1418" w:right="1134" w:bottom="851" w:left="1134" w:header="709" w:footer="709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03EF" w:rsidRDefault="00AB03EF">
      <w:pPr>
        <w:spacing w:after="0" w:line="240" w:lineRule="auto"/>
      </w:pPr>
      <w:r>
        <w:separator/>
      </w:r>
    </w:p>
  </w:endnote>
  <w:endnote w:type="continuationSeparator" w:id="0">
    <w:p w:rsidR="00AB03EF" w:rsidRDefault="00AB03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64BF" w:rsidRDefault="007C64BF">
    <w:pPr>
      <w:spacing w:after="0" w:line="240" w:lineRule="auto"/>
      <w:rPr>
        <w:rFonts w:cs="Arial"/>
        <w:color w:val="727271"/>
        <w:sz w:val="14"/>
        <w:szCs w:val="14"/>
      </w:rPr>
    </w:pPr>
  </w:p>
  <w:p w:rsidR="007C64BF" w:rsidRPr="009C3370" w:rsidRDefault="00F90EEA">
    <w:pPr>
      <w:spacing w:after="0" w:line="240" w:lineRule="auto"/>
      <w:rPr>
        <w:rFonts w:cs="Arial"/>
        <w:sz w:val="14"/>
        <w:szCs w:val="14"/>
      </w:rPr>
    </w:pPr>
    <w:r w:rsidRPr="009C3370">
      <w:rPr>
        <w:rFonts w:cs="Arial"/>
        <w:sz w:val="14"/>
        <w:szCs w:val="14"/>
      </w:rPr>
      <w:t>Spółka wpisana do rejestru przedsiębiorców prowadzonego przez Sąd Rejonowy dla m. st. Warszawy w Warszawie</w:t>
    </w:r>
  </w:p>
  <w:p w:rsidR="007C64BF" w:rsidRPr="009C3370" w:rsidRDefault="00F90EEA">
    <w:pPr>
      <w:spacing w:after="0" w:line="240" w:lineRule="auto"/>
      <w:rPr>
        <w:rFonts w:cs="Arial"/>
        <w:sz w:val="14"/>
        <w:szCs w:val="14"/>
      </w:rPr>
    </w:pPr>
    <w:r w:rsidRPr="009C3370">
      <w:rPr>
        <w:rFonts w:cs="Arial"/>
        <w:sz w:val="14"/>
        <w:szCs w:val="14"/>
      </w:rPr>
      <w:t xml:space="preserve">XIV Wydział Gospodarczy - Krajowego Rejestru Sądowego pod numerem KRS 0000037568, NIP 113-23-16-427, REGON 017319027. </w:t>
    </w:r>
  </w:p>
  <w:p w:rsidR="007C64BF" w:rsidRPr="009C3370" w:rsidRDefault="00F90EEA">
    <w:pPr>
      <w:spacing w:after="0" w:line="240" w:lineRule="auto"/>
    </w:pPr>
    <w:r w:rsidRPr="009C3370">
      <w:rPr>
        <w:rFonts w:cs="Arial"/>
        <w:sz w:val="14"/>
        <w:szCs w:val="14"/>
      </w:rPr>
      <w:t xml:space="preserve">Wysokość kapitału zakładowego w całości wpłaconego: </w:t>
    </w:r>
    <w:r w:rsidR="00FB2E05" w:rsidRPr="00FB2E05">
      <w:rPr>
        <w:rFonts w:cs="Arial"/>
        <w:bCs/>
        <w:sz w:val="14"/>
        <w:szCs w:val="14"/>
      </w:rPr>
      <w:t xml:space="preserve">30.918.953.000,00 </w:t>
    </w:r>
    <w:r w:rsidRPr="00FB2E05">
      <w:rPr>
        <w:rFonts w:cs="Arial"/>
        <w:sz w:val="14"/>
        <w:szCs w:val="14"/>
      </w:rPr>
      <w:t>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03EF" w:rsidRDefault="00AB03EF">
      <w:pPr>
        <w:spacing w:after="0" w:line="240" w:lineRule="auto"/>
      </w:pPr>
      <w:r>
        <w:separator/>
      </w:r>
    </w:p>
  </w:footnote>
  <w:footnote w:type="continuationSeparator" w:id="0">
    <w:p w:rsidR="00AB03EF" w:rsidRDefault="00AB03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64BF" w:rsidRDefault="00F90EEA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3" behindDoc="1" locked="0" layoutInCell="1" allowOverlap="1" wp14:anchorId="50B87063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955" cy="991235"/>
              <wp:effectExtent l="0" t="0" r="11430" b="0"/>
              <wp:wrapNone/>
              <wp:docPr id="1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60320" cy="990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7C64BF" w:rsidRDefault="00F90EEA">
                          <w:pPr>
                            <w:pStyle w:val="Zawartoramki"/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7C64BF" w:rsidRDefault="00F90EEA">
                          <w:pPr>
                            <w:pStyle w:val="Zawartoramki"/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7C64BF" w:rsidRDefault="00F90EEA">
                          <w:pPr>
                            <w:pStyle w:val="Zawartoramki"/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ul. Targowa 74, 03-734 Warszawa</w:t>
                          </w:r>
                        </w:p>
                        <w:p w:rsidR="007C64BF" w:rsidRDefault="00F90EEA">
                          <w:pPr>
                            <w:pStyle w:val="Zawartoramki"/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tel. + 48 22 473 30 02</w:t>
                          </w:r>
                        </w:p>
                        <w:p w:rsidR="007C64BF" w:rsidRDefault="00F90EEA">
                          <w:pPr>
                            <w:pStyle w:val="Zawartoramki"/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fax + 48 22 473 23 34</w:t>
                          </w:r>
                        </w:p>
                        <w:p w:rsidR="007C64BF" w:rsidRDefault="00F90EEA">
                          <w:pPr>
                            <w:pStyle w:val="Zawartoramki"/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rzecznik@plk-sa.pl</w:t>
                          </w:r>
                        </w:p>
                        <w:p w:rsidR="007C64BF" w:rsidRDefault="00F90EEA">
                          <w:pPr>
                            <w:pStyle w:val="Zawartoramki"/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7C64BF" w:rsidRDefault="007C64BF">
                          <w:pPr>
                            <w:pStyle w:val="Zawartoramki"/>
                            <w:spacing w:after="0"/>
                          </w:pP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0B87063" id="Pole tekstowe 2" o:spid="_x0000_s1026" style="position:absolute;margin-left:-.05pt;margin-top:.55pt;width:201.65pt;height:78.05pt;z-index:-503316477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" filled="f" stroked="f">
              <v:textbox inset="0,0,0,0">
                <w:txbxContent>
                  <w:p w:rsidR="007C64BF" w:rsidRDefault="00F90EEA">
                    <w:pPr>
                      <w:pStyle w:val="Zawartoramki"/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7C64BF" w:rsidRDefault="00F90EEA">
                    <w:pPr>
                      <w:pStyle w:val="Zawartoramki"/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7C64BF" w:rsidRDefault="00F90EEA">
                    <w:pPr>
                      <w:pStyle w:val="Zawartoramki"/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ul. Targowa 74, 03-734 Warszawa</w:t>
                    </w:r>
                  </w:p>
                  <w:p w:rsidR="007C64BF" w:rsidRDefault="00F90EEA">
                    <w:pPr>
                      <w:pStyle w:val="Zawartoramki"/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tel. + 48 22 473 30 02</w:t>
                    </w:r>
                  </w:p>
                  <w:p w:rsidR="007C64BF" w:rsidRDefault="00F90EEA">
                    <w:pPr>
                      <w:pStyle w:val="Zawartoramki"/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fax + 48 22 473 23 34</w:t>
                    </w:r>
                  </w:p>
                  <w:p w:rsidR="007C64BF" w:rsidRDefault="00F90EEA">
                    <w:pPr>
                      <w:pStyle w:val="Zawartoramki"/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rzecznik@plk-sa.pl</w:t>
                    </w:r>
                  </w:p>
                  <w:p w:rsidR="007C64BF" w:rsidRDefault="00F90EEA">
                    <w:pPr>
                      <w:pStyle w:val="Zawartoramki"/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7C64BF" w:rsidRDefault="007C64BF">
                    <w:pPr>
                      <w:pStyle w:val="Zawartoramki"/>
                      <w:spacing w:after="0"/>
                    </w:pP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eastAsia="pl-PL"/>
      </w:rPr>
      <w:drawing>
        <wp:anchor distT="0" distB="9525" distL="114300" distR="0" simplePos="0" relativeHeight="2" behindDoc="1" locked="0" layoutInCell="1" allowOverlap="1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0"/>
          <wp:wrapNone/>
          <wp:docPr id="3" name="Obraz 27" descr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27" descr="Logo PKP Polskie Linie Kolejowe S.A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4BF"/>
    <w:rsid w:val="00005A61"/>
    <w:rsid w:val="000A333E"/>
    <w:rsid w:val="000F6D62"/>
    <w:rsid w:val="00133C83"/>
    <w:rsid w:val="0014723C"/>
    <w:rsid w:val="0018682E"/>
    <w:rsid w:val="001C212D"/>
    <w:rsid w:val="001C4B5A"/>
    <w:rsid w:val="002141EE"/>
    <w:rsid w:val="002C22D8"/>
    <w:rsid w:val="002D2E00"/>
    <w:rsid w:val="0036733E"/>
    <w:rsid w:val="00397C57"/>
    <w:rsid w:val="003C1EDB"/>
    <w:rsid w:val="004652D0"/>
    <w:rsid w:val="00476773"/>
    <w:rsid w:val="004B4371"/>
    <w:rsid w:val="004C4D58"/>
    <w:rsid w:val="00547641"/>
    <w:rsid w:val="0057203B"/>
    <w:rsid w:val="0057530D"/>
    <w:rsid w:val="005C22C2"/>
    <w:rsid w:val="005D25E2"/>
    <w:rsid w:val="006375DD"/>
    <w:rsid w:val="0064083D"/>
    <w:rsid w:val="00672BB7"/>
    <w:rsid w:val="006E5823"/>
    <w:rsid w:val="00734E6F"/>
    <w:rsid w:val="007372D6"/>
    <w:rsid w:val="00740AB7"/>
    <w:rsid w:val="00747A8E"/>
    <w:rsid w:val="007C64BF"/>
    <w:rsid w:val="008046EE"/>
    <w:rsid w:val="00864EA8"/>
    <w:rsid w:val="00873B0F"/>
    <w:rsid w:val="00946C5A"/>
    <w:rsid w:val="009C3370"/>
    <w:rsid w:val="009F36FB"/>
    <w:rsid w:val="00A931D3"/>
    <w:rsid w:val="00AB03EF"/>
    <w:rsid w:val="00AB4EDE"/>
    <w:rsid w:val="00B137F5"/>
    <w:rsid w:val="00B82799"/>
    <w:rsid w:val="00B850A2"/>
    <w:rsid w:val="00BF4E69"/>
    <w:rsid w:val="00C24DEA"/>
    <w:rsid w:val="00C54B9F"/>
    <w:rsid w:val="00C9005E"/>
    <w:rsid w:val="00CC117E"/>
    <w:rsid w:val="00D3078F"/>
    <w:rsid w:val="00D66456"/>
    <w:rsid w:val="00D7651C"/>
    <w:rsid w:val="00DE3ADB"/>
    <w:rsid w:val="00E455CF"/>
    <w:rsid w:val="00E57459"/>
    <w:rsid w:val="00E8072C"/>
    <w:rsid w:val="00E90A0B"/>
    <w:rsid w:val="00EE19AE"/>
    <w:rsid w:val="00EF539F"/>
    <w:rsid w:val="00F2783C"/>
    <w:rsid w:val="00F402DF"/>
    <w:rsid w:val="00F90EEA"/>
    <w:rsid w:val="00FB2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A4F71"/>
  <w15:docId w15:val="{F10AF920-BAAC-46F1-9603-47BB15A09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86DDD"/>
    <w:pPr>
      <w:spacing w:after="160" w:line="259" w:lineRule="auto"/>
    </w:pPr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B262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86DDD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455C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qFormat/>
    <w:rsid w:val="00486DDD"/>
    <w:rPr>
      <w:rFonts w:ascii="Arial" w:eastAsiaTheme="majorEastAsia" w:hAnsi="Arial" w:cstheme="majorBidi"/>
      <w:b/>
      <w:szCs w:val="26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486DDD"/>
    <w:rPr>
      <w:rFonts w:ascii="Arial" w:hAnsi="Arial"/>
    </w:rPr>
  </w:style>
  <w:style w:type="character" w:styleId="Pogrubienie">
    <w:name w:val="Strong"/>
    <w:basedOn w:val="Domylnaczcionkaakapitu"/>
    <w:uiPriority w:val="22"/>
    <w:qFormat/>
    <w:rsid w:val="00486DDD"/>
    <w:rPr>
      <w:b/>
      <w:bCs/>
    </w:rPr>
  </w:style>
  <w:style w:type="character" w:customStyle="1" w:styleId="Wyrnienie">
    <w:name w:val="Wyróżnienie"/>
    <w:basedOn w:val="Domylnaczcionkaakapitu"/>
    <w:uiPriority w:val="20"/>
    <w:qFormat/>
    <w:rsid w:val="00486DDD"/>
    <w:rPr>
      <w:i/>
      <w:iCs/>
    </w:rPr>
  </w:style>
  <w:style w:type="character" w:customStyle="1" w:styleId="czeinternetowe">
    <w:name w:val="Łącze internetowe"/>
    <w:basedOn w:val="Domylnaczcionkaakapitu"/>
    <w:uiPriority w:val="99"/>
    <w:unhideWhenUsed/>
    <w:rsid w:val="00B427A9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1B262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kapitzlistZnak">
    <w:name w:val="Akapit z listą Znak"/>
    <w:link w:val="Akapitzlist"/>
    <w:uiPriority w:val="34"/>
    <w:qFormat/>
    <w:rsid w:val="00CA406F"/>
    <w:rPr>
      <w:rFonts w:ascii="Calibri" w:hAnsi="Calibri" w:cs="Calibri"/>
    </w:rPr>
  </w:style>
  <w:style w:type="character" w:customStyle="1" w:styleId="AkapitZnak">
    <w:name w:val="Akapit Znak"/>
    <w:link w:val="Akapit"/>
    <w:qFormat/>
    <w:rsid w:val="00CA406F"/>
    <w:rPr>
      <w:rFonts w:ascii="Arial" w:eastAsia="Times New Roman" w:hAnsi="Arial" w:cs="Arial"/>
      <w:lang w:eastAsia="pl-PL"/>
    </w:rPr>
  </w:style>
  <w:style w:type="character" w:customStyle="1" w:styleId="ListLabel1">
    <w:name w:val="ListLabel 1"/>
    <w:qFormat/>
    <w:rPr>
      <w:i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486DDD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NormalnyWeb">
    <w:name w:val="Normal (Web)"/>
    <w:basedOn w:val="Normalny"/>
    <w:uiPriority w:val="99"/>
    <w:unhideWhenUsed/>
    <w:qFormat/>
    <w:rsid w:val="00486DD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6621C0"/>
    <w:pPr>
      <w:spacing w:after="0" w:line="240" w:lineRule="auto"/>
      <w:ind w:left="720"/>
    </w:pPr>
    <w:rPr>
      <w:rFonts w:ascii="Calibri" w:hAnsi="Calibri" w:cs="Calibri"/>
    </w:rPr>
  </w:style>
  <w:style w:type="paragraph" w:customStyle="1" w:styleId="Akapit">
    <w:name w:val="Akapit"/>
    <w:basedOn w:val="Normalny"/>
    <w:link w:val="AkapitZnak"/>
    <w:qFormat/>
    <w:rsid w:val="00CA406F"/>
    <w:pPr>
      <w:widowControl w:val="0"/>
      <w:spacing w:before="120" w:after="120" w:line="276" w:lineRule="auto"/>
      <w:jc w:val="both"/>
    </w:pPr>
    <w:rPr>
      <w:rFonts w:eastAsia="Times New Roman" w:cs="Arial"/>
      <w:lang w:eastAsia="pl-PL"/>
    </w:rPr>
  </w:style>
  <w:style w:type="paragraph" w:customStyle="1" w:styleId="Zawartoramki">
    <w:name w:val="Zawartość ramki"/>
    <w:basedOn w:val="Normalny"/>
    <w:qFormat/>
  </w:style>
  <w:style w:type="paragraph" w:styleId="Stopka">
    <w:name w:val="footer"/>
    <w:basedOn w:val="Normalny"/>
  </w:style>
  <w:style w:type="character" w:styleId="Hipercze">
    <w:name w:val="Hyperlink"/>
    <w:basedOn w:val="Domylnaczcionkaakapitu"/>
    <w:uiPriority w:val="99"/>
    <w:unhideWhenUsed/>
    <w:rsid w:val="00734E6F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E90A0B"/>
    <w:rPr>
      <w:color w:val="954F72" w:themeColor="followed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E455C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ezodstpw">
    <w:name w:val="No Spacing"/>
    <w:basedOn w:val="Normalny"/>
    <w:uiPriority w:val="1"/>
    <w:qFormat/>
    <w:rsid w:val="00E8072C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3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ortalpasazera.pl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450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Będzie nowy most kolejowy nad Kanałem Żerańskim w Nieporęcie</vt:lpstr>
    </vt:vector>
  </TitlesOfParts>
  <Company>PKP PLK S.A.</Company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Będzie nowy most kolejowy nad Kanałem Żerańskim w Nieporęcie</dc:title>
  <dc:subject/>
  <dc:creator>Karol.Jakubowski@plk-sa.pl</dc:creator>
  <dc:description/>
  <cp:lastModifiedBy>Dudzińska Maria</cp:lastModifiedBy>
  <cp:revision>2</cp:revision>
  <dcterms:created xsi:type="dcterms:W3CDTF">2022-07-27T07:16:00Z</dcterms:created>
  <dcterms:modified xsi:type="dcterms:W3CDTF">2022-07-27T07:16:00Z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PKP PLK S.A.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