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2C40B5D6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E5748A">
        <w:rPr>
          <w:rFonts w:cs="Arial"/>
        </w:rPr>
        <w:t>31</w:t>
      </w:r>
      <w:r w:rsidR="00852C5B">
        <w:rPr>
          <w:rFonts w:cs="Arial"/>
        </w:rPr>
        <w:t xml:space="preserve"> </w:t>
      </w:r>
      <w:r w:rsidR="00E5748A">
        <w:rPr>
          <w:rFonts w:cs="Arial"/>
        </w:rPr>
        <w:t xml:space="preserve">marca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57C24159" w:rsidR="0096161B" w:rsidRDefault="00E5748A" w:rsidP="00606157">
      <w:pPr>
        <w:pStyle w:val="Nagwek1"/>
        <w:spacing w:before="0" w:after="0" w:line="360" w:lineRule="auto"/>
        <w:rPr>
          <w:sz w:val="22"/>
          <w:szCs w:val="22"/>
        </w:rPr>
      </w:pPr>
      <w:r w:rsidRPr="00606157">
        <w:rPr>
          <w:sz w:val="22"/>
          <w:szCs w:val="22"/>
        </w:rPr>
        <w:t>Jadwiga i Kinga wydrążą pierwsze tunele kolejowe</w:t>
      </w:r>
      <w:r w:rsidR="0058179B" w:rsidRPr="00606157">
        <w:rPr>
          <w:sz w:val="22"/>
          <w:szCs w:val="22"/>
        </w:rPr>
        <w:t xml:space="preserve"> </w:t>
      </w:r>
      <w:r w:rsidR="00746408" w:rsidRPr="00606157">
        <w:rPr>
          <w:sz w:val="22"/>
          <w:szCs w:val="22"/>
        </w:rPr>
        <w:t xml:space="preserve">dla </w:t>
      </w:r>
      <w:r w:rsidRPr="00606157">
        <w:rPr>
          <w:sz w:val="22"/>
          <w:szCs w:val="22"/>
        </w:rPr>
        <w:t>inwestycji „Podłęże-Piekiełko”</w:t>
      </w:r>
    </w:p>
    <w:p w14:paraId="0BD76876" w14:textId="77777777" w:rsidR="00606157" w:rsidRPr="00606157" w:rsidRDefault="00606157" w:rsidP="00606157"/>
    <w:p w14:paraId="1CCFE45A" w14:textId="7A9FB9CD" w:rsidR="0096161B" w:rsidRPr="002B2BA2" w:rsidRDefault="00D942E9" w:rsidP="00606157">
      <w:pPr>
        <w:spacing w:after="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Będą mi</w:t>
      </w:r>
      <w:r w:rsidR="00EF2FFD">
        <w:rPr>
          <w:rFonts w:eastAsia="Calibri" w:cs="Arial"/>
          <w:b/>
        </w:rPr>
        <w:t>ały</w:t>
      </w:r>
      <w:r>
        <w:rPr>
          <w:rFonts w:eastAsia="Calibri" w:cs="Arial"/>
          <w:b/>
        </w:rPr>
        <w:t xml:space="preserve"> niemal 4 kilometry długości i znacznie skrócą podróże pomiędzy Limanową </w:t>
      </w:r>
      <w:r w:rsidR="00606157">
        <w:rPr>
          <w:rFonts w:eastAsia="Calibri" w:cs="Arial"/>
          <w:b/>
        </w:rPr>
        <w:br/>
      </w:r>
      <w:r>
        <w:rPr>
          <w:rFonts w:eastAsia="Calibri" w:cs="Arial"/>
          <w:b/>
        </w:rPr>
        <w:t>a Nowym Sączem. Rozpoczynamy drążenie nowych tuneli pod Pisarzową, które połączą stacj</w:t>
      </w:r>
      <w:r w:rsidR="00F16FE1">
        <w:rPr>
          <w:rFonts w:eastAsia="Calibri" w:cs="Arial"/>
          <w:b/>
        </w:rPr>
        <w:t>ę</w:t>
      </w:r>
      <w:r>
        <w:rPr>
          <w:rFonts w:eastAsia="Calibri" w:cs="Arial"/>
          <w:b/>
        </w:rPr>
        <w:t xml:space="preserve"> w Męcinie z przystankiem w </w:t>
      </w:r>
      <w:proofErr w:type="spellStart"/>
      <w:r>
        <w:rPr>
          <w:rFonts w:eastAsia="Calibri" w:cs="Arial"/>
          <w:b/>
        </w:rPr>
        <w:t>Mordarce</w:t>
      </w:r>
      <w:proofErr w:type="spellEnd"/>
      <w:r>
        <w:rPr>
          <w:rFonts w:eastAsia="Calibri" w:cs="Arial"/>
          <w:b/>
        </w:rPr>
        <w:t xml:space="preserve">. </w:t>
      </w:r>
      <w:r w:rsidR="00EF2FFD" w:rsidRPr="00EF2FFD">
        <w:rPr>
          <w:rFonts w:eastAsia="Calibri" w:cs="Arial"/>
          <w:b/>
        </w:rPr>
        <w:t>Obiekty zostaną wybudowane przy użyciu ogromnych tarcz TBM, nazwanych na cześć małopolskich władczyń – św. Jadwigi i św. Kingi</w:t>
      </w:r>
      <w:r w:rsidR="008F1F52" w:rsidRPr="003E3234">
        <w:rPr>
          <w:rFonts w:eastAsia="Calibri" w:cs="Arial"/>
          <w:b/>
        </w:rPr>
        <w:t>.</w:t>
      </w:r>
      <w:r w:rsidR="00751486">
        <w:rPr>
          <w:rFonts w:eastAsia="Calibri" w:cs="Arial"/>
          <w:b/>
        </w:rPr>
        <w:t xml:space="preserve"> Prace na odcinku Limanowa – bocznica Klęczany</w:t>
      </w:r>
      <w:r w:rsidR="00EF2FFD">
        <w:rPr>
          <w:rFonts w:eastAsia="Calibri" w:cs="Arial"/>
          <w:b/>
        </w:rPr>
        <w:t>,</w:t>
      </w:r>
      <w:r w:rsidR="00751486">
        <w:rPr>
          <w:rFonts w:eastAsia="Calibri" w:cs="Arial"/>
          <w:b/>
        </w:rPr>
        <w:t xml:space="preserve"> to ważny element największej inwestycji Polskich Linii Kolejowych na południu Polski. Ta część projektu „Podłęże-Piekiełko” dofinansowana jest przez Unię Europejską w ramach Krajowego Planu Odbudowy i Zwiększania Odporności.</w:t>
      </w:r>
    </w:p>
    <w:p w14:paraId="7892370B" w14:textId="5C7FCD8D" w:rsidR="005D4186" w:rsidRPr="005D4186" w:rsidRDefault="000C59C1" w:rsidP="00606157">
      <w:pPr>
        <w:spacing w:after="0" w:line="360" w:lineRule="auto"/>
        <w:rPr>
          <w:rFonts w:cs="Arial"/>
        </w:rPr>
      </w:pPr>
      <w:r>
        <w:rPr>
          <w:rFonts w:eastAsia="Calibri" w:cs="Arial"/>
        </w:rPr>
        <w:t>Na granicy Pisarzowej i Męciny w ostatnich miesiącach przygotowany został zakład górniczy</w:t>
      </w:r>
      <w:r w:rsidR="00F16FE1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691827">
        <w:rPr>
          <w:rFonts w:eastAsia="Calibri" w:cs="Arial"/>
        </w:rPr>
        <w:t xml:space="preserve">To tu rozpocznie się drążenie </w:t>
      </w:r>
      <w:r>
        <w:rPr>
          <w:rFonts w:eastAsia="Calibri" w:cs="Arial"/>
        </w:rPr>
        <w:t xml:space="preserve">dwóch tuneli o długości niemal 4 km, które kończyć się będą w </w:t>
      </w:r>
      <w:proofErr w:type="spellStart"/>
      <w:r>
        <w:rPr>
          <w:rFonts w:eastAsia="Calibri" w:cs="Arial"/>
        </w:rPr>
        <w:t>Mordarce</w:t>
      </w:r>
      <w:proofErr w:type="spellEnd"/>
      <w:r>
        <w:rPr>
          <w:rFonts w:eastAsia="Calibri" w:cs="Arial"/>
        </w:rPr>
        <w:t xml:space="preserve"> k. Limanowej.</w:t>
      </w:r>
      <w:r w:rsidR="005C13C7">
        <w:rPr>
          <w:rFonts w:eastAsia="Calibri" w:cs="Arial"/>
        </w:rPr>
        <w:t xml:space="preserve"> W jednym z nich kursować będą pociągi, drugi będzie pełnił funkcje ewakuacyjne. </w:t>
      </w:r>
      <w:r w:rsidR="00EC0349" w:rsidRPr="00EC0349">
        <w:rPr>
          <w:rFonts w:eastAsia="Calibri" w:cs="Arial"/>
        </w:rPr>
        <w:t>Obiekty zostaną wydrążone przy pomocy tarcz TBM, które będą równocześnie usuwać urobek i układać ściany tuneli</w:t>
      </w:r>
      <w:r w:rsidR="005C13C7">
        <w:rPr>
          <w:rFonts w:eastAsia="Calibri" w:cs="Arial"/>
        </w:rPr>
        <w:t>. Pierwsza do działania przystąpi mniejsza maszyna – Kinga</w:t>
      </w:r>
      <w:r w:rsidR="00F16FE1">
        <w:rPr>
          <w:rFonts w:eastAsia="Calibri" w:cs="Arial"/>
        </w:rPr>
        <w:t>. D</w:t>
      </w:r>
      <w:r w:rsidR="005C13C7">
        <w:rPr>
          <w:rFonts w:eastAsia="Calibri" w:cs="Arial"/>
        </w:rPr>
        <w:t xml:space="preserve">o Polski przypłynęła w grudniu i jest już gotowa do pracy. Ma 170 metrów długości i waży przeszło 600 ton. Cztery razy większa jest Jadwiga, która zajmie się budową tunelu </w:t>
      </w:r>
      <w:r w:rsidR="00FA7772">
        <w:rPr>
          <w:rFonts w:eastAsia="Calibri" w:cs="Arial"/>
        </w:rPr>
        <w:t xml:space="preserve">przeznaczonego </w:t>
      </w:r>
      <w:r w:rsidR="005C13C7">
        <w:rPr>
          <w:rFonts w:eastAsia="Calibri" w:cs="Arial"/>
        </w:rPr>
        <w:t>dla pociągów</w:t>
      </w:r>
      <w:r w:rsidR="00FA7772">
        <w:rPr>
          <w:rFonts w:eastAsia="Calibri" w:cs="Arial"/>
        </w:rPr>
        <w:t xml:space="preserve">. </w:t>
      </w:r>
      <w:r w:rsidR="005C13C7">
        <w:rPr>
          <w:rFonts w:eastAsia="Calibri" w:cs="Arial"/>
        </w:rPr>
        <w:t xml:space="preserve"> </w:t>
      </w:r>
      <w:r w:rsidR="00F16FE1">
        <w:rPr>
          <w:rFonts w:eastAsia="Calibri" w:cs="Arial"/>
        </w:rPr>
        <w:t xml:space="preserve">Wszystkie jej elementy są już na placu budowy i </w:t>
      </w:r>
      <w:r w:rsidR="00691827">
        <w:rPr>
          <w:rFonts w:eastAsia="Calibri" w:cs="Arial"/>
        </w:rPr>
        <w:t>inżynierowie</w:t>
      </w:r>
      <w:r w:rsidR="00F16FE1">
        <w:rPr>
          <w:rFonts w:eastAsia="Calibri" w:cs="Arial"/>
        </w:rPr>
        <w:t xml:space="preserve"> składają je w całość. </w:t>
      </w:r>
      <w:r w:rsidR="00691827">
        <w:rPr>
          <w:rFonts w:eastAsia="Calibri" w:cs="Arial"/>
        </w:rPr>
        <w:t>Zakładamy</w:t>
      </w:r>
      <w:r w:rsidR="00F16FE1">
        <w:rPr>
          <w:rFonts w:eastAsia="Calibri" w:cs="Arial"/>
        </w:rPr>
        <w:t xml:space="preserve">, że Jadwiga </w:t>
      </w:r>
      <w:r w:rsidR="00EC0349">
        <w:rPr>
          <w:rFonts w:eastAsia="Calibri" w:cs="Arial"/>
        </w:rPr>
        <w:t>rozpocznie pracę w połowie roku.</w:t>
      </w:r>
      <w:r w:rsidR="00F16FE1">
        <w:rPr>
          <w:rFonts w:eastAsia="Calibri" w:cs="Arial"/>
        </w:rPr>
        <w:br/>
      </w:r>
      <w:r w:rsidR="00FA7772" w:rsidRPr="00855AB0">
        <w:rPr>
          <w:rFonts w:eastAsia="Calibri" w:cs="Arial"/>
          <w:b/>
          <w:bCs/>
        </w:rPr>
        <w:t>–</w:t>
      </w:r>
      <w:r w:rsidR="008F1F52" w:rsidRPr="00C520D3">
        <w:rPr>
          <w:rFonts w:eastAsia="Calibri" w:cs="Arial"/>
          <w:b/>
          <w:bCs/>
          <w:i/>
          <w:iCs/>
        </w:rPr>
        <w:t xml:space="preserve"> </w:t>
      </w:r>
      <w:r w:rsidR="003C4E05">
        <w:rPr>
          <w:rFonts w:eastAsia="Calibri" w:cs="Arial"/>
          <w:b/>
          <w:bCs/>
          <w:i/>
          <w:iCs/>
        </w:rPr>
        <w:t>Rusza</w:t>
      </w:r>
      <w:r w:rsidR="00F41BA5">
        <w:rPr>
          <w:rFonts w:eastAsia="Calibri" w:cs="Arial"/>
          <w:b/>
          <w:bCs/>
          <w:i/>
          <w:iCs/>
        </w:rPr>
        <w:t xml:space="preserve"> budow</w:t>
      </w:r>
      <w:r w:rsidR="003C4E05">
        <w:rPr>
          <w:rFonts w:eastAsia="Calibri" w:cs="Arial"/>
          <w:b/>
          <w:bCs/>
          <w:i/>
          <w:iCs/>
        </w:rPr>
        <w:t>a</w:t>
      </w:r>
      <w:r w:rsidR="00F41BA5">
        <w:rPr>
          <w:rFonts w:eastAsia="Calibri" w:cs="Arial"/>
          <w:b/>
          <w:bCs/>
          <w:i/>
          <w:iCs/>
        </w:rPr>
        <w:t xml:space="preserve"> nowego połączenia kolejowego Limanowej z Nowym Sączem, które przyniesie pozytywne efekty społeczne i gospodarcze dla całego regionu</w:t>
      </w:r>
      <w:r w:rsidR="008F1F52">
        <w:rPr>
          <w:rFonts w:eastAsia="Calibri" w:cs="Arial"/>
          <w:b/>
          <w:bCs/>
          <w:i/>
          <w:iCs/>
        </w:rPr>
        <w:t xml:space="preserve">. </w:t>
      </w:r>
      <w:r w:rsidR="00F41BA5">
        <w:rPr>
          <w:rFonts w:eastAsia="Calibri" w:cs="Arial"/>
          <w:b/>
          <w:bCs/>
          <w:i/>
          <w:iCs/>
        </w:rPr>
        <w:t xml:space="preserve">Krótsze podróże, ułatwiony transport towarów na południe, a także szansa na rozwój okolicznych miejscowości to tylko niektóre zalety tej inwestycji </w:t>
      </w:r>
      <w:r w:rsidR="008F1F52" w:rsidRPr="00855AB0">
        <w:rPr>
          <w:rFonts w:eastAsia="Calibri" w:cs="Arial"/>
          <w:b/>
          <w:bCs/>
        </w:rPr>
        <w:t xml:space="preserve">– mówi </w:t>
      </w:r>
      <w:r w:rsidR="00F16FE1">
        <w:rPr>
          <w:rFonts w:eastAsia="Calibri" w:cs="Arial"/>
          <w:b/>
          <w:bCs/>
        </w:rPr>
        <w:t>Dariusz Klimczak</w:t>
      </w:r>
      <w:r w:rsidR="008F1F52" w:rsidRPr="00855AB0">
        <w:rPr>
          <w:rFonts w:eastAsia="Calibri" w:cs="Arial"/>
          <w:b/>
          <w:bCs/>
        </w:rPr>
        <w:t xml:space="preserve">, </w:t>
      </w:r>
      <w:r w:rsidR="00F41BA5">
        <w:rPr>
          <w:rFonts w:eastAsia="Calibri" w:cs="Arial"/>
          <w:b/>
          <w:bCs/>
        </w:rPr>
        <w:t>minister infrastruktury</w:t>
      </w:r>
      <w:r w:rsidR="008F1F52">
        <w:rPr>
          <w:rFonts w:eastAsia="Calibri" w:cs="Arial"/>
          <w:b/>
          <w:bCs/>
        </w:rPr>
        <w:t>.</w:t>
      </w:r>
      <w:r w:rsidR="005D4186" w:rsidRPr="005D4186">
        <w:rPr>
          <w:rFonts w:cs="Arial"/>
          <w:color w:val="000000"/>
        </w:rPr>
        <w:t xml:space="preserve"> </w:t>
      </w:r>
    </w:p>
    <w:p w14:paraId="40F8118A" w14:textId="5276729A" w:rsidR="008F1F52" w:rsidRPr="00B76D04" w:rsidRDefault="00531EF9" w:rsidP="00606157">
      <w:pPr>
        <w:spacing w:after="0" w:line="360" w:lineRule="auto"/>
        <w:rPr>
          <w:rStyle w:val="Hipercze"/>
          <w:rFonts w:cs="Arial"/>
          <w:color w:val="auto"/>
          <w:u w:val="none"/>
        </w:rPr>
      </w:pPr>
      <w:r>
        <w:rPr>
          <w:rFonts w:cs="Arial"/>
        </w:rPr>
        <w:t xml:space="preserve">Tunel pomiędzy Męciną i </w:t>
      </w:r>
      <w:proofErr w:type="spellStart"/>
      <w:r>
        <w:rPr>
          <w:rFonts w:cs="Arial"/>
        </w:rPr>
        <w:t>Mordarką</w:t>
      </w:r>
      <w:proofErr w:type="spellEnd"/>
      <w:r>
        <w:rPr>
          <w:rFonts w:cs="Arial"/>
        </w:rPr>
        <w:t xml:space="preserve"> </w:t>
      </w:r>
      <w:r w:rsidR="0003633C">
        <w:rPr>
          <w:rFonts w:cs="Arial"/>
        </w:rPr>
        <w:t>znacznie skróci podróże na trasie Limanowa – Nowy Sącz. Dzięki niemu najszybsze pociągi pokonają ten odcinek w ok. 20 minut. T</w:t>
      </w:r>
      <w:r>
        <w:rPr>
          <w:rFonts w:cs="Arial"/>
        </w:rPr>
        <w:t xml:space="preserve">o pierwszy z wielu takich obiektów, które powstaną w ramach największej inwestycji Polskich Linii Kolejowych na południu Polski. W sumie pod ziemią </w:t>
      </w:r>
      <w:r w:rsidR="0003633C">
        <w:rPr>
          <w:rFonts w:cs="Arial"/>
        </w:rPr>
        <w:t xml:space="preserve">pociągi będą kursować w 16 tunelach o łącznej długości niemal 21 km. Towarzyszących im tuneli ewakuacyjnych będzie 4, a ich długość osiągnie ok.10 km. </w:t>
      </w:r>
      <w:r w:rsidR="00295573">
        <w:rPr>
          <w:rFonts w:cs="Arial"/>
        </w:rPr>
        <w:br/>
      </w:r>
      <w:r w:rsidR="00FA7772" w:rsidRPr="00855AB0">
        <w:rPr>
          <w:rFonts w:eastAsia="Calibri" w:cs="Arial"/>
          <w:b/>
          <w:bCs/>
        </w:rPr>
        <w:t>–</w:t>
      </w:r>
      <w:r w:rsidR="008F1F52" w:rsidRPr="00855AB0">
        <w:rPr>
          <w:rFonts w:eastAsia="Calibri" w:cs="Arial"/>
          <w:b/>
          <w:bCs/>
          <w:i/>
          <w:iCs/>
        </w:rPr>
        <w:t xml:space="preserve"> </w:t>
      </w:r>
      <w:r w:rsidR="00B76D04">
        <w:rPr>
          <w:rFonts w:eastAsia="Calibri" w:cs="Arial"/>
          <w:b/>
          <w:bCs/>
          <w:i/>
          <w:iCs/>
        </w:rPr>
        <w:t xml:space="preserve">„Podłęże-Piekiełko” to jedna z najważniejszych, a zarazem najtrudniejszych inwestycji realizowanych obecnie przez Polskie Linie Kolejowe. Wspólnie z wykonawcami stoimy </w:t>
      </w:r>
      <w:r w:rsidR="00B76D04">
        <w:rPr>
          <w:rFonts w:eastAsia="Calibri" w:cs="Arial"/>
          <w:b/>
          <w:bCs/>
          <w:i/>
          <w:iCs/>
        </w:rPr>
        <w:lastRenderedPageBreak/>
        <w:t xml:space="preserve">przed potężnym wyzwaniem, ale jesteśmy gotowi mu sprostać. Będziemy robić wszystko, by to zadanie było sprawnie realizowane, co pozwoli uruchomić nowe połączenie południa Małopolski z Krakowem i resztą kraju już za 5 lat </w:t>
      </w:r>
      <w:r w:rsidR="008F1F52" w:rsidRPr="00855AB0">
        <w:rPr>
          <w:rFonts w:eastAsia="Calibri" w:cs="Arial"/>
          <w:b/>
          <w:bCs/>
          <w:i/>
          <w:iCs/>
        </w:rPr>
        <w:t xml:space="preserve">– </w:t>
      </w:r>
      <w:r w:rsidR="008F1F52" w:rsidRPr="00855AB0">
        <w:rPr>
          <w:rFonts w:eastAsia="Calibri" w:cs="Arial"/>
          <w:b/>
          <w:bCs/>
        </w:rPr>
        <w:t>mówi Marcin Mochocki, członek Zarządu PKP Polskich Linii Kolejowych S</w:t>
      </w:r>
      <w:r w:rsidR="008F1F52">
        <w:rPr>
          <w:rFonts w:eastAsia="Calibri" w:cs="Arial"/>
          <w:b/>
          <w:bCs/>
        </w:rPr>
        <w:t>.</w:t>
      </w:r>
      <w:r w:rsidR="008F1F52" w:rsidRPr="00855AB0">
        <w:rPr>
          <w:rFonts w:eastAsia="Calibri" w:cs="Arial"/>
          <w:b/>
          <w:bCs/>
        </w:rPr>
        <w:t>A.</w:t>
      </w:r>
      <w:r w:rsidR="00B76D04">
        <w:rPr>
          <w:rFonts w:cs="Arial"/>
        </w:rPr>
        <w:br/>
      </w:r>
      <w:r w:rsidR="00B3773A">
        <w:rPr>
          <w:rFonts w:cs="Arial"/>
        </w:rPr>
        <w:br/>
      </w:r>
      <w:r w:rsidR="008F1F52">
        <w:rPr>
          <w:rFonts w:eastAsia="Calibri" w:cs="Arial"/>
          <w:color w:val="000000" w:themeColor="text1"/>
        </w:rPr>
        <w:t xml:space="preserve">Modernizacja linii kolejowej </w:t>
      </w:r>
      <w:r w:rsidR="00B76D04">
        <w:rPr>
          <w:rFonts w:eastAsia="Calibri" w:cs="Arial"/>
          <w:color w:val="000000" w:themeColor="text1"/>
        </w:rPr>
        <w:t xml:space="preserve">Limanowa – bocznica Klęczany to jeden z czterech odcinków projektu „Podłęże-Piekiełko” na których już realizowane są prace budowlane. </w:t>
      </w:r>
      <w:r w:rsidR="00174DAB">
        <w:rPr>
          <w:rFonts w:eastAsia="Calibri" w:cs="Arial"/>
          <w:color w:val="000000" w:themeColor="text1"/>
        </w:rPr>
        <w:t xml:space="preserve">Chodzi o stację </w:t>
      </w:r>
      <w:r w:rsidR="00B76D04">
        <w:rPr>
          <w:rFonts w:eastAsia="Calibri" w:cs="Arial"/>
          <w:color w:val="000000" w:themeColor="text1"/>
        </w:rPr>
        <w:t xml:space="preserve">Limanowa </w:t>
      </w:r>
      <w:r w:rsidR="008F1F52">
        <w:rPr>
          <w:rFonts w:eastAsia="Calibri" w:cs="Arial"/>
          <w:color w:val="000000" w:themeColor="text1"/>
        </w:rPr>
        <w:t>oraz</w:t>
      </w:r>
      <w:r w:rsidR="00B76D04">
        <w:rPr>
          <w:rFonts w:eastAsia="Calibri" w:cs="Arial"/>
          <w:color w:val="000000" w:themeColor="text1"/>
        </w:rPr>
        <w:t xml:space="preserve"> </w:t>
      </w:r>
      <w:r w:rsidR="00174DAB">
        <w:rPr>
          <w:rFonts w:eastAsia="Calibri" w:cs="Arial"/>
          <w:color w:val="000000" w:themeColor="text1"/>
        </w:rPr>
        <w:t>odcinki</w:t>
      </w:r>
      <w:r w:rsidR="00B76D04">
        <w:rPr>
          <w:rFonts w:eastAsia="Calibri" w:cs="Arial"/>
          <w:color w:val="000000" w:themeColor="text1"/>
        </w:rPr>
        <w:t xml:space="preserve"> bocznica Klęczany – Nowy Sącz i </w:t>
      </w:r>
      <w:r w:rsidR="008F1F52">
        <w:rPr>
          <w:rFonts w:eastAsia="Calibri" w:cs="Arial"/>
          <w:color w:val="000000" w:themeColor="text1"/>
        </w:rPr>
        <w:t>Chabówk</w:t>
      </w:r>
      <w:r w:rsidR="00B76D04">
        <w:rPr>
          <w:rFonts w:eastAsia="Calibri" w:cs="Arial"/>
          <w:color w:val="000000" w:themeColor="text1"/>
        </w:rPr>
        <w:t>a</w:t>
      </w:r>
      <w:r w:rsidR="008F1F52">
        <w:rPr>
          <w:rFonts w:eastAsia="Calibri" w:cs="Arial"/>
          <w:color w:val="000000" w:themeColor="text1"/>
        </w:rPr>
        <w:t xml:space="preserve"> </w:t>
      </w:r>
      <w:r w:rsidR="00B76D04">
        <w:rPr>
          <w:rFonts w:eastAsia="Calibri" w:cs="Arial"/>
          <w:color w:val="000000" w:themeColor="text1"/>
        </w:rPr>
        <w:t>-</w:t>
      </w:r>
      <w:r w:rsidR="008F1F52">
        <w:rPr>
          <w:rFonts w:eastAsia="Calibri" w:cs="Arial"/>
          <w:color w:val="000000" w:themeColor="text1"/>
        </w:rPr>
        <w:t xml:space="preserve"> Rabk</w:t>
      </w:r>
      <w:r w:rsidR="00B76D04">
        <w:rPr>
          <w:rFonts w:eastAsia="Calibri" w:cs="Arial"/>
          <w:color w:val="000000" w:themeColor="text1"/>
        </w:rPr>
        <w:t>a</w:t>
      </w:r>
      <w:r w:rsidR="008F1F52">
        <w:rPr>
          <w:rFonts w:eastAsia="Calibri" w:cs="Arial"/>
          <w:color w:val="000000" w:themeColor="text1"/>
        </w:rPr>
        <w:t xml:space="preserve"> Zaryte.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W toku są postępowania przetargowe na </w:t>
      </w:r>
      <w:r w:rsidR="00B76D04">
        <w:rPr>
          <w:rFonts w:eastAsia="Calibri" w:cs="Arial"/>
          <w:color w:val="000000" w:themeColor="text1"/>
        </w:rPr>
        <w:t>cztery</w:t>
      </w:r>
      <w:r w:rsidR="008F1F52">
        <w:rPr>
          <w:rFonts w:eastAsia="Calibri" w:cs="Arial"/>
          <w:color w:val="000000" w:themeColor="text1"/>
        </w:rPr>
        <w:t xml:space="preserve"> inne </w:t>
      </w:r>
      <w:r w:rsidR="00174DAB">
        <w:rPr>
          <w:rFonts w:eastAsia="Calibri" w:cs="Arial"/>
          <w:color w:val="000000" w:themeColor="text1"/>
        </w:rPr>
        <w:t>fragmenty</w:t>
      </w:r>
      <w:r w:rsidR="008F1F52">
        <w:rPr>
          <w:rFonts w:eastAsia="Calibri" w:cs="Arial"/>
          <w:color w:val="000000" w:themeColor="text1"/>
        </w:rPr>
        <w:t xml:space="preserve"> tej linii: Rabka Zaryte – Mszana Dolna – Fornale (Kasina Wielka), Szczyrzyc – Tymbark</w:t>
      </w:r>
      <w:r w:rsidR="00B76D04">
        <w:rPr>
          <w:rFonts w:eastAsia="Calibri" w:cs="Arial"/>
          <w:color w:val="000000" w:themeColor="text1"/>
        </w:rPr>
        <w:t xml:space="preserve">, Tymbark </w:t>
      </w:r>
      <w:r w:rsidR="00B76D04" w:rsidRPr="00A23D30">
        <w:rPr>
          <w:rFonts w:eastAsia="Calibri" w:cs="Arial"/>
          <w:color w:val="000000" w:themeColor="text1"/>
        </w:rPr>
        <w:t>—</w:t>
      </w:r>
      <w:r w:rsidR="00B76D04">
        <w:rPr>
          <w:rFonts w:eastAsia="Calibri" w:cs="Arial"/>
          <w:color w:val="000000" w:themeColor="text1"/>
        </w:rPr>
        <w:t>Limanowa</w:t>
      </w:r>
      <w:r w:rsidR="008F1F52">
        <w:rPr>
          <w:rFonts w:eastAsia="Calibri" w:cs="Arial"/>
          <w:color w:val="000000" w:themeColor="text1"/>
        </w:rPr>
        <w:t xml:space="preserve"> i Podłęże </w:t>
      </w:r>
      <w:r w:rsidR="008F1F52" w:rsidRPr="00A23D30">
        <w:rPr>
          <w:rFonts w:eastAsia="Calibri" w:cs="Arial"/>
          <w:color w:val="000000" w:themeColor="text1"/>
        </w:rPr>
        <w:t>—</w:t>
      </w:r>
      <w:r w:rsidR="008F1F52">
        <w:rPr>
          <w:rFonts w:eastAsia="Calibri" w:cs="Arial"/>
          <w:color w:val="000000" w:themeColor="text1"/>
        </w:rPr>
        <w:t xml:space="preserve"> Gdów.</w:t>
      </w:r>
      <w:r w:rsidR="008F1F52">
        <w:rPr>
          <w:rFonts w:eastAsia="Calibri" w:cs="Arial"/>
          <w:color w:val="000000" w:themeColor="text1"/>
        </w:rPr>
        <w:br/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 – 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8F1F52" w:rsidRPr="00610470">
        <w:rPr>
          <w:rFonts w:eastAsia="Calibri" w:cs="Arial"/>
          <w:color w:val="000000" w:themeColor="text1"/>
        </w:rPr>
        <w:t xml:space="preserve">, </w:t>
      </w:r>
      <w:r w:rsidR="008F1F52">
        <w:rPr>
          <w:rFonts w:eastAsia="Calibri" w:cs="Arial"/>
          <w:color w:val="000000" w:themeColor="text1"/>
        </w:rPr>
        <w:t xml:space="preserve">które ułatwi komunikację </w:t>
      </w:r>
      <w:r w:rsidR="008F1F52" w:rsidRPr="00610470">
        <w:rPr>
          <w:rFonts w:eastAsia="Calibri" w:cs="Arial"/>
          <w:color w:val="000000" w:themeColor="text1"/>
        </w:rPr>
        <w:t>Krak</w:t>
      </w:r>
      <w:r w:rsidR="008F1F52">
        <w:rPr>
          <w:rFonts w:eastAsia="Calibri" w:cs="Arial"/>
          <w:color w:val="000000" w:themeColor="text1"/>
        </w:rPr>
        <w:t>owa</w:t>
      </w:r>
      <w:r w:rsidR="008F1F52" w:rsidRPr="00610470">
        <w:rPr>
          <w:rFonts w:eastAsia="Calibri" w:cs="Arial"/>
          <w:color w:val="000000" w:themeColor="text1"/>
        </w:rPr>
        <w:t xml:space="preserve"> 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 – 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finansowane są </w:t>
      </w:r>
      <w:r w:rsidR="00606157">
        <w:rPr>
          <w:rFonts w:eastAsia="Calibri" w:cs="Arial"/>
          <w:color w:val="000000" w:themeColor="text1"/>
        </w:rPr>
        <w:br/>
      </w:r>
      <w:r w:rsidR="008F1F52">
        <w:rPr>
          <w:rFonts w:eastAsia="Calibri" w:cs="Arial"/>
          <w:color w:val="000000" w:themeColor="text1"/>
        </w:rPr>
        <w:t xml:space="preserve">w ramach Krajowego Planu Odbudowy i Zwiększania Odporności. </w:t>
      </w:r>
      <w:r w:rsidR="00606157">
        <w:rPr>
          <w:rFonts w:eastAsia="Calibri" w:cs="Arial"/>
          <w:color w:val="000000" w:themeColor="text1"/>
        </w:rPr>
        <w:br/>
      </w:r>
      <w:r w:rsidR="008F1F52">
        <w:rPr>
          <w:rFonts w:eastAsia="Calibri" w:cs="Arial"/>
          <w:color w:val="000000" w:themeColor="text1"/>
        </w:rPr>
        <w:t xml:space="preserve">Więcej o projekcie: </w:t>
      </w:r>
      <w:hyperlink r:id="rId9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CF3E" w14:textId="77777777" w:rsidR="000C55FC" w:rsidRDefault="000C55FC" w:rsidP="009D1AEB">
      <w:pPr>
        <w:spacing w:after="0" w:line="240" w:lineRule="auto"/>
      </w:pPr>
      <w:r>
        <w:separator/>
      </w:r>
    </w:p>
  </w:endnote>
  <w:endnote w:type="continuationSeparator" w:id="0">
    <w:p w14:paraId="219B776A" w14:textId="77777777" w:rsidR="000C55FC" w:rsidRDefault="000C55F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76121FF2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5748A" w:rsidRPr="00E5748A">
      <w:rPr>
        <w:rFonts w:cs="Arial"/>
        <w:color w:val="727271"/>
        <w:sz w:val="14"/>
        <w:szCs w:val="14"/>
      </w:rPr>
      <w:t>34.734.824.000,00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1830" w14:textId="77777777" w:rsidR="000C55FC" w:rsidRDefault="000C55FC" w:rsidP="009D1AEB">
      <w:pPr>
        <w:spacing w:after="0" w:line="240" w:lineRule="auto"/>
      </w:pPr>
      <w:r>
        <w:separator/>
      </w:r>
    </w:p>
  </w:footnote>
  <w:footnote w:type="continuationSeparator" w:id="0">
    <w:p w14:paraId="34CF3A08" w14:textId="77777777" w:rsidR="000C55FC" w:rsidRDefault="000C55F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32B09"/>
    <w:rsid w:val="000333E7"/>
    <w:rsid w:val="0003633C"/>
    <w:rsid w:val="000363E4"/>
    <w:rsid w:val="00043D98"/>
    <w:rsid w:val="00072876"/>
    <w:rsid w:val="000B6717"/>
    <w:rsid w:val="000C34B5"/>
    <w:rsid w:val="000C55FC"/>
    <w:rsid w:val="000C59C1"/>
    <w:rsid w:val="000D2E12"/>
    <w:rsid w:val="000E4DD4"/>
    <w:rsid w:val="000F5184"/>
    <w:rsid w:val="0010721E"/>
    <w:rsid w:val="001140BA"/>
    <w:rsid w:val="001277A4"/>
    <w:rsid w:val="00127C1F"/>
    <w:rsid w:val="001559CC"/>
    <w:rsid w:val="00164B78"/>
    <w:rsid w:val="0016779E"/>
    <w:rsid w:val="00174DAB"/>
    <w:rsid w:val="00174E70"/>
    <w:rsid w:val="00192BEF"/>
    <w:rsid w:val="001942F0"/>
    <w:rsid w:val="001A081C"/>
    <w:rsid w:val="001A3C46"/>
    <w:rsid w:val="001A3EC7"/>
    <w:rsid w:val="001B2975"/>
    <w:rsid w:val="001C38BD"/>
    <w:rsid w:val="001C3D50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6D70"/>
    <w:rsid w:val="002679F9"/>
    <w:rsid w:val="00270973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F226E"/>
    <w:rsid w:val="002F6767"/>
    <w:rsid w:val="00311C80"/>
    <w:rsid w:val="00312971"/>
    <w:rsid w:val="00316B01"/>
    <w:rsid w:val="00325D5F"/>
    <w:rsid w:val="00340500"/>
    <w:rsid w:val="00346F76"/>
    <w:rsid w:val="00353C15"/>
    <w:rsid w:val="003560B2"/>
    <w:rsid w:val="00373893"/>
    <w:rsid w:val="00373B9A"/>
    <w:rsid w:val="00381A2F"/>
    <w:rsid w:val="00381F98"/>
    <w:rsid w:val="00385F8D"/>
    <w:rsid w:val="003952A9"/>
    <w:rsid w:val="003A5821"/>
    <w:rsid w:val="003B0734"/>
    <w:rsid w:val="003C4E05"/>
    <w:rsid w:val="003C7916"/>
    <w:rsid w:val="003D783B"/>
    <w:rsid w:val="003E5942"/>
    <w:rsid w:val="003E66A0"/>
    <w:rsid w:val="003F0C77"/>
    <w:rsid w:val="003F18F5"/>
    <w:rsid w:val="003F3982"/>
    <w:rsid w:val="00400B67"/>
    <w:rsid w:val="00433C4C"/>
    <w:rsid w:val="00447DC3"/>
    <w:rsid w:val="004521BE"/>
    <w:rsid w:val="0045579E"/>
    <w:rsid w:val="00457D23"/>
    <w:rsid w:val="004921F6"/>
    <w:rsid w:val="00496A94"/>
    <w:rsid w:val="004A1C1C"/>
    <w:rsid w:val="004A42B4"/>
    <w:rsid w:val="004A575A"/>
    <w:rsid w:val="004B43C6"/>
    <w:rsid w:val="004B795A"/>
    <w:rsid w:val="004C057C"/>
    <w:rsid w:val="004D7164"/>
    <w:rsid w:val="004E3E98"/>
    <w:rsid w:val="00502BB2"/>
    <w:rsid w:val="00506BDE"/>
    <w:rsid w:val="00527D7A"/>
    <w:rsid w:val="00531EF9"/>
    <w:rsid w:val="00546B39"/>
    <w:rsid w:val="0055231C"/>
    <w:rsid w:val="00553200"/>
    <w:rsid w:val="005553EC"/>
    <w:rsid w:val="0058179B"/>
    <w:rsid w:val="00584F6B"/>
    <w:rsid w:val="00585F06"/>
    <w:rsid w:val="0059329A"/>
    <w:rsid w:val="00594912"/>
    <w:rsid w:val="005A144B"/>
    <w:rsid w:val="005B6CBE"/>
    <w:rsid w:val="005C13C7"/>
    <w:rsid w:val="005C49A6"/>
    <w:rsid w:val="005C6A93"/>
    <w:rsid w:val="005D1DAD"/>
    <w:rsid w:val="005D4186"/>
    <w:rsid w:val="005D4D14"/>
    <w:rsid w:val="005E247B"/>
    <w:rsid w:val="005E2BFB"/>
    <w:rsid w:val="00606157"/>
    <w:rsid w:val="00607B83"/>
    <w:rsid w:val="00610F2D"/>
    <w:rsid w:val="00635385"/>
    <w:rsid w:val="0063625B"/>
    <w:rsid w:val="006418D9"/>
    <w:rsid w:val="00657103"/>
    <w:rsid w:val="006801CF"/>
    <w:rsid w:val="006818E4"/>
    <w:rsid w:val="006832D9"/>
    <w:rsid w:val="00691827"/>
    <w:rsid w:val="006A09FC"/>
    <w:rsid w:val="006A411D"/>
    <w:rsid w:val="006A41EF"/>
    <w:rsid w:val="006A7E5D"/>
    <w:rsid w:val="006C6C1C"/>
    <w:rsid w:val="006D0F6D"/>
    <w:rsid w:val="006F2772"/>
    <w:rsid w:val="007036D5"/>
    <w:rsid w:val="00706F25"/>
    <w:rsid w:val="00735F5E"/>
    <w:rsid w:val="00746408"/>
    <w:rsid w:val="00751486"/>
    <w:rsid w:val="00751871"/>
    <w:rsid w:val="007566C4"/>
    <w:rsid w:val="00760D9B"/>
    <w:rsid w:val="007A5041"/>
    <w:rsid w:val="007B1157"/>
    <w:rsid w:val="007C233D"/>
    <w:rsid w:val="007D74B6"/>
    <w:rsid w:val="007F2CC6"/>
    <w:rsid w:val="007F3648"/>
    <w:rsid w:val="0081051B"/>
    <w:rsid w:val="008172AC"/>
    <w:rsid w:val="0083157C"/>
    <w:rsid w:val="008344E8"/>
    <w:rsid w:val="00841C0E"/>
    <w:rsid w:val="00850AA6"/>
    <w:rsid w:val="00852C5B"/>
    <w:rsid w:val="00853014"/>
    <w:rsid w:val="00853130"/>
    <w:rsid w:val="008556BF"/>
    <w:rsid w:val="00860074"/>
    <w:rsid w:val="0086251E"/>
    <w:rsid w:val="00884FD7"/>
    <w:rsid w:val="00897128"/>
    <w:rsid w:val="008A6DDA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1F52"/>
    <w:rsid w:val="008F2A6A"/>
    <w:rsid w:val="009023FA"/>
    <w:rsid w:val="00910B3B"/>
    <w:rsid w:val="00914717"/>
    <w:rsid w:val="009245E9"/>
    <w:rsid w:val="00932ED5"/>
    <w:rsid w:val="00944F98"/>
    <w:rsid w:val="0096161B"/>
    <w:rsid w:val="0096193D"/>
    <w:rsid w:val="00964D14"/>
    <w:rsid w:val="00985777"/>
    <w:rsid w:val="009A0FE9"/>
    <w:rsid w:val="009B4CA2"/>
    <w:rsid w:val="009C43BF"/>
    <w:rsid w:val="009D1AEB"/>
    <w:rsid w:val="009E268D"/>
    <w:rsid w:val="00A01D2E"/>
    <w:rsid w:val="00A02C10"/>
    <w:rsid w:val="00A15AED"/>
    <w:rsid w:val="00A2081A"/>
    <w:rsid w:val="00A236DD"/>
    <w:rsid w:val="00A25069"/>
    <w:rsid w:val="00A3479F"/>
    <w:rsid w:val="00A406A9"/>
    <w:rsid w:val="00A420F3"/>
    <w:rsid w:val="00A46DA5"/>
    <w:rsid w:val="00A57DF0"/>
    <w:rsid w:val="00A62BD2"/>
    <w:rsid w:val="00A721A7"/>
    <w:rsid w:val="00A75420"/>
    <w:rsid w:val="00A8183F"/>
    <w:rsid w:val="00A82BB4"/>
    <w:rsid w:val="00A960DA"/>
    <w:rsid w:val="00AB1B80"/>
    <w:rsid w:val="00AB403D"/>
    <w:rsid w:val="00AB5B04"/>
    <w:rsid w:val="00AE05EE"/>
    <w:rsid w:val="00B10DAF"/>
    <w:rsid w:val="00B30758"/>
    <w:rsid w:val="00B3773A"/>
    <w:rsid w:val="00B40F48"/>
    <w:rsid w:val="00B433B0"/>
    <w:rsid w:val="00B65D9E"/>
    <w:rsid w:val="00B76D04"/>
    <w:rsid w:val="00B82694"/>
    <w:rsid w:val="00B828BE"/>
    <w:rsid w:val="00B966FD"/>
    <w:rsid w:val="00BA040D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4A4C"/>
    <w:rsid w:val="00C654C1"/>
    <w:rsid w:val="00C72BE5"/>
    <w:rsid w:val="00CA4BCB"/>
    <w:rsid w:val="00CB7ABE"/>
    <w:rsid w:val="00CF0E6A"/>
    <w:rsid w:val="00CF66C7"/>
    <w:rsid w:val="00D016FE"/>
    <w:rsid w:val="00D01B15"/>
    <w:rsid w:val="00D0475E"/>
    <w:rsid w:val="00D1248A"/>
    <w:rsid w:val="00D149FC"/>
    <w:rsid w:val="00D27917"/>
    <w:rsid w:val="00D305BB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42E9"/>
    <w:rsid w:val="00D9637E"/>
    <w:rsid w:val="00DC11D2"/>
    <w:rsid w:val="00DE4124"/>
    <w:rsid w:val="00DE6091"/>
    <w:rsid w:val="00DF3AF0"/>
    <w:rsid w:val="00E00C45"/>
    <w:rsid w:val="00E033DD"/>
    <w:rsid w:val="00E11D65"/>
    <w:rsid w:val="00E13327"/>
    <w:rsid w:val="00E35988"/>
    <w:rsid w:val="00E5748A"/>
    <w:rsid w:val="00E726FA"/>
    <w:rsid w:val="00E73708"/>
    <w:rsid w:val="00E77F3F"/>
    <w:rsid w:val="00EB2621"/>
    <w:rsid w:val="00EC0349"/>
    <w:rsid w:val="00EC4626"/>
    <w:rsid w:val="00EE1DB8"/>
    <w:rsid w:val="00EE7751"/>
    <w:rsid w:val="00EE7C5F"/>
    <w:rsid w:val="00EF05C9"/>
    <w:rsid w:val="00EF0C7E"/>
    <w:rsid w:val="00EF2FFD"/>
    <w:rsid w:val="00F05BC8"/>
    <w:rsid w:val="00F13CDE"/>
    <w:rsid w:val="00F16FE1"/>
    <w:rsid w:val="00F22022"/>
    <w:rsid w:val="00F33D83"/>
    <w:rsid w:val="00F41BA5"/>
    <w:rsid w:val="00F57311"/>
    <w:rsid w:val="00F63631"/>
    <w:rsid w:val="00F73046"/>
    <w:rsid w:val="00F805B9"/>
    <w:rsid w:val="00FA448D"/>
    <w:rsid w:val="00FA7772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\\ad.plk\plk2\3\PLK061873\Szablony%20komunikat&#243;w\www.podleze-piekiel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Jadwiga i Kinga wydrążą pierwsze tunele kolejowe na w ramach inwestycji „Podłęże-Piekiełko”.</vt:lpstr>
    </vt:vector>
  </TitlesOfParts>
  <Company>PKP PLK S.A.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Jadwiga i Kinga wydrążą pierwsze tunele kolejowe dla inwestycji „Podłęże-Piekiełko”</dc:title>
  <dc:subject/>
  <dc:creator>Piotr.Hamarnik@plk-sa.pl</dc:creator>
  <cp:keywords/>
  <dc:description/>
  <cp:lastModifiedBy>Dudzińska Maria</cp:lastModifiedBy>
  <cp:revision>2</cp:revision>
  <dcterms:created xsi:type="dcterms:W3CDTF">2025-04-05T11:39:00Z</dcterms:created>
  <dcterms:modified xsi:type="dcterms:W3CDTF">2025-04-05T11:39:00Z</dcterms:modified>
</cp:coreProperties>
</file>