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BC6640" w:rsidRDefault="00134C53" w:rsidP="00BC6640">
      <w:pPr>
        <w:jc w:val="right"/>
        <w:rPr>
          <w:rFonts w:cs="Arial"/>
        </w:rPr>
      </w:pPr>
      <w:r>
        <w:rPr>
          <w:rFonts w:cs="Arial"/>
        </w:rPr>
        <w:t>Kielce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D14C0">
        <w:rPr>
          <w:rFonts w:cs="Arial"/>
        </w:rPr>
        <w:t xml:space="preserve">24 </w:t>
      </w:r>
      <w:r w:rsidR="004F3F17">
        <w:rPr>
          <w:rFonts w:cs="Arial"/>
        </w:rPr>
        <w:t>sierpnia</w:t>
      </w:r>
      <w:r w:rsidR="009D1AEB">
        <w:rPr>
          <w:rFonts w:cs="Arial"/>
        </w:rPr>
        <w:t xml:space="preserve"> 20</w:t>
      </w:r>
      <w:r w:rsidR="004F3F17">
        <w:rPr>
          <w:rFonts w:cs="Arial"/>
        </w:rPr>
        <w:t>20</w:t>
      </w:r>
      <w:r w:rsidR="009D1AEB" w:rsidRPr="003D74BF">
        <w:rPr>
          <w:rFonts w:cs="Arial"/>
        </w:rPr>
        <w:t xml:space="preserve"> r.</w:t>
      </w:r>
    </w:p>
    <w:p w:rsidR="003828F1" w:rsidRDefault="003828F1" w:rsidP="00AB2A34">
      <w:pPr>
        <w:pStyle w:val="Nagwek1"/>
      </w:pPr>
      <w:bookmarkStart w:id="0" w:name="_GoBack"/>
      <w:bookmarkEnd w:id="0"/>
      <w:r>
        <w:t>Porozumienie dla wygodnych podróży ze stacji Kielce</w:t>
      </w:r>
    </w:p>
    <w:p w:rsidR="00384193" w:rsidRDefault="003828F1" w:rsidP="00F52185">
      <w:pPr>
        <w:rPr>
          <w:rFonts w:cs="Arial"/>
        </w:rPr>
      </w:pPr>
      <w:r w:rsidRPr="007F3648">
        <w:rPr>
          <w:rStyle w:val="Pogrubienie"/>
          <w:rFonts w:cs="Arial"/>
        </w:rPr>
        <w:t>PKP Polskie Linie Kolejowe S.A.</w:t>
      </w:r>
      <w:r w:rsidRPr="00384193">
        <w:rPr>
          <w:rStyle w:val="Pogrubienie"/>
          <w:rFonts w:cs="Arial"/>
        </w:rPr>
        <w:t xml:space="preserve"> </w:t>
      </w:r>
      <w:r w:rsidR="00384193" w:rsidRPr="00384193">
        <w:rPr>
          <w:rStyle w:val="Pogrubienie"/>
          <w:rFonts w:cs="Arial"/>
        </w:rPr>
        <w:t xml:space="preserve">podpisały porozumienie </w:t>
      </w:r>
      <w:r w:rsidR="00863C93">
        <w:rPr>
          <w:rStyle w:val="Pogrubienie"/>
          <w:rFonts w:cs="Arial"/>
        </w:rPr>
        <w:t>dot.</w:t>
      </w:r>
      <w:r w:rsidR="00384193" w:rsidRPr="00384193">
        <w:rPr>
          <w:rStyle w:val="Pogrubienie"/>
        </w:rPr>
        <w:t xml:space="preserve"> realizacji i koordynacji prac związanych z </w:t>
      </w:r>
      <w:r w:rsidR="00EA3FC2">
        <w:rPr>
          <w:rStyle w:val="Pogrubienie"/>
        </w:rPr>
        <w:t>przebudową stacji Kielce i</w:t>
      </w:r>
      <w:r w:rsidR="00384193" w:rsidRPr="00384193">
        <w:rPr>
          <w:rStyle w:val="Pogrubienie"/>
        </w:rPr>
        <w:t xml:space="preserve"> budow</w:t>
      </w:r>
      <w:r w:rsidR="00384193">
        <w:rPr>
          <w:rStyle w:val="Pogrubienie"/>
        </w:rPr>
        <w:t xml:space="preserve">ą </w:t>
      </w:r>
      <w:r w:rsidR="00384193" w:rsidRPr="00384193">
        <w:rPr>
          <w:rStyle w:val="Pogrubienie"/>
        </w:rPr>
        <w:t xml:space="preserve">parkingu nad </w:t>
      </w:r>
      <w:r w:rsidR="00384193">
        <w:rPr>
          <w:rStyle w:val="Pogrubienie"/>
        </w:rPr>
        <w:t xml:space="preserve">torami. Po </w:t>
      </w:r>
      <w:r w:rsidR="00EA3FC2">
        <w:rPr>
          <w:rStyle w:val="Pogrubienie"/>
        </w:rPr>
        <w:t>modernizacji</w:t>
      </w:r>
      <w:r w:rsidR="00384193">
        <w:rPr>
          <w:rStyle w:val="Pogrubienie"/>
        </w:rPr>
        <w:t xml:space="preserve"> mieszkańcy regionu i turyści zyskają wygodny i funkcjonalny </w:t>
      </w:r>
      <w:r w:rsidR="00AB2A34">
        <w:rPr>
          <w:rStyle w:val="Pogrubienie"/>
        </w:rPr>
        <w:t xml:space="preserve">węzeł przesiadkowy kolej – samochód – komunikacja miejska. </w:t>
      </w:r>
      <w:r w:rsidR="00A66C1B" w:rsidRPr="00A66C1B">
        <w:rPr>
          <w:rStyle w:val="Pogrubienie"/>
        </w:rPr>
        <w:t xml:space="preserve">Windy zapewnią podróżnym </w:t>
      </w:r>
      <w:r w:rsidR="00E41D50">
        <w:rPr>
          <w:rStyle w:val="Pogrubienie"/>
        </w:rPr>
        <w:t xml:space="preserve">lepszą </w:t>
      </w:r>
      <w:r w:rsidR="00EA3FC2">
        <w:rPr>
          <w:rStyle w:val="Pogrubienie"/>
        </w:rPr>
        <w:t>dostępność do pociągów i</w:t>
      </w:r>
      <w:r w:rsidR="00A66C1B" w:rsidRPr="00A66C1B">
        <w:rPr>
          <w:rStyle w:val="Pogrubienie"/>
        </w:rPr>
        <w:t xml:space="preserve"> ułatwią </w:t>
      </w:r>
      <w:r w:rsidR="00EA3FC2">
        <w:rPr>
          <w:rStyle w:val="Pogrubienie"/>
        </w:rPr>
        <w:t xml:space="preserve">mieszkańcom </w:t>
      </w:r>
      <w:r w:rsidR="00A66C1B" w:rsidRPr="00A66C1B">
        <w:rPr>
          <w:rStyle w:val="Pogrubienie"/>
        </w:rPr>
        <w:t>komunikację w rejonie stacji.</w:t>
      </w:r>
    </w:p>
    <w:p w:rsidR="0034664B" w:rsidRDefault="000C4A90" w:rsidP="00860074">
      <w:pPr>
        <w:spacing w:after="200" w:line="276" w:lineRule="auto"/>
        <w:rPr>
          <w:rFonts w:eastAsia="Calibri" w:cs="Arial"/>
        </w:rPr>
      </w:pPr>
      <w:r w:rsidRPr="000C4A90">
        <w:rPr>
          <w:rFonts w:eastAsia="Calibri" w:cs="Arial"/>
        </w:rPr>
        <w:t xml:space="preserve">PKP Polskie Linie Kolejowe S.A podpisały porozumienie dotyczące koordynacji i realizacji inwestycji na terenie stacji Kielce. </w:t>
      </w:r>
      <w:r>
        <w:rPr>
          <w:rFonts w:eastAsia="Calibri" w:cs="Arial"/>
        </w:rPr>
        <w:t xml:space="preserve">Dla poprawy komfortu podróżowania koleją ze stolicy województwa świętokrzyskiego, PKP Polskie Linie Kolejowe S.A. planują modernizację stacji. Miasto Kielce </w:t>
      </w:r>
      <w:r w:rsidR="005633B9">
        <w:rPr>
          <w:rFonts w:eastAsia="Calibri" w:cs="Arial"/>
        </w:rPr>
        <w:t>planuje budowę parkingu nad torami. Porozumienie określa zasad</w:t>
      </w:r>
      <w:r w:rsidR="00DF018F">
        <w:rPr>
          <w:rFonts w:eastAsia="Calibri" w:cs="Arial"/>
        </w:rPr>
        <w:t xml:space="preserve">y współpracy między podmiotami. </w:t>
      </w:r>
      <w:r w:rsidR="005633B9">
        <w:rPr>
          <w:rFonts w:eastAsia="Calibri" w:cs="Arial"/>
        </w:rPr>
        <w:t xml:space="preserve">Kolejnym etapem będzie ogłoszenie przetargu </w:t>
      </w:r>
      <w:r w:rsidR="00252282" w:rsidRPr="00BC6640">
        <w:rPr>
          <w:rFonts w:eastAsia="Calibri" w:cs="Arial"/>
        </w:rPr>
        <w:t>zawierającego</w:t>
      </w:r>
      <w:r w:rsidR="00252282">
        <w:rPr>
          <w:rFonts w:eastAsia="Calibri" w:cs="Arial"/>
        </w:rPr>
        <w:t xml:space="preserve"> </w:t>
      </w:r>
      <w:r w:rsidR="005633B9" w:rsidRPr="005633B9">
        <w:rPr>
          <w:rFonts w:eastAsia="Calibri" w:cs="Arial"/>
        </w:rPr>
        <w:t>opracowanie koncepcji programowo-przestrzennej wspólnej inwestycji. Dokument określi szczegóły planowanych prac w rejonie stacji</w:t>
      </w:r>
      <w:r w:rsidR="00694E2C">
        <w:rPr>
          <w:rFonts w:eastAsia="Calibri" w:cs="Arial"/>
        </w:rPr>
        <w:t xml:space="preserve"> i umożliwi realizację kolejnych etapów inwestycji przez PLK </w:t>
      </w:r>
      <w:r w:rsidR="00C7217A">
        <w:rPr>
          <w:rFonts w:eastAsia="Calibri" w:cs="Arial"/>
        </w:rPr>
        <w:br/>
      </w:r>
      <w:r w:rsidR="00694E2C">
        <w:rPr>
          <w:rFonts w:eastAsia="Calibri" w:cs="Arial"/>
        </w:rPr>
        <w:t>i miasto</w:t>
      </w:r>
      <w:r w:rsidR="005633B9" w:rsidRPr="005633B9">
        <w:rPr>
          <w:rFonts w:eastAsia="Calibri" w:cs="Arial"/>
        </w:rPr>
        <w:t>.</w:t>
      </w:r>
      <w:r w:rsidR="00694E2C">
        <w:rPr>
          <w:rFonts w:eastAsia="Calibri" w:cs="Arial"/>
        </w:rPr>
        <w:t xml:space="preserve"> </w:t>
      </w:r>
      <w:r w:rsidR="00694E2C" w:rsidRPr="0034664B">
        <w:rPr>
          <w:rFonts w:eastAsia="Calibri" w:cs="Arial"/>
        </w:rPr>
        <w:t>Inwestycja zapewni wyższy komfort podróży</w:t>
      </w:r>
      <w:r w:rsidR="00694E2C">
        <w:rPr>
          <w:rFonts w:eastAsia="Calibri" w:cs="Arial"/>
        </w:rPr>
        <w:t xml:space="preserve"> koleją</w:t>
      </w:r>
      <w:r w:rsidR="00694E2C" w:rsidRPr="0034664B">
        <w:rPr>
          <w:rFonts w:eastAsia="Calibri" w:cs="Arial"/>
        </w:rPr>
        <w:t xml:space="preserve"> i komunikacji w </w:t>
      </w:r>
      <w:r w:rsidR="00E41D50">
        <w:rPr>
          <w:rFonts w:eastAsia="Calibri" w:cs="Arial"/>
        </w:rPr>
        <w:t>Kielcach</w:t>
      </w:r>
      <w:r w:rsidR="00694E2C" w:rsidRPr="0034664B">
        <w:rPr>
          <w:rFonts w:eastAsia="Calibri" w:cs="Arial"/>
        </w:rPr>
        <w:t>.</w:t>
      </w:r>
    </w:p>
    <w:p w:rsidR="00E41D50" w:rsidRPr="00643B96" w:rsidRDefault="00E41D50" w:rsidP="00A9075A">
      <w:pPr>
        <w:rPr>
          <w:rFonts w:cs="Arial"/>
          <w:b/>
        </w:rPr>
      </w:pPr>
      <w:r w:rsidRPr="00643B96">
        <w:rPr>
          <w:b/>
        </w:rPr>
        <w:t xml:space="preserve">– Przebudowa stacji Kielce to ważna inwestycja dla mieszkańców miasta i regionu, która podniesie komfort podróżowania koleją. </w:t>
      </w:r>
      <w:r w:rsidR="00A9075A" w:rsidRPr="00643B96">
        <w:rPr>
          <w:b/>
        </w:rPr>
        <w:t xml:space="preserve">Porozumienie jest ważnym etapem w drodze do realizacji inwestycji. </w:t>
      </w:r>
      <w:r w:rsidRPr="00643B96">
        <w:rPr>
          <w:b/>
        </w:rPr>
        <w:t>W województwie świętokrzyskim z efektów prac na kolejowych szlakach – nowych peronów</w:t>
      </w:r>
      <w:r w:rsidR="00A9075A" w:rsidRPr="00643B96">
        <w:rPr>
          <w:b/>
        </w:rPr>
        <w:t>,</w:t>
      </w:r>
      <w:r w:rsidRPr="00643B96">
        <w:rPr>
          <w:b/>
        </w:rPr>
        <w:t xml:space="preserve"> korzystają pasażerowie na trasie Skarżysko-Kamienna – Starachowice oraz Kielce – Częstochowa – powiedział Ireneusz Merchel, prezes Zarządu PKP Polskich Linii Kolejowych S.A.</w:t>
      </w:r>
    </w:p>
    <w:p w:rsidR="00694E2C" w:rsidRDefault="00694E2C" w:rsidP="00694E2C">
      <w:pPr>
        <w:pStyle w:val="Nagwek2"/>
        <w:rPr>
          <w:rFonts w:eastAsia="Calibri"/>
        </w:rPr>
      </w:pPr>
      <w:r>
        <w:rPr>
          <w:rFonts w:eastAsia="Calibri"/>
        </w:rPr>
        <w:t>Nowe oblicze stacji Kielce</w:t>
      </w:r>
    </w:p>
    <w:p w:rsidR="0043604D" w:rsidRDefault="0034664B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Efektem planowanej modernizacji stacji </w:t>
      </w:r>
      <w:r w:rsidR="00EA3FC2">
        <w:rPr>
          <w:rFonts w:eastAsia="Calibri" w:cs="Arial"/>
        </w:rPr>
        <w:t xml:space="preserve">Kielce </w:t>
      </w:r>
      <w:r>
        <w:rPr>
          <w:rFonts w:eastAsia="Calibri" w:cs="Arial"/>
        </w:rPr>
        <w:t xml:space="preserve">będzie wygodny, lepszy dostęp do pociągów dla podróżnych. </w:t>
      </w:r>
      <w:r w:rsidR="00EA3FC2" w:rsidRPr="00694E2C">
        <w:rPr>
          <w:rFonts w:eastAsia="Calibri" w:cs="Arial"/>
        </w:rPr>
        <w:t xml:space="preserve">Trzy perony w stolicy </w:t>
      </w:r>
      <w:r w:rsidR="00F52185">
        <w:rPr>
          <w:rFonts w:eastAsia="Calibri" w:cs="Arial"/>
        </w:rPr>
        <w:t xml:space="preserve">województwa </w:t>
      </w:r>
      <w:r w:rsidR="00EA3FC2" w:rsidRPr="00694E2C">
        <w:rPr>
          <w:rFonts w:eastAsia="Calibri" w:cs="Arial"/>
        </w:rPr>
        <w:t xml:space="preserve">świętokrzyskiego zastąpią nowe i lepiej wyposażone. </w:t>
      </w:r>
      <w:r w:rsidR="00694E2C" w:rsidRPr="00694E2C">
        <w:rPr>
          <w:rFonts w:eastAsia="Calibri" w:cs="Arial"/>
        </w:rPr>
        <w:t xml:space="preserve">Dojście na perony będzie możliwe tak jak dotychczas poprzez zlokalizowane </w:t>
      </w:r>
      <w:r w:rsidR="0083175E">
        <w:rPr>
          <w:rFonts w:eastAsia="Calibri" w:cs="Arial"/>
        </w:rPr>
        <w:br/>
      </w:r>
      <w:r w:rsidR="00694E2C" w:rsidRPr="00694E2C">
        <w:rPr>
          <w:rFonts w:eastAsia="Calibri" w:cs="Arial"/>
        </w:rPr>
        <w:t xml:space="preserve">w środkowej części stacji przejście tunelowe. W trakcie inwestycji zostanie ono przebudowane, </w:t>
      </w:r>
      <w:r w:rsidR="0083175E">
        <w:rPr>
          <w:rFonts w:eastAsia="Calibri" w:cs="Arial"/>
        </w:rPr>
        <w:br/>
      </w:r>
      <w:r w:rsidR="00694E2C" w:rsidRPr="00694E2C">
        <w:rPr>
          <w:rFonts w:eastAsia="Calibri" w:cs="Arial"/>
        </w:rPr>
        <w:t xml:space="preserve">w tym dostosowane do potrzeb osób </w:t>
      </w:r>
      <w:r w:rsidR="00AD14C0">
        <w:rPr>
          <w:rFonts w:eastAsia="Calibri" w:cs="Arial"/>
        </w:rPr>
        <w:t>o ograniczonej możliwości poruszania się</w:t>
      </w:r>
      <w:r w:rsidR="00694E2C" w:rsidRPr="00694E2C">
        <w:rPr>
          <w:rFonts w:eastAsia="Calibri" w:cs="Arial"/>
        </w:rPr>
        <w:t xml:space="preserve"> dzięki zabudowie wind.</w:t>
      </w:r>
      <w:r w:rsidR="00694E2C">
        <w:rPr>
          <w:rFonts w:eastAsia="Calibri" w:cs="Arial"/>
        </w:rPr>
        <w:t xml:space="preserve"> Planowana modernizacja stacji obejmie również przebudowę torów i sieci trakcyjnej</w:t>
      </w:r>
      <w:r w:rsidR="00F52185">
        <w:rPr>
          <w:rFonts w:eastAsia="Calibri" w:cs="Arial"/>
        </w:rPr>
        <w:t xml:space="preserve">. Nad torami zaprojektowane zostaną miejsca postojowe dla samochodów. </w:t>
      </w:r>
    </w:p>
    <w:p w:rsidR="005633B9" w:rsidRPr="000C4A90" w:rsidRDefault="00134C53" w:rsidP="00860074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Przebudowa torów i peronów </w:t>
      </w:r>
      <w:r w:rsidR="0043604D">
        <w:rPr>
          <w:rFonts w:eastAsia="Calibri" w:cs="Arial"/>
        </w:rPr>
        <w:t>na stacji</w:t>
      </w:r>
      <w:r w:rsidR="00AD14C0">
        <w:rPr>
          <w:rFonts w:eastAsia="Calibri" w:cs="Arial"/>
        </w:rPr>
        <w:t>,</w:t>
      </w:r>
      <w:r w:rsidR="0043604D">
        <w:rPr>
          <w:rFonts w:eastAsia="Calibri" w:cs="Arial"/>
        </w:rPr>
        <w:t xml:space="preserve"> po przygotowaniu projektu, </w:t>
      </w:r>
      <w:r>
        <w:rPr>
          <w:rFonts w:eastAsia="Calibri" w:cs="Arial"/>
        </w:rPr>
        <w:t>jest planowana</w:t>
      </w:r>
      <w:r w:rsidR="0043604D">
        <w:rPr>
          <w:rFonts w:eastAsia="Calibri" w:cs="Arial"/>
        </w:rPr>
        <w:t xml:space="preserve"> w przyszłej perspektywie finansowej</w:t>
      </w:r>
      <w:r w:rsidR="00A9075A">
        <w:rPr>
          <w:rFonts w:eastAsia="Calibri" w:cs="Arial"/>
        </w:rPr>
        <w:t xml:space="preserve"> </w:t>
      </w:r>
      <w:r w:rsidR="00BC6640">
        <w:rPr>
          <w:rFonts w:eastAsia="Calibri" w:cs="Arial"/>
        </w:rPr>
        <w:t>2021-2027</w:t>
      </w:r>
      <w:r w:rsidR="0043604D">
        <w:rPr>
          <w:rFonts w:eastAsia="Calibri" w:cs="Arial"/>
        </w:rPr>
        <w:t xml:space="preserve">. </w:t>
      </w:r>
      <w:r w:rsidR="0034664B">
        <w:rPr>
          <w:rFonts w:eastAsia="Calibri" w:cs="Arial"/>
        </w:rPr>
        <w:t>Przebudowa stacji Kielce</w:t>
      </w:r>
      <w:r w:rsidR="00F52185">
        <w:rPr>
          <w:rFonts w:eastAsia="Calibri" w:cs="Arial"/>
        </w:rPr>
        <w:t xml:space="preserve"> </w:t>
      </w:r>
      <w:r w:rsidR="0034664B">
        <w:rPr>
          <w:rFonts w:eastAsia="Calibri" w:cs="Arial"/>
        </w:rPr>
        <w:t xml:space="preserve">będzie inwestycją komplementarną do planowanej modernizacji linii Skarżysko-Kamienna – Kielce – Kozłów. </w:t>
      </w:r>
    </w:p>
    <w:p w:rsidR="007F3648" w:rsidRDefault="007F3648" w:rsidP="00F80AF3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F80AF3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BC6640">
        <w:t>Izabela Miernikiewicz</w:t>
      </w:r>
      <w:r w:rsidR="00AD14C0">
        <w:br/>
      </w:r>
      <w:r w:rsidR="0086065F">
        <w:t>z</w:t>
      </w:r>
      <w:r w:rsidR="00BC6640">
        <w:t>espół prasowy</w:t>
      </w:r>
      <w:r w:rsidR="00BC6640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BC6640">
        <w:t> 571 370 316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336" w:rsidRDefault="00380336" w:rsidP="009D1AEB">
      <w:pPr>
        <w:spacing w:after="0" w:line="240" w:lineRule="auto"/>
      </w:pPr>
      <w:r>
        <w:separator/>
      </w:r>
    </w:p>
  </w:endnote>
  <w:endnote w:type="continuationSeparator" w:id="0">
    <w:p w:rsidR="00380336" w:rsidRDefault="0038033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336" w:rsidRDefault="00380336" w:rsidP="009D1AEB">
      <w:pPr>
        <w:spacing w:after="0" w:line="240" w:lineRule="auto"/>
      </w:pPr>
      <w:r>
        <w:separator/>
      </w:r>
    </w:p>
  </w:footnote>
  <w:footnote w:type="continuationSeparator" w:id="0">
    <w:p w:rsidR="00380336" w:rsidRDefault="0038033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8C1"/>
    <w:rsid w:val="000C4A90"/>
    <w:rsid w:val="00134C53"/>
    <w:rsid w:val="00156655"/>
    <w:rsid w:val="00236985"/>
    <w:rsid w:val="00252282"/>
    <w:rsid w:val="00277762"/>
    <w:rsid w:val="00291328"/>
    <w:rsid w:val="002F6767"/>
    <w:rsid w:val="0034664B"/>
    <w:rsid w:val="00380336"/>
    <w:rsid w:val="003828F1"/>
    <w:rsid w:val="00384193"/>
    <w:rsid w:val="0041623F"/>
    <w:rsid w:val="0043604D"/>
    <w:rsid w:val="00480CA8"/>
    <w:rsid w:val="004F3F17"/>
    <w:rsid w:val="005633B9"/>
    <w:rsid w:val="005A2EBD"/>
    <w:rsid w:val="005A57AA"/>
    <w:rsid w:val="005E6694"/>
    <w:rsid w:val="0063625B"/>
    <w:rsid w:val="00643B96"/>
    <w:rsid w:val="006648FE"/>
    <w:rsid w:val="00694E2C"/>
    <w:rsid w:val="006C6C1C"/>
    <w:rsid w:val="006F3BB0"/>
    <w:rsid w:val="007F3648"/>
    <w:rsid w:val="0083175E"/>
    <w:rsid w:val="00853DAB"/>
    <w:rsid w:val="00860074"/>
    <w:rsid w:val="0086065F"/>
    <w:rsid w:val="00863C93"/>
    <w:rsid w:val="008C3931"/>
    <w:rsid w:val="009D1AEB"/>
    <w:rsid w:val="00A15AED"/>
    <w:rsid w:val="00A524C1"/>
    <w:rsid w:val="00A66C1B"/>
    <w:rsid w:val="00A9075A"/>
    <w:rsid w:val="00AB2A34"/>
    <w:rsid w:val="00AD14C0"/>
    <w:rsid w:val="00AF391A"/>
    <w:rsid w:val="00B0572E"/>
    <w:rsid w:val="00BC6640"/>
    <w:rsid w:val="00BD6E44"/>
    <w:rsid w:val="00C7217A"/>
    <w:rsid w:val="00D149FC"/>
    <w:rsid w:val="00DE7527"/>
    <w:rsid w:val="00DF018F"/>
    <w:rsid w:val="00E41D50"/>
    <w:rsid w:val="00EA3FC2"/>
    <w:rsid w:val="00F52185"/>
    <w:rsid w:val="00F8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F3F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41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1E2C9-914C-424F-B9E9-27054455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dla wygodnych podróży ze stacji Kielce</vt:lpstr>
    </vt:vector>
  </TitlesOfParts>
  <Company>PKP PLK S.A.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dla wygodnych podróży ze stacji Kielce</dc:title>
  <dc:subject/>
  <dc:creator>PKP Polskie Linie Kolejowe S.A.</dc:creator>
  <cp:keywords/>
  <dc:description/>
  <cp:lastModifiedBy>Dudzińska Maria</cp:lastModifiedBy>
  <cp:revision>2</cp:revision>
  <dcterms:created xsi:type="dcterms:W3CDTF">2020-08-24T08:43:00Z</dcterms:created>
  <dcterms:modified xsi:type="dcterms:W3CDTF">2020-08-24T08:43:00Z</dcterms:modified>
</cp:coreProperties>
</file>