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0DF24A2" w14:textId="77777777" w:rsidR="0063625B" w:rsidRPr="000F4D8A" w:rsidRDefault="0063625B" w:rsidP="009D1AEB">
      <w:pPr>
        <w:jc w:val="right"/>
        <w:rPr>
          <w:rFonts w:cs="Arial"/>
        </w:rPr>
      </w:pPr>
    </w:p>
    <w:p w14:paraId="0B8D0018" w14:textId="77777777" w:rsidR="00D12120" w:rsidRPr="000F4D8A" w:rsidRDefault="00D12120" w:rsidP="009D1AEB">
      <w:pPr>
        <w:jc w:val="right"/>
        <w:rPr>
          <w:rFonts w:cs="Arial"/>
        </w:rPr>
      </w:pPr>
    </w:p>
    <w:p w14:paraId="13994FE5" w14:textId="2F5593BE" w:rsidR="008056E7" w:rsidRPr="008056E7" w:rsidRDefault="005146EA" w:rsidP="00F50A8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8056E7">
        <w:rPr>
          <w:rFonts w:cs="Arial"/>
        </w:rPr>
        <w:t>9</w:t>
      </w:r>
      <w:r w:rsidR="00644D18" w:rsidRPr="000F4D8A">
        <w:rPr>
          <w:rFonts w:cs="Arial"/>
        </w:rPr>
        <w:t xml:space="preserve"> listopada</w:t>
      </w:r>
      <w:r w:rsidR="004F517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B40F1" w:rsidRPr="000F4D8A">
        <w:rPr>
          <w:rFonts w:cs="Arial"/>
        </w:rPr>
        <w:t>3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78069DFD" w14:textId="0F121449" w:rsidR="008056E7" w:rsidRPr="00F50A8A" w:rsidRDefault="008056E7" w:rsidP="00F50A8A">
      <w:pPr>
        <w:pStyle w:val="Nagwek1"/>
        <w:rPr>
          <w:sz w:val="22"/>
          <w:szCs w:val="22"/>
        </w:rPr>
      </w:pPr>
      <w:r w:rsidRPr="00F50A8A">
        <w:rPr>
          <w:sz w:val="22"/>
          <w:szCs w:val="22"/>
        </w:rPr>
        <w:t>Bliżej lepszych podróży koleją z Wrocławia w Karkonosze</w:t>
      </w:r>
    </w:p>
    <w:p w14:paraId="4EFE9EEB" w14:textId="5160F133" w:rsidR="008056E7" w:rsidRPr="00F50A8A" w:rsidRDefault="008056E7" w:rsidP="008056E7">
      <w:pPr>
        <w:spacing w:before="120" w:after="120" w:line="360" w:lineRule="auto"/>
        <w:rPr>
          <w:rFonts w:cs="Arial"/>
          <w:b/>
        </w:rPr>
      </w:pPr>
      <w:r w:rsidRPr="008056E7">
        <w:rPr>
          <w:rFonts w:cs="Arial"/>
          <w:b/>
        </w:rPr>
        <w:t>„Katarzyna” zakończyła drożenie tunelu kolejowego na linii Wrocław – Jelenia Góra. Teraz wykonuje prace związane z budową izolacji przebudowanego obiektu. Maszyna umożliwia prace w technologii „tunel w tunelu” i bezpieczny przejazd pociągów. Od 12 do 27 listopada wykonywany będzie kolejny etap prac, który ze względu na zakres i zachowanie bezpieczeństwa wymaga wprowadzenia komunikacji zastępczej . Inwestycja PKP Polskich Linii Kolejowych S.A. za ok. 130 mln zł jest finansowania ze środków budżetowych i do</w:t>
      </w:r>
      <w:r w:rsidR="00F50A8A">
        <w:rPr>
          <w:rFonts w:cs="Arial"/>
          <w:b/>
        </w:rPr>
        <w:t xml:space="preserve">kapitalizowania. </w:t>
      </w:r>
    </w:p>
    <w:p w14:paraId="002589DB" w14:textId="43DB5BE3" w:rsidR="008056E7" w:rsidRPr="008056E7" w:rsidRDefault="008056E7" w:rsidP="008056E7">
      <w:pPr>
        <w:spacing w:before="120" w:after="120" w:line="360" w:lineRule="auto"/>
        <w:rPr>
          <w:rFonts w:cs="Arial"/>
        </w:rPr>
      </w:pPr>
      <w:r w:rsidRPr="008056E7">
        <w:rPr>
          <w:rFonts w:cs="Arial"/>
        </w:rPr>
        <w:t xml:space="preserve">Głównym efektem prac PKP Polskich Linii Kolejowych S.A. będą sprawniejsze podróże koleją na linii Wrocław – Jelenia Góra. Więcej pociągów szybciej będzie przejeżdżać przez poszerzony i odnowiony tunel kolejowy w okolicy Trzcińska. </w:t>
      </w:r>
    </w:p>
    <w:p w14:paraId="3B263AF9" w14:textId="5DBBBBA8" w:rsidR="008056E7" w:rsidRPr="00355668" w:rsidRDefault="00F50A8A" w:rsidP="00355668">
      <w:pPr>
        <w:spacing w:after="0" w:line="360" w:lineRule="auto"/>
        <w:rPr>
          <w:rFonts w:ascii="Calibri" w:hAnsi="Calibri"/>
          <w:color w:val="1F497D"/>
        </w:rPr>
      </w:pPr>
      <w:r w:rsidRPr="00355668">
        <w:rPr>
          <w:rFonts w:cs="Arial"/>
          <w:b/>
          <w:i/>
          <w:iCs/>
        </w:rPr>
        <w:t>–</w:t>
      </w:r>
      <w:r w:rsidR="00355668" w:rsidRPr="00355668">
        <w:rPr>
          <w:rFonts w:cs="Arial"/>
          <w:b/>
          <w:i/>
          <w:iCs/>
        </w:rPr>
        <w:t xml:space="preserve"> </w:t>
      </w:r>
      <w:r w:rsidR="00355668" w:rsidRPr="00355668">
        <w:rPr>
          <w:b/>
          <w:i/>
          <w:iCs/>
        </w:rPr>
        <w:t xml:space="preserve">Nowatorskie technologie wykorzystane w przebudowie tunelu koło Trzcińska minimalizują wpływ prac na kursowanie pociągów. PKP Polski Linie Kolejowe S.A. sukcesywnie zwiększają możliwości kolei w oparciu o nowoczesne rozwiązania. Tunel na ważnej trasie kolejowej Dolnego Śląska pozwoli na sprawniejsze podróże - powiedział Andrzej </w:t>
      </w:r>
      <w:proofErr w:type="spellStart"/>
      <w:r w:rsidR="00355668" w:rsidRPr="00355668">
        <w:rPr>
          <w:b/>
          <w:i/>
          <w:iCs/>
        </w:rPr>
        <w:t>Bittel</w:t>
      </w:r>
      <w:proofErr w:type="spellEnd"/>
      <w:r w:rsidR="00355668" w:rsidRPr="00355668">
        <w:rPr>
          <w:b/>
          <w:i/>
          <w:iCs/>
        </w:rPr>
        <w:t>, sekretarz stanu w Ministerstwie Infrastruktury, pełnomocnik rządu ds. przeciwdziałania wykluczeniu komunikacyjnemu</w:t>
      </w:r>
      <w:r w:rsidR="00355668" w:rsidRPr="00355668">
        <w:t xml:space="preserve"> </w:t>
      </w:r>
      <w:r w:rsidR="00355668" w:rsidRPr="008056E7">
        <w:rPr>
          <w:rFonts w:cs="Arial"/>
          <w:b/>
        </w:rPr>
        <w:t xml:space="preserve">– </w:t>
      </w:r>
      <w:r w:rsidR="00355668">
        <w:rPr>
          <w:rFonts w:cs="Arial"/>
          <w:b/>
        </w:rPr>
        <w:t xml:space="preserve"> </w:t>
      </w:r>
      <w:r w:rsidR="008056E7" w:rsidRPr="008056E7">
        <w:rPr>
          <w:rFonts w:cs="Arial"/>
          <w:b/>
        </w:rPr>
        <w:t xml:space="preserve">powiedział Andrzej </w:t>
      </w:r>
      <w:proofErr w:type="spellStart"/>
      <w:r w:rsidR="008056E7" w:rsidRPr="008056E7">
        <w:rPr>
          <w:rFonts w:cs="Arial"/>
          <w:b/>
        </w:rPr>
        <w:t>Bittel</w:t>
      </w:r>
      <w:proofErr w:type="spellEnd"/>
      <w:r w:rsidR="008056E7" w:rsidRPr="008056E7">
        <w:rPr>
          <w:rFonts w:cs="Arial"/>
          <w:b/>
        </w:rPr>
        <w:t>, sekretarz stanu w Ministerstwie Infrastruktury, pełnomocnik rządu ds. przeciwdziałania wykluczeniu komunikacyjnemu.</w:t>
      </w:r>
    </w:p>
    <w:p w14:paraId="5FFB3D4D" w14:textId="16D07DA8" w:rsidR="008056E7" w:rsidRPr="00934185" w:rsidRDefault="008056E7" w:rsidP="008056E7">
      <w:pPr>
        <w:spacing w:before="120" w:after="120" w:line="360" w:lineRule="auto"/>
        <w:rPr>
          <w:rFonts w:cs="Arial"/>
          <w:b/>
        </w:rPr>
      </w:pPr>
      <w:r w:rsidRPr="008056E7">
        <w:rPr>
          <w:rFonts w:cs="Arial"/>
          <w:b/>
          <w:i/>
        </w:rPr>
        <w:t>– Inwestycja na Dolnym Śląsku usprawni przewozy na trasie Wrocław - Jelenia Góra. PKP Polskie Linie Kolejowe S.A. w całym kraju, dzięki wykorzystaniu środków budżetowych i unijnych, budują sprawne połączenia najbardziej ekologicznym środkiem transportu</w:t>
      </w:r>
      <w:r w:rsidR="00D23417">
        <w:rPr>
          <w:rFonts w:cs="Arial"/>
          <w:b/>
          <w:i/>
        </w:rPr>
        <w:t>,</w:t>
      </w:r>
      <w:r w:rsidRPr="008056E7">
        <w:rPr>
          <w:rFonts w:cs="Arial"/>
          <w:b/>
          <w:i/>
        </w:rPr>
        <w:t xml:space="preserve"> jakim jest kolej</w:t>
      </w:r>
      <w:r w:rsidRPr="008056E7">
        <w:rPr>
          <w:rFonts w:cs="Arial"/>
          <w:b/>
        </w:rPr>
        <w:t xml:space="preserve">  – mówi Ireneusz Merchel, prezes Zarządu PKP Polskich Linii Kolejowych S.A.</w:t>
      </w:r>
    </w:p>
    <w:p w14:paraId="446BA430" w14:textId="77777777" w:rsidR="008056E7" w:rsidRPr="008056E7" w:rsidRDefault="008056E7" w:rsidP="008056E7">
      <w:pPr>
        <w:spacing w:before="120" w:after="120" w:line="360" w:lineRule="auto"/>
        <w:rPr>
          <w:rFonts w:cs="Arial"/>
        </w:rPr>
      </w:pPr>
      <w:r w:rsidRPr="008056E7">
        <w:rPr>
          <w:rFonts w:cs="Arial"/>
        </w:rPr>
        <w:t xml:space="preserve">Specjalna maszyna TEM Katarzyna zakończyła w październiku drążenie. Obecnie wykorzystywana jest przy montażu izolacji na ścianach tunelu. Praca Katarzyny umożliwiła realizację robót i bezpieczny przejazd ponad 30 pociągów na dobę. Do minimum ograniczono zmiany w komunikacji w czasie prac. </w:t>
      </w:r>
    </w:p>
    <w:p w14:paraId="7086B0E2" w14:textId="2B844F76" w:rsidR="008056E7" w:rsidRPr="008056E7" w:rsidRDefault="008056E7" w:rsidP="008056E7">
      <w:pPr>
        <w:spacing w:before="120" w:after="120" w:line="360" w:lineRule="auto"/>
        <w:rPr>
          <w:rFonts w:cs="Arial"/>
        </w:rPr>
      </w:pPr>
      <w:r w:rsidRPr="008056E7">
        <w:rPr>
          <w:rFonts w:cs="Arial"/>
        </w:rPr>
        <w:t>Kolejny etap projektu ze względu na szeroki zakres prac wymaga zamknięć torów w tunelu.</w:t>
      </w:r>
    </w:p>
    <w:p w14:paraId="06BB3B01" w14:textId="09A94B4F" w:rsidR="008056E7" w:rsidRPr="008056E7" w:rsidRDefault="008056E7" w:rsidP="008056E7">
      <w:pPr>
        <w:spacing w:before="120" w:after="120" w:line="360" w:lineRule="auto"/>
        <w:rPr>
          <w:rFonts w:cs="Arial"/>
        </w:rPr>
      </w:pPr>
      <w:r w:rsidRPr="008056E7">
        <w:rPr>
          <w:rFonts w:cs="Arial"/>
        </w:rPr>
        <w:t xml:space="preserve">W dwa tygodnie Katarzyna zostanie zdemontowana. Wprowadzone zostanie kolejne urządzenie – tzw. mobilny szalunek. To maszyna, która pracuje na 10-cio metrowych segmentach i </w:t>
      </w:r>
      <w:r w:rsidRPr="008056E7">
        <w:rPr>
          <w:rFonts w:cs="Arial"/>
        </w:rPr>
        <w:lastRenderedPageBreak/>
        <w:t xml:space="preserve">przygotowuje ostateczną obudowę tunelu. Po jej wprowadzeniu zostanie wznowiony jednotorowy ruch pociągów, który nadal będzie prowadzony w technologii „tunel w tunelu”, zapewniającej bezpieczne przejazdy w czasie prac. </w:t>
      </w:r>
    </w:p>
    <w:p w14:paraId="57D34F95" w14:textId="77777777" w:rsidR="008056E7" w:rsidRPr="008056E7" w:rsidRDefault="008056E7" w:rsidP="00F50A8A">
      <w:pPr>
        <w:pStyle w:val="Nagwek2"/>
      </w:pPr>
      <w:r w:rsidRPr="008056E7">
        <w:t>Zmiany w komunikacji</w:t>
      </w:r>
    </w:p>
    <w:p w14:paraId="17A9B2D8" w14:textId="61FF363C" w:rsidR="008056E7" w:rsidRPr="008056E7" w:rsidRDefault="008056E7" w:rsidP="008056E7">
      <w:pPr>
        <w:spacing w:before="120" w:after="120" w:line="360" w:lineRule="auto"/>
        <w:rPr>
          <w:rFonts w:cs="Arial"/>
        </w:rPr>
      </w:pPr>
      <w:r w:rsidRPr="008056E7">
        <w:rPr>
          <w:rFonts w:cs="Arial"/>
        </w:rPr>
        <w:t>Od 12 do 27 listopada zostanie uruchomiona zastępcza komunikacja autobusowa (ZKA) na odcinku Janowice Wielkie - Jelenia Góra. Informacje o ZKA są dostępne na stacjach i przystankach oraz na Portalu Pasażera.</w:t>
      </w:r>
    </w:p>
    <w:p w14:paraId="643ED20C" w14:textId="51F7D3C7" w:rsidR="008056E7" w:rsidRPr="008056E7" w:rsidRDefault="008056E7" w:rsidP="008056E7">
      <w:pPr>
        <w:spacing w:before="120" w:after="120" w:line="360" w:lineRule="auto"/>
        <w:rPr>
          <w:rFonts w:cs="Arial"/>
        </w:rPr>
      </w:pPr>
      <w:r w:rsidRPr="008056E7">
        <w:rPr>
          <w:rFonts w:cs="Arial"/>
        </w:rPr>
        <w:t>PKP Polskie Linie Kolejowe S.A. przeznaczyły</w:t>
      </w:r>
      <w:r>
        <w:rPr>
          <w:rFonts w:cs="Arial"/>
        </w:rPr>
        <w:t xml:space="preserve"> na przebudowę tunelu blisko ok. 13</w:t>
      </w:r>
      <w:r w:rsidRPr="008056E7">
        <w:rPr>
          <w:rFonts w:cs="Arial"/>
        </w:rPr>
        <w:t>0 mln zł netto (środki budżetowe i z dokapitalizowania). Zakończenie zadania „Rewitalizacja tunelu liniowego w km 118,700 wraz z infrastrukturą towarzyszącą”, które jest częścią szerszego projektu „Prace na linii kolejowej nr 274 Wrocław – Zgorzelec na odcinku Wrocław – Jelenia Góra oraz przyległych łącznicach”</w:t>
      </w:r>
      <w:r w:rsidR="007C4316">
        <w:rPr>
          <w:rFonts w:cs="Arial"/>
        </w:rPr>
        <w:t xml:space="preserve"> </w:t>
      </w:r>
      <w:r w:rsidRPr="008056E7">
        <w:rPr>
          <w:rFonts w:cs="Arial"/>
        </w:rPr>
        <w:t>przewidywane jest obecnie na II kw. 2024 r.</w:t>
      </w:r>
    </w:p>
    <w:p w14:paraId="590CFE6F" w14:textId="771336D1" w:rsidR="008056E7" w:rsidRPr="008056E7" w:rsidRDefault="008056E7" w:rsidP="008056E7">
      <w:pPr>
        <w:spacing w:before="120" w:after="120" w:line="360" w:lineRule="auto"/>
        <w:rPr>
          <w:rFonts w:cs="Arial"/>
        </w:rPr>
      </w:pPr>
      <w:r w:rsidRPr="008056E7">
        <w:rPr>
          <w:rFonts w:cs="Arial"/>
        </w:rPr>
        <w:t>Tunel koło Trzcińska to ok. 300 m obiekt z połowy XIX wieku pod wzniesieniem Wzgórz Dziwiszowskich, kilkanaście kilometrów od Jeleniej Góry, na odcinku Janowice Wielkie – Wojanów (linia kolejowa Wrocław Świebodzki – Zgorzelec, nr 274). Tunel jest wyko</w:t>
      </w:r>
      <w:r>
        <w:rPr>
          <w:rFonts w:cs="Arial"/>
        </w:rPr>
        <w:t xml:space="preserve">rzystywany w ruchu pasażerskim </w:t>
      </w:r>
      <w:r w:rsidRPr="008056E7">
        <w:rPr>
          <w:rFonts w:cs="Arial"/>
        </w:rPr>
        <w:t>na trasie Wrocław - Jelenia Góra. Połączenia towarowe zapewniają obsługę m.in. kopalni odkrywkowych.</w:t>
      </w:r>
    </w:p>
    <w:p w14:paraId="6289CDA0" w14:textId="77777777" w:rsidR="008056E7" w:rsidRPr="008056E7" w:rsidRDefault="008056E7" w:rsidP="008056E7">
      <w:pPr>
        <w:spacing w:before="120" w:after="120" w:line="360" w:lineRule="auto"/>
        <w:rPr>
          <w:rFonts w:cs="Arial"/>
        </w:rPr>
      </w:pPr>
    </w:p>
    <w:p w14:paraId="5BA26324" w14:textId="77777777" w:rsidR="008056E7" w:rsidRPr="008056E7" w:rsidRDefault="008056E7" w:rsidP="008056E7">
      <w:pPr>
        <w:spacing w:before="120" w:after="120" w:line="240" w:lineRule="auto"/>
        <w:rPr>
          <w:rFonts w:cs="Arial"/>
          <w:b/>
        </w:rPr>
      </w:pPr>
      <w:r w:rsidRPr="008056E7">
        <w:rPr>
          <w:rFonts w:cs="Arial"/>
          <w:b/>
        </w:rPr>
        <w:t>Kontakt dla mediów:</w:t>
      </w:r>
    </w:p>
    <w:p w14:paraId="7FC24B1E" w14:textId="77777777" w:rsidR="008056E7" w:rsidRPr="008056E7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Karol Jakubowski</w:t>
      </w:r>
    </w:p>
    <w:p w14:paraId="5BC8C571" w14:textId="77777777" w:rsidR="008056E7" w:rsidRPr="008056E7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Rzecznik prasowy</w:t>
      </w:r>
    </w:p>
    <w:p w14:paraId="404B7085" w14:textId="77777777" w:rsidR="008056E7" w:rsidRPr="008056E7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PKP Polskie Linie Kolejowe S.A.</w:t>
      </w:r>
    </w:p>
    <w:p w14:paraId="29286A72" w14:textId="77777777" w:rsidR="008056E7" w:rsidRPr="008056E7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rzecznik@plk-sa.pl</w:t>
      </w:r>
    </w:p>
    <w:p w14:paraId="579AE351" w14:textId="0E885FE0" w:rsidR="00565784" w:rsidRPr="000F4D8A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T: +48 668 679 414</w:t>
      </w:r>
    </w:p>
    <w:sectPr w:rsidR="00565784" w:rsidRPr="000F4D8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E48F" w14:textId="77777777" w:rsidR="009930DB" w:rsidRDefault="009930DB" w:rsidP="009D1AEB">
      <w:pPr>
        <w:spacing w:after="0" w:line="240" w:lineRule="auto"/>
      </w:pPr>
      <w:r>
        <w:separator/>
      </w:r>
    </w:p>
  </w:endnote>
  <w:endnote w:type="continuationSeparator" w:id="0">
    <w:p w14:paraId="68DE7DA1" w14:textId="77777777" w:rsidR="009930DB" w:rsidRDefault="009930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56B0FE2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BB407B">
      <w:rPr>
        <w:rFonts w:eastAsia="Times New Roman" w:cs="Arial"/>
        <w:color w:val="000000"/>
        <w:sz w:val="14"/>
        <w:szCs w:val="14"/>
      </w:rPr>
      <w:t>33.272.194.</w:t>
    </w:r>
    <w:r w:rsidR="004F517D" w:rsidRPr="002C7C48">
      <w:rPr>
        <w:rFonts w:eastAsia="Times New Roman" w:cs="Arial"/>
        <w:color w:val="000000"/>
        <w:sz w:val="14"/>
        <w:szCs w:val="14"/>
      </w:rPr>
      <w:t>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200B" w14:textId="77777777" w:rsidR="009930DB" w:rsidRDefault="009930DB" w:rsidP="009D1AEB">
      <w:pPr>
        <w:spacing w:after="0" w:line="240" w:lineRule="auto"/>
      </w:pPr>
      <w:r>
        <w:separator/>
      </w:r>
    </w:p>
  </w:footnote>
  <w:footnote w:type="continuationSeparator" w:id="0">
    <w:p w14:paraId="310AB389" w14:textId="77777777" w:rsidR="009930DB" w:rsidRDefault="009930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7888776">
    <w:abstractNumId w:val="1"/>
  </w:num>
  <w:num w:numId="2" w16cid:durableId="633215184">
    <w:abstractNumId w:val="0"/>
  </w:num>
  <w:num w:numId="3" w16cid:durableId="454100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956"/>
    <w:rsid w:val="0002398C"/>
    <w:rsid w:val="00023B9D"/>
    <w:rsid w:val="000251DD"/>
    <w:rsid w:val="00025711"/>
    <w:rsid w:val="00030FCC"/>
    <w:rsid w:val="0003744D"/>
    <w:rsid w:val="000520AD"/>
    <w:rsid w:val="00057182"/>
    <w:rsid w:val="0006361E"/>
    <w:rsid w:val="00066367"/>
    <w:rsid w:val="00071781"/>
    <w:rsid w:val="000744A7"/>
    <w:rsid w:val="00074CD9"/>
    <w:rsid w:val="00081818"/>
    <w:rsid w:val="000831DA"/>
    <w:rsid w:val="00086498"/>
    <w:rsid w:val="00087C62"/>
    <w:rsid w:val="000924D6"/>
    <w:rsid w:val="00092E04"/>
    <w:rsid w:val="00094BC9"/>
    <w:rsid w:val="00094EC4"/>
    <w:rsid w:val="000A37E6"/>
    <w:rsid w:val="000B4734"/>
    <w:rsid w:val="000C3A04"/>
    <w:rsid w:val="000C51D5"/>
    <w:rsid w:val="000C687A"/>
    <w:rsid w:val="000D1263"/>
    <w:rsid w:val="000D14EE"/>
    <w:rsid w:val="000D3EED"/>
    <w:rsid w:val="000D6A6E"/>
    <w:rsid w:val="000D73D0"/>
    <w:rsid w:val="000E4E06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50F0"/>
    <w:rsid w:val="0015293C"/>
    <w:rsid w:val="00170DBB"/>
    <w:rsid w:val="00172167"/>
    <w:rsid w:val="0018311F"/>
    <w:rsid w:val="0018458B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5866"/>
    <w:rsid w:val="00236985"/>
    <w:rsid w:val="00242914"/>
    <w:rsid w:val="00244C9B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91328"/>
    <w:rsid w:val="00291890"/>
    <w:rsid w:val="00297A97"/>
    <w:rsid w:val="002A47B9"/>
    <w:rsid w:val="002B2F95"/>
    <w:rsid w:val="002C138C"/>
    <w:rsid w:val="002E2DB0"/>
    <w:rsid w:val="002E74B8"/>
    <w:rsid w:val="002F6434"/>
    <w:rsid w:val="002F6767"/>
    <w:rsid w:val="002F71E7"/>
    <w:rsid w:val="00304790"/>
    <w:rsid w:val="00311066"/>
    <w:rsid w:val="00312231"/>
    <w:rsid w:val="003138B0"/>
    <w:rsid w:val="0032558E"/>
    <w:rsid w:val="00325837"/>
    <w:rsid w:val="00341AA7"/>
    <w:rsid w:val="0035359E"/>
    <w:rsid w:val="00355668"/>
    <w:rsid w:val="00363E0A"/>
    <w:rsid w:val="0038646D"/>
    <w:rsid w:val="003927CE"/>
    <w:rsid w:val="00392B09"/>
    <w:rsid w:val="003977A8"/>
    <w:rsid w:val="003A5F12"/>
    <w:rsid w:val="003A7F78"/>
    <w:rsid w:val="003B078C"/>
    <w:rsid w:val="003B18EF"/>
    <w:rsid w:val="003B6D2F"/>
    <w:rsid w:val="003D1D2B"/>
    <w:rsid w:val="003D2937"/>
    <w:rsid w:val="003D49F4"/>
    <w:rsid w:val="003E66C7"/>
    <w:rsid w:val="003E6A4D"/>
    <w:rsid w:val="003F56FB"/>
    <w:rsid w:val="004007D8"/>
    <w:rsid w:val="00401B17"/>
    <w:rsid w:val="0040206E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80E98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33EBB"/>
    <w:rsid w:val="0054510C"/>
    <w:rsid w:val="00551FF8"/>
    <w:rsid w:val="00553297"/>
    <w:rsid w:val="005545C9"/>
    <w:rsid w:val="00555CC0"/>
    <w:rsid w:val="00564582"/>
    <w:rsid w:val="00565784"/>
    <w:rsid w:val="00573DAB"/>
    <w:rsid w:val="00575C1B"/>
    <w:rsid w:val="00587850"/>
    <w:rsid w:val="005A756C"/>
    <w:rsid w:val="005C245E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34B3"/>
    <w:rsid w:val="00614F2D"/>
    <w:rsid w:val="00616632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77C"/>
    <w:rsid w:val="006B46C0"/>
    <w:rsid w:val="006C12F9"/>
    <w:rsid w:val="006C3862"/>
    <w:rsid w:val="006C3F70"/>
    <w:rsid w:val="006C4E6F"/>
    <w:rsid w:val="006C6C1C"/>
    <w:rsid w:val="006D3434"/>
    <w:rsid w:val="006D6137"/>
    <w:rsid w:val="006D7ECF"/>
    <w:rsid w:val="006E22B8"/>
    <w:rsid w:val="006E44F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42AB"/>
    <w:rsid w:val="00747141"/>
    <w:rsid w:val="00763ED2"/>
    <w:rsid w:val="007662C0"/>
    <w:rsid w:val="007749E3"/>
    <w:rsid w:val="00784199"/>
    <w:rsid w:val="00793CC2"/>
    <w:rsid w:val="00796E53"/>
    <w:rsid w:val="00797DC5"/>
    <w:rsid w:val="007A2140"/>
    <w:rsid w:val="007B04E6"/>
    <w:rsid w:val="007B3229"/>
    <w:rsid w:val="007B40F1"/>
    <w:rsid w:val="007C3224"/>
    <w:rsid w:val="007C4316"/>
    <w:rsid w:val="007C74A6"/>
    <w:rsid w:val="007D6866"/>
    <w:rsid w:val="007F1778"/>
    <w:rsid w:val="007F3648"/>
    <w:rsid w:val="00802B1D"/>
    <w:rsid w:val="00803EA3"/>
    <w:rsid w:val="008056E7"/>
    <w:rsid w:val="00807C17"/>
    <w:rsid w:val="00813B44"/>
    <w:rsid w:val="0082202E"/>
    <w:rsid w:val="00823209"/>
    <w:rsid w:val="008258FE"/>
    <w:rsid w:val="00840F69"/>
    <w:rsid w:val="00843A5F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9677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411E"/>
    <w:rsid w:val="009144D0"/>
    <w:rsid w:val="0091485D"/>
    <w:rsid w:val="00916498"/>
    <w:rsid w:val="00920278"/>
    <w:rsid w:val="00920583"/>
    <w:rsid w:val="00922FEF"/>
    <w:rsid w:val="009235EF"/>
    <w:rsid w:val="00930CB2"/>
    <w:rsid w:val="00933A24"/>
    <w:rsid w:val="00934185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5D44"/>
    <w:rsid w:val="009930DB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5C9A"/>
    <w:rsid w:val="00A666BC"/>
    <w:rsid w:val="00A73B9D"/>
    <w:rsid w:val="00A76F0C"/>
    <w:rsid w:val="00A95AC2"/>
    <w:rsid w:val="00AA7BC1"/>
    <w:rsid w:val="00AC080A"/>
    <w:rsid w:val="00AC3DE9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3658D"/>
    <w:rsid w:val="00B448DB"/>
    <w:rsid w:val="00B50E39"/>
    <w:rsid w:val="00B53051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B385F"/>
    <w:rsid w:val="00BB407B"/>
    <w:rsid w:val="00BC140B"/>
    <w:rsid w:val="00BC36BA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23417"/>
    <w:rsid w:val="00D466CE"/>
    <w:rsid w:val="00D60299"/>
    <w:rsid w:val="00D604E3"/>
    <w:rsid w:val="00D63DD9"/>
    <w:rsid w:val="00D645FB"/>
    <w:rsid w:val="00D835DD"/>
    <w:rsid w:val="00D93B92"/>
    <w:rsid w:val="00DA3513"/>
    <w:rsid w:val="00DA4B9C"/>
    <w:rsid w:val="00DB4388"/>
    <w:rsid w:val="00DC2FA4"/>
    <w:rsid w:val="00DC6176"/>
    <w:rsid w:val="00DC67AC"/>
    <w:rsid w:val="00DD01E2"/>
    <w:rsid w:val="00DD027B"/>
    <w:rsid w:val="00DD1129"/>
    <w:rsid w:val="00DD2D58"/>
    <w:rsid w:val="00DD69E7"/>
    <w:rsid w:val="00DE38CF"/>
    <w:rsid w:val="00DE5D82"/>
    <w:rsid w:val="00DE63A0"/>
    <w:rsid w:val="00DF0433"/>
    <w:rsid w:val="00E0139F"/>
    <w:rsid w:val="00E0492D"/>
    <w:rsid w:val="00E14E55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CD9"/>
    <w:rsid w:val="00EC4DA2"/>
    <w:rsid w:val="00ED56F1"/>
    <w:rsid w:val="00ED595A"/>
    <w:rsid w:val="00EE2CE6"/>
    <w:rsid w:val="00EE4394"/>
    <w:rsid w:val="00EF4623"/>
    <w:rsid w:val="00EF56C1"/>
    <w:rsid w:val="00F0280B"/>
    <w:rsid w:val="00F05538"/>
    <w:rsid w:val="00F109D4"/>
    <w:rsid w:val="00F15932"/>
    <w:rsid w:val="00F15C38"/>
    <w:rsid w:val="00F258D9"/>
    <w:rsid w:val="00F26E18"/>
    <w:rsid w:val="00F33626"/>
    <w:rsid w:val="00F36C1D"/>
    <w:rsid w:val="00F50A8A"/>
    <w:rsid w:val="00F51E64"/>
    <w:rsid w:val="00F5363F"/>
    <w:rsid w:val="00F55574"/>
    <w:rsid w:val="00F6125E"/>
    <w:rsid w:val="00F6582B"/>
    <w:rsid w:val="00F7178E"/>
    <w:rsid w:val="00F72FA9"/>
    <w:rsid w:val="00F74590"/>
    <w:rsid w:val="00F82678"/>
    <w:rsid w:val="00F923A6"/>
    <w:rsid w:val="00F94805"/>
    <w:rsid w:val="00F97336"/>
    <w:rsid w:val="00FB4B98"/>
    <w:rsid w:val="00FB64EC"/>
    <w:rsid w:val="00FD2DF3"/>
    <w:rsid w:val="00FD49CB"/>
    <w:rsid w:val="00FD4BFA"/>
    <w:rsid w:val="00FE0DCD"/>
    <w:rsid w:val="00FE69EF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4271-3D25-4AC3-9F98-E3DC8DBF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parking w Zielonce ułatwi łączenie podróży pociągiem i samochodem</vt:lpstr>
    </vt:vector>
  </TitlesOfParts>
  <Company>PKP PLK S.A.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parking w Zielonce ułatwi łączenie podróży pociągiem i samochodem</dc:title>
  <dc:subject/>
  <dc:creator>Tomasz.Lotowski@plk-sa.pl</dc:creator>
  <cp:keywords/>
  <dc:description/>
  <cp:lastModifiedBy>Dudzińska Maria</cp:lastModifiedBy>
  <cp:revision>2</cp:revision>
  <dcterms:created xsi:type="dcterms:W3CDTF">2023-11-15T07:32:00Z</dcterms:created>
  <dcterms:modified xsi:type="dcterms:W3CDTF">2023-11-15T07:32:00Z</dcterms:modified>
</cp:coreProperties>
</file>