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2F44DB" w:rsidRDefault="00AD6F23" w:rsidP="00AD6F23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C1CFB">
        <w:rPr>
          <w:rFonts w:ascii="Arial" w:hAnsi="Arial" w:cs="Arial"/>
        </w:rPr>
        <w:t xml:space="preserve"> </w:t>
      </w:r>
      <w:r w:rsidR="002F44DB" w:rsidRPr="002F44DB">
        <w:rPr>
          <w:rFonts w:ascii="Arial" w:hAnsi="Arial" w:cs="Arial"/>
          <w:sz w:val="20"/>
          <w:szCs w:val="20"/>
        </w:rPr>
        <w:t>Wrocław</w:t>
      </w:r>
      <w:r w:rsidR="002C550A" w:rsidRPr="002F44DB">
        <w:rPr>
          <w:rFonts w:ascii="Arial" w:hAnsi="Arial" w:cs="Arial"/>
          <w:sz w:val="20"/>
          <w:szCs w:val="20"/>
        </w:rPr>
        <w:t xml:space="preserve">, </w:t>
      </w:r>
      <w:r w:rsidR="002F44DB" w:rsidRPr="002F44DB">
        <w:rPr>
          <w:rFonts w:ascii="Arial" w:hAnsi="Arial" w:cs="Arial"/>
          <w:sz w:val="20"/>
          <w:szCs w:val="20"/>
        </w:rPr>
        <w:t xml:space="preserve">7 listopada </w:t>
      </w:r>
      <w:r w:rsidR="00F76C19" w:rsidRPr="002F44DB">
        <w:rPr>
          <w:rFonts w:ascii="Arial" w:hAnsi="Arial" w:cs="Arial"/>
          <w:sz w:val="20"/>
          <w:szCs w:val="20"/>
        </w:rPr>
        <w:t>201</w:t>
      </w:r>
      <w:r w:rsidR="00230E4D" w:rsidRPr="002F44DB">
        <w:rPr>
          <w:rFonts w:ascii="Arial" w:hAnsi="Arial" w:cs="Arial"/>
          <w:sz w:val="20"/>
          <w:szCs w:val="20"/>
        </w:rPr>
        <w:t xml:space="preserve">8 </w:t>
      </w:r>
      <w:r w:rsidRPr="002F44DB">
        <w:rPr>
          <w:rFonts w:ascii="Arial" w:hAnsi="Arial" w:cs="Arial"/>
          <w:sz w:val="20"/>
          <w:szCs w:val="20"/>
        </w:rPr>
        <w:t>r.</w:t>
      </w:r>
    </w:p>
    <w:p w:rsidR="002F44DB" w:rsidRDefault="002F44DB" w:rsidP="007216C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F44DB" w:rsidRDefault="002F44DB" w:rsidP="007216C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216CB" w:rsidRPr="002F44DB" w:rsidRDefault="00AD6F23" w:rsidP="007216C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44DB">
        <w:rPr>
          <w:rFonts w:ascii="Arial" w:hAnsi="Arial" w:cs="Arial"/>
          <w:b/>
          <w:sz w:val="20"/>
          <w:szCs w:val="20"/>
        </w:rPr>
        <w:t xml:space="preserve">Informacja prasowa </w:t>
      </w:r>
    </w:p>
    <w:p w:rsidR="002F44DB" w:rsidRPr="002F44DB" w:rsidRDefault="002F44DB" w:rsidP="002F44DB">
      <w:pPr>
        <w:tabs>
          <w:tab w:val="left" w:pos="5529"/>
        </w:tabs>
        <w:suppressAutoHyphens/>
        <w:spacing w:line="360" w:lineRule="auto"/>
        <w:rPr>
          <w:rFonts w:ascii="Arial" w:hAnsi="Arial" w:cs="Arial"/>
          <w:b/>
          <w:sz w:val="20"/>
          <w:szCs w:val="20"/>
        </w:rPr>
      </w:pPr>
      <w:r w:rsidRPr="002F44DB">
        <w:rPr>
          <w:rFonts w:ascii="Arial" w:hAnsi="Arial" w:cs="Arial"/>
          <w:b/>
          <w:sz w:val="20"/>
          <w:szCs w:val="20"/>
        </w:rPr>
        <w:t xml:space="preserve">Nowy peron na stacji Wrocław Główny </w:t>
      </w:r>
      <w:r w:rsidR="00A937D2">
        <w:rPr>
          <w:rFonts w:ascii="Arial" w:hAnsi="Arial" w:cs="Arial"/>
          <w:b/>
          <w:sz w:val="20"/>
          <w:szCs w:val="20"/>
        </w:rPr>
        <w:t>– wygodniej dla podróżnych</w:t>
      </w:r>
    </w:p>
    <w:p w:rsidR="00A937D2" w:rsidRDefault="00A937D2" w:rsidP="002F4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Kolejny nowoczesny peron będzie na stacji Wrocław Główny. Dodatkowy peron nr 6 będzie</w:t>
      </w:r>
      <w:r w:rsidR="007317FD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 od strony ul. Suchej</w:t>
      </w:r>
      <w:r w:rsidR="002F44DB" w:rsidRPr="002F44DB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To kolejny obiekt ułatwiający dostęp do pociągów na Dolnym Śląsku. </w:t>
      </w:r>
      <w:r w:rsidR="007317FD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PKP Polskie Linie Kolejowe S.A. za miliony złotych przebudowują perony m.in. na: stacji Wrocław Muchobór, w Wałbrzychu, Kłodzku, Lubinie, Świebodzicach i na trasie do Jelcza</w:t>
      </w:r>
      <w:r w:rsidR="007317FD">
        <w:rPr>
          <w:rFonts w:ascii="Arial" w:hAnsi="Arial" w:cs="Arial"/>
          <w:b/>
          <w:sz w:val="20"/>
          <w:szCs w:val="20"/>
        </w:rPr>
        <w:t xml:space="preserve"> Miłoszyc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7317FD" w:rsidRDefault="002F44DB" w:rsidP="002F44D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F44DB">
        <w:rPr>
          <w:rFonts w:ascii="Arial" w:hAnsi="Arial" w:cs="Arial"/>
          <w:sz w:val="20"/>
          <w:szCs w:val="20"/>
        </w:rPr>
        <w:t>Nowy</w:t>
      </w:r>
      <w:r w:rsidR="00A937D2">
        <w:rPr>
          <w:rFonts w:ascii="Arial" w:hAnsi="Arial" w:cs="Arial"/>
          <w:sz w:val="20"/>
          <w:szCs w:val="20"/>
        </w:rPr>
        <w:t xml:space="preserve">, wyższy </w:t>
      </w:r>
      <w:r w:rsidRPr="002F44DB">
        <w:rPr>
          <w:rFonts w:ascii="Arial" w:hAnsi="Arial" w:cs="Arial"/>
          <w:sz w:val="20"/>
          <w:szCs w:val="20"/>
        </w:rPr>
        <w:t>peron nr 6 stacj</w:t>
      </w:r>
      <w:r w:rsidR="00A937D2">
        <w:rPr>
          <w:rFonts w:ascii="Arial" w:hAnsi="Arial" w:cs="Arial"/>
          <w:sz w:val="20"/>
          <w:szCs w:val="20"/>
        </w:rPr>
        <w:t>i Wrocław Gł. będzie miał 200 m</w:t>
      </w:r>
      <w:r w:rsidRPr="002F44DB">
        <w:rPr>
          <w:rFonts w:ascii="Arial" w:hAnsi="Arial" w:cs="Arial"/>
          <w:sz w:val="20"/>
          <w:szCs w:val="20"/>
        </w:rPr>
        <w:t xml:space="preserve">. Zostanie połączony schodami z głównym tunelem dworcowym. Dostęp do pociągów dla podróżnych o ograniczonej mobilności i pasażerom z cięższym bagażem, ułatwi winda. </w:t>
      </w:r>
      <w:r w:rsidR="007317FD" w:rsidRPr="002F44DB">
        <w:rPr>
          <w:rFonts w:ascii="Arial" w:hAnsi="Arial" w:cs="Arial"/>
          <w:sz w:val="20"/>
          <w:szCs w:val="20"/>
        </w:rPr>
        <w:t>Peron będzie miał system nagłośnienia i tablice informacyjne.</w:t>
      </w:r>
      <w:r w:rsidR="007317FD">
        <w:rPr>
          <w:rFonts w:ascii="Arial" w:hAnsi="Arial" w:cs="Arial"/>
          <w:sz w:val="20"/>
          <w:szCs w:val="20"/>
        </w:rPr>
        <w:t xml:space="preserve"> D</w:t>
      </w:r>
      <w:r w:rsidRPr="002F44DB">
        <w:rPr>
          <w:rFonts w:ascii="Arial" w:hAnsi="Arial" w:cs="Arial"/>
          <w:sz w:val="20"/>
          <w:szCs w:val="20"/>
        </w:rPr>
        <w:t xml:space="preserve">rogi dojścia będą wyposażone w system oznakowania dotykowego. Zostanie zabudowany też system monitoringu i nowe oświetlenie. </w:t>
      </w:r>
      <w:r w:rsidR="00A937D2">
        <w:rPr>
          <w:rFonts w:ascii="Arial" w:hAnsi="Arial" w:cs="Arial"/>
          <w:sz w:val="20"/>
          <w:szCs w:val="20"/>
        </w:rPr>
        <w:t>Będą ustawione trzy</w:t>
      </w:r>
      <w:r w:rsidRPr="002F44DB">
        <w:rPr>
          <w:rFonts w:ascii="Arial" w:hAnsi="Arial" w:cs="Arial"/>
          <w:sz w:val="20"/>
          <w:szCs w:val="20"/>
        </w:rPr>
        <w:t xml:space="preserve"> wiaty peronowe.</w:t>
      </w:r>
      <w:r w:rsidR="007317FD">
        <w:rPr>
          <w:rFonts w:ascii="Arial" w:hAnsi="Arial" w:cs="Arial"/>
          <w:sz w:val="20"/>
          <w:szCs w:val="20"/>
        </w:rPr>
        <w:t xml:space="preserve"> N</w:t>
      </w:r>
      <w:r w:rsidRPr="002F44DB">
        <w:rPr>
          <w:rFonts w:ascii="Arial" w:hAnsi="Arial" w:cs="Arial"/>
          <w:sz w:val="20"/>
          <w:szCs w:val="20"/>
        </w:rPr>
        <w:t xml:space="preserve">a peron będzie </w:t>
      </w:r>
      <w:r w:rsidR="007317FD">
        <w:rPr>
          <w:rFonts w:ascii="Arial" w:hAnsi="Arial" w:cs="Arial"/>
          <w:sz w:val="20"/>
          <w:szCs w:val="20"/>
        </w:rPr>
        <w:t>również dojście schodami, od ulicy Suchej i</w:t>
      </w:r>
      <w:r w:rsidRPr="002F44DB">
        <w:rPr>
          <w:rFonts w:ascii="Arial" w:hAnsi="Arial" w:cs="Arial"/>
          <w:sz w:val="20"/>
          <w:szCs w:val="20"/>
        </w:rPr>
        <w:t xml:space="preserve"> zapewni szybk</w:t>
      </w:r>
      <w:r w:rsidR="007317FD">
        <w:rPr>
          <w:rFonts w:ascii="Arial" w:hAnsi="Arial" w:cs="Arial"/>
          <w:sz w:val="20"/>
          <w:szCs w:val="20"/>
        </w:rPr>
        <w:t xml:space="preserve">a komunikację </w:t>
      </w:r>
      <w:r w:rsidRPr="002F44DB">
        <w:rPr>
          <w:rFonts w:ascii="Arial" w:hAnsi="Arial" w:cs="Arial"/>
          <w:sz w:val="20"/>
          <w:szCs w:val="20"/>
        </w:rPr>
        <w:t xml:space="preserve">dla podróżnych, miejskiej komunikacji autobusowej i PKS-u. </w:t>
      </w:r>
    </w:p>
    <w:p w:rsidR="002F44DB" w:rsidRDefault="007317FD" w:rsidP="002F44D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projektu </w:t>
      </w:r>
      <w:r w:rsidR="002F44DB" w:rsidRPr="002F44DB">
        <w:rPr>
          <w:rFonts w:ascii="Arial" w:hAnsi="Arial" w:cs="Arial"/>
          <w:sz w:val="20"/>
          <w:szCs w:val="20"/>
        </w:rPr>
        <w:t xml:space="preserve">zostaną wykonane prace </w:t>
      </w:r>
      <w:r>
        <w:rPr>
          <w:rFonts w:ascii="Arial" w:hAnsi="Arial" w:cs="Arial"/>
          <w:sz w:val="20"/>
          <w:szCs w:val="20"/>
        </w:rPr>
        <w:t xml:space="preserve">na torach </w:t>
      </w:r>
      <w:r w:rsidR="002F44DB" w:rsidRPr="002F44DB">
        <w:rPr>
          <w:rFonts w:ascii="Arial" w:hAnsi="Arial" w:cs="Arial"/>
          <w:sz w:val="20"/>
          <w:szCs w:val="20"/>
        </w:rPr>
        <w:t>wraz z urządze</w:t>
      </w:r>
      <w:r>
        <w:rPr>
          <w:rFonts w:ascii="Arial" w:hAnsi="Arial" w:cs="Arial"/>
          <w:sz w:val="20"/>
          <w:szCs w:val="20"/>
        </w:rPr>
        <w:t>niami</w:t>
      </w:r>
      <w:r w:rsidR="002F44DB" w:rsidRPr="002F44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sterowania ruchem kolejowym</w:t>
      </w:r>
      <w:r w:rsidR="002F44DB" w:rsidRPr="002F44DB">
        <w:rPr>
          <w:rFonts w:ascii="Arial" w:hAnsi="Arial" w:cs="Arial"/>
          <w:sz w:val="20"/>
          <w:szCs w:val="20"/>
        </w:rPr>
        <w:t xml:space="preserve">. Wykonawcą jest firma INFRAKOL Sp. z o.o. Sp. k. </w:t>
      </w:r>
      <w:r>
        <w:rPr>
          <w:rFonts w:ascii="Arial" w:hAnsi="Arial" w:cs="Arial"/>
          <w:sz w:val="20"/>
          <w:szCs w:val="20"/>
        </w:rPr>
        <w:t xml:space="preserve">Wartość budowy </w:t>
      </w:r>
      <w:r w:rsidR="002F44DB" w:rsidRPr="002F44DB">
        <w:rPr>
          <w:rFonts w:ascii="Arial" w:hAnsi="Arial" w:cs="Arial"/>
          <w:sz w:val="20"/>
          <w:szCs w:val="20"/>
        </w:rPr>
        <w:t>7,4 mln zł</w:t>
      </w:r>
      <w:r>
        <w:rPr>
          <w:rFonts w:ascii="Arial" w:hAnsi="Arial" w:cs="Arial"/>
          <w:sz w:val="20"/>
          <w:szCs w:val="20"/>
        </w:rPr>
        <w:t>.</w:t>
      </w:r>
    </w:p>
    <w:p w:rsidR="007317FD" w:rsidRPr="007317FD" w:rsidRDefault="007317FD" w:rsidP="002F44DB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317FD">
        <w:rPr>
          <w:rFonts w:ascii="Arial" w:hAnsi="Arial" w:cs="Arial"/>
          <w:b/>
          <w:sz w:val="20"/>
          <w:szCs w:val="20"/>
        </w:rPr>
        <w:t xml:space="preserve">Nowe perony na Dolnym Śląsku </w:t>
      </w:r>
    </w:p>
    <w:p w:rsidR="002F44DB" w:rsidRPr="002F44DB" w:rsidRDefault="002F44DB" w:rsidP="002F44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44DB">
        <w:rPr>
          <w:rFonts w:ascii="Arial" w:hAnsi="Arial" w:cs="Arial"/>
          <w:sz w:val="20"/>
          <w:szCs w:val="20"/>
        </w:rPr>
        <w:t xml:space="preserve">Peron nr 6 na stacji Wrocław Gł. to kolejny nowy peron na Dolnym Śląsku. Z przebudowanych niedawno peronów korzystają podróżni na stacji Kłodzko Główne i na stacji w Świebodzicach. Trwa przebudowa peronów na stacjach i przystankach linii z Legnicy do Lubina i z Grabowna Wielkiego do Cieszkowa.  </w:t>
      </w:r>
      <w:r>
        <w:rPr>
          <w:rFonts w:ascii="Arial" w:hAnsi="Arial" w:cs="Arial"/>
          <w:sz w:val="20"/>
          <w:szCs w:val="20"/>
        </w:rPr>
        <w:br/>
      </w:r>
      <w:r w:rsidRPr="002F44DB">
        <w:rPr>
          <w:rFonts w:ascii="Arial" w:hAnsi="Arial" w:cs="Arial"/>
          <w:sz w:val="20"/>
          <w:szCs w:val="20"/>
        </w:rPr>
        <w:t>W Jeleniej Górze budowane są nowe 2 przystanki (Jelenia Góra Zabobrze i Jelenia Góra Przemysłowa) oraz przebudowywane Jelenia Góra Cieplice i Jelenia Góra Sobieszów. W przyszłym roku z nowego przystanku skorzystają podróżni w miejscowości  Mokronos Górny, pomiędzy stacjami Wrocław Zachodni i  Smolec. Przebudow</w:t>
      </w:r>
      <w:r w:rsidR="007317FD">
        <w:rPr>
          <w:rFonts w:ascii="Arial" w:hAnsi="Arial" w:cs="Arial"/>
          <w:sz w:val="20"/>
          <w:szCs w:val="20"/>
        </w:rPr>
        <w:t xml:space="preserve">ę przejdą </w:t>
      </w:r>
      <w:r w:rsidRPr="002F44DB">
        <w:rPr>
          <w:rFonts w:ascii="Arial" w:hAnsi="Arial" w:cs="Arial"/>
          <w:sz w:val="20"/>
          <w:szCs w:val="20"/>
        </w:rPr>
        <w:t>wszystkie przystanki na rewitalizowanej linii ze Świdnicy do Jedliny Zdrój oraz na linii z Wrocławia Sołtysowic do Jelcza Miłoszyc.</w:t>
      </w:r>
    </w:p>
    <w:p w:rsidR="002F44DB" w:rsidRDefault="002F44DB" w:rsidP="002F44DB">
      <w:pPr>
        <w:spacing w:after="0" w:line="240" w:lineRule="auto"/>
        <w:jc w:val="right"/>
        <w:rPr>
          <w:rFonts w:ascii="Arial" w:hAnsi="Arial" w:cs="Arial"/>
        </w:rPr>
      </w:pPr>
    </w:p>
    <w:p w:rsidR="002F44DB" w:rsidRPr="002F44DB" w:rsidRDefault="002F44DB" w:rsidP="007317FD">
      <w:pPr>
        <w:spacing w:after="0" w:line="240" w:lineRule="auto"/>
        <w:ind w:left="4956" w:firstLine="708"/>
        <w:jc w:val="center"/>
        <w:rPr>
          <w:rFonts w:ascii="Arial" w:hAnsi="Arial" w:cs="Arial"/>
        </w:rPr>
      </w:pPr>
      <w:r w:rsidRPr="002F44DB">
        <w:rPr>
          <w:rFonts w:ascii="Arial" w:hAnsi="Arial" w:cs="Arial"/>
          <w:b/>
          <w:sz w:val="20"/>
          <w:szCs w:val="20"/>
        </w:rPr>
        <w:t>Kontakt dla mediów:</w:t>
      </w:r>
    </w:p>
    <w:p w:rsidR="002F44DB" w:rsidRPr="007317FD" w:rsidRDefault="002F44DB" w:rsidP="007317FD">
      <w:pPr>
        <w:spacing w:after="0" w:line="240" w:lineRule="auto"/>
        <w:ind w:left="6372" w:firstLine="7"/>
        <w:rPr>
          <w:rFonts w:ascii="Arial" w:hAnsi="Arial" w:cs="Arial"/>
          <w:bCs/>
          <w:color w:val="000000"/>
          <w:sz w:val="20"/>
          <w:szCs w:val="20"/>
        </w:rPr>
      </w:pPr>
      <w:r w:rsidRPr="007317FD">
        <w:rPr>
          <w:rFonts w:ascii="Arial" w:hAnsi="Arial" w:cs="Arial"/>
          <w:bCs/>
          <w:color w:val="000000"/>
          <w:sz w:val="20"/>
          <w:szCs w:val="20"/>
        </w:rPr>
        <w:t>Bohdan Ząbek</w:t>
      </w:r>
    </w:p>
    <w:p w:rsidR="002F44DB" w:rsidRPr="007317FD" w:rsidRDefault="002F44DB" w:rsidP="007317FD">
      <w:pPr>
        <w:spacing w:after="0" w:line="240" w:lineRule="auto"/>
        <w:ind w:left="6372" w:firstLine="7"/>
        <w:rPr>
          <w:rFonts w:ascii="Arial" w:hAnsi="Arial" w:cs="Arial"/>
          <w:color w:val="000000"/>
          <w:sz w:val="20"/>
          <w:szCs w:val="20"/>
        </w:rPr>
      </w:pPr>
      <w:r w:rsidRPr="007317FD">
        <w:rPr>
          <w:rFonts w:ascii="Arial" w:hAnsi="Arial" w:cs="Arial"/>
          <w:color w:val="000000"/>
          <w:sz w:val="20"/>
          <w:szCs w:val="20"/>
        </w:rPr>
        <w:t>Zespół prasowy</w:t>
      </w:r>
    </w:p>
    <w:p w:rsidR="002F44DB" w:rsidRPr="007317FD" w:rsidRDefault="002F44DB" w:rsidP="007317FD">
      <w:pPr>
        <w:spacing w:after="0" w:line="240" w:lineRule="auto"/>
        <w:ind w:left="6372" w:firstLine="7"/>
        <w:rPr>
          <w:rFonts w:ascii="Arial" w:hAnsi="Arial" w:cs="Arial"/>
          <w:color w:val="000000"/>
          <w:sz w:val="20"/>
          <w:szCs w:val="20"/>
        </w:rPr>
      </w:pPr>
      <w:r w:rsidRPr="007317FD">
        <w:rPr>
          <w:rFonts w:ascii="Arial" w:hAnsi="Arial" w:cs="Arial"/>
          <w:color w:val="000000"/>
          <w:sz w:val="20"/>
          <w:szCs w:val="20"/>
        </w:rPr>
        <w:t>PKP Polskie Linie Kolejowe S.A.</w:t>
      </w:r>
    </w:p>
    <w:p w:rsidR="002F44DB" w:rsidRPr="007317FD" w:rsidRDefault="002F44DB" w:rsidP="007317FD">
      <w:pPr>
        <w:spacing w:after="0" w:line="240" w:lineRule="auto"/>
        <w:ind w:left="6372" w:firstLine="7"/>
        <w:rPr>
          <w:rFonts w:ascii="Arial" w:hAnsi="Arial" w:cs="Arial"/>
          <w:color w:val="000000"/>
          <w:sz w:val="20"/>
          <w:szCs w:val="20"/>
        </w:rPr>
      </w:pPr>
      <w:r w:rsidRPr="007317FD">
        <w:rPr>
          <w:rFonts w:ascii="Arial" w:hAnsi="Arial" w:cs="Arial"/>
          <w:color w:val="000000"/>
          <w:sz w:val="20"/>
          <w:szCs w:val="20"/>
        </w:rPr>
        <w:t>rzecznik@plk-sa.pl</w:t>
      </w:r>
    </w:p>
    <w:p w:rsidR="002F44DB" w:rsidRPr="007317FD" w:rsidRDefault="002F44DB" w:rsidP="007317FD">
      <w:pPr>
        <w:spacing w:after="0" w:line="240" w:lineRule="auto"/>
        <w:ind w:left="6372" w:firstLine="7"/>
        <w:rPr>
          <w:rFonts w:ascii="Arial" w:hAnsi="Arial" w:cs="Arial"/>
          <w:color w:val="000000"/>
          <w:sz w:val="20"/>
          <w:szCs w:val="20"/>
        </w:rPr>
      </w:pPr>
      <w:r w:rsidRPr="007317FD">
        <w:rPr>
          <w:rFonts w:ascii="Arial" w:hAnsi="Arial" w:cs="Arial"/>
          <w:color w:val="000000"/>
          <w:sz w:val="20"/>
          <w:szCs w:val="20"/>
        </w:rPr>
        <w:t>T: +48 600 084 087</w:t>
      </w:r>
    </w:p>
    <w:p w:rsidR="002F44DB" w:rsidRPr="00C02DCB" w:rsidRDefault="002F44DB" w:rsidP="007317FD">
      <w:pPr>
        <w:ind w:firstLine="7"/>
      </w:pPr>
    </w:p>
    <w:p w:rsidR="00FC5C64" w:rsidRPr="002E6956" w:rsidRDefault="00FC5C64" w:rsidP="00FD507A">
      <w:pPr>
        <w:spacing w:line="240" w:lineRule="auto"/>
        <w:ind w:left="6372"/>
        <w:contextualSpacing/>
        <w:jc w:val="right"/>
        <w:rPr>
          <w:rFonts w:ascii="Arial" w:hAnsi="Arial" w:cs="Arial"/>
          <w:sz w:val="20"/>
          <w:szCs w:val="20"/>
        </w:rPr>
      </w:pPr>
    </w:p>
    <w:sectPr w:rsidR="00FC5C64" w:rsidRPr="002E6956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4A0" w:rsidRDefault="003464A0" w:rsidP="00D5409C">
      <w:pPr>
        <w:spacing w:after="0" w:line="240" w:lineRule="auto"/>
      </w:pPr>
      <w:r>
        <w:separator/>
      </w:r>
    </w:p>
  </w:endnote>
  <w:endnote w:type="continuationSeparator" w:id="0">
    <w:p w:rsidR="003464A0" w:rsidRDefault="003464A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2C207D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4540B1" w:rsidRPr="0025604B" w:rsidRDefault="004540B1" w:rsidP="002C207D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</w:p>
  <w:p w:rsidR="004540B1" w:rsidRPr="0025604B" w:rsidRDefault="004540B1" w:rsidP="002C207D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011C22">
      <w:rPr>
        <w:rFonts w:ascii="Arial" w:hAnsi="Arial" w:cs="Arial"/>
        <w:color w:val="727271"/>
        <w:sz w:val="14"/>
        <w:szCs w:val="14"/>
      </w:rPr>
      <w:t>17 458 436</w:t>
    </w:r>
    <w:r w:rsidR="00163129"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 w:rsidP="002C207D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317F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317F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2C207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2C207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2C207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011C2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</w:t>
                          </w:r>
                          <w:r w:rsidR="00163129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230E4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</w:t>
                          </w:r>
                          <w:r w:rsidR="00011C2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2C207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2C207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2C207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011C2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</w:t>
                    </w:r>
                    <w:r w:rsidR="00163129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230E4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</w:t>
                    </w:r>
                    <w:r w:rsidR="00011C2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4A0" w:rsidRDefault="003464A0" w:rsidP="00D5409C">
      <w:pPr>
        <w:spacing w:after="0" w:line="240" w:lineRule="auto"/>
      </w:pPr>
      <w:r>
        <w:separator/>
      </w:r>
    </w:p>
  </w:footnote>
  <w:footnote w:type="continuationSeparator" w:id="0">
    <w:p w:rsidR="003464A0" w:rsidRDefault="003464A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464A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015F9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2A2D"/>
    <w:multiLevelType w:val="multilevel"/>
    <w:tmpl w:val="6408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C22"/>
    <w:rsid w:val="00014A53"/>
    <w:rsid w:val="000154C3"/>
    <w:rsid w:val="00015F9E"/>
    <w:rsid w:val="00027F0B"/>
    <w:rsid w:val="00032EBF"/>
    <w:rsid w:val="00035760"/>
    <w:rsid w:val="000360EA"/>
    <w:rsid w:val="00037722"/>
    <w:rsid w:val="00041E35"/>
    <w:rsid w:val="00044D0B"/>
    <w:rsid w:val="000551EB"/>
    <w:rsid w:val="00057B94"/>
    <w:rsid w:val="00060179"/>
    <w:rsid w:val="0006487D"/>
    <w:rsid w:val="00067273"/>
    <w:rsid w:val="00074343"/>
    <w:rsid w:val="00076186"/>
    <w:rsid w:val="000765F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4400"/>
    <w:rsid w:val="0012424C"/>
    <w:rsid w:val="00127748"/>
    <w:rsid w:val="00133C9D"/>
    <w:rsid w:val="00141226"/>
    <w:rsid w:val="00144A6E"/>
    <w:rsid w:val="00150560"/>
    <w:rsid w:val="00152131"/>
    <w:rsid w:val="00152980"/>
    <w:rsid w:val="00152BD8"/>
    <w:rsid w:val="00153724"/>
    <w:rsid w:val="001551EB"/>
    <w:rsid w:val="00156F3D"/>
    <w:rsid w:val="00163129"/>
    <w:rsid w:val="00164A21"/>
    <w:rsid w:val="00180F65"/>
    <w:rsid w:val="0018453D"/>
    <w:rsid w:val="00196F35"/>
    <w:rsid w:val="001A4F34"/>
    <w:rsid w:val="001B6E32"/>
    <w:rsid w:val="001D36C6"/>
    <w:rsid w:val="001E0FA7"/>
    <w:rsid w:val="001E10D8"/>
    <w:rsid w:val="001E7765"/>
    <w:rsid w:val="001E7E4E"/>
    <w:rsid w:val="001F05AC"/>
    <w:rsid w:val="001F08D1"/>
    <w:rsid w:val="001F12B7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606"/>
    <w:rsid w:val="002257D4"/>
    <w:rsid w:val="00230E4D"/>
    <w:rsid w:val="00237884"/>
    <w:rsid w:val="00251991"/>
    <w:rsid w:val="00253FA0"/>
    <w:rsid w:val="0025604B"/>
    <w:rsid w:val="0027153D"/>
    <w:rsid w:val="002717FC"/>
    <w:rsid w:val="00271C97"/>
    <w:rsid w:val="00272225"/>
    <w:rsid w:val="002729FE"/>
    <w:rsid w:val="002741BF"/>
    <w:rsid w:val="00275028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07D"/>
    <w:rsid w:val="002C26DD"/>
    <w:rsid w:val="002C3283"/>
    <w:rsid w:val="002C550A"/>
    <w:rsid w:val="002D0837"/>
    <w:rsid w:val="002D467C"/>
    <w:rsid w:val="002E2AD2"/>
    <w:rsid w:val="002E3956"/>
    <w:rsid w:val="002E40BD"/>
    <w:rsid w:val="002E434E"/>
    <w:rsid w:val="002E6956"/>
    <w:rsid w:val="002F17B2"/>
    <w:rsid w:val="002F20A1"/>
    <w:rsid w:val="002F2965"/>
    <w:rsid w:val="002F3276"/>
    <w:rsid w:val="002F3387"/>
    <w:rsid w:val="002F4418"/>
    <w:rsid w:val="002F44DB"/>
    <w:rsid w:val="00303460"/>
    <w:rsid w:val="00303BBF"/>
    <w:rsid w:val="00314BD8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64A0"/>
    <w:rsid w:val="00347C00"/>
    <w:rsid w:val="003617AB"/>
    <w:rsid w:val="00366581"/>
    <w:rsid w:val="003709D8"/>
    <w:rsid w:val="00372D83"/>
    <w:rsid w:val="00376B13"/>
    <w:rsid w:val="00391226"/>
    <w:rsid w:val="003913C2"/>
    <w:rsid w:val="00395F93"/>
    <w:rsid w:val="00396038"/>
    <w:rsid w:val="00396D2B"/>
    <w:rsid w:val="003A05CA"/>
    <w:rsid w:val="003A2FA3"/>
    <w:rsid w:val="003A564D"/>
    <w:rsid w:val="003B07F2"/>
    <w:rsid w:val="003B161C"/>
    <w:rsid w:val="003B1FBD"/>
    <w:rsid w:val="003B71AD"/>
    <w:rsid w:val="003C6069"/>
    <w:rsid w:val="003C644C"/>
    <w:rsid w:val="003C72CA"/>
    <w:rsid w:val="003D15C9"/>
    <w:rsid w:val="003E5116"/>
    <w:rsid w:val="003E5AFF"/>
    <w:rsid w:val="003E758F"/>
    <w:rsid w:val="003F46E1"/>
    <w:rsid w:val="004062B9"/>
    <w:rsid w:val="00407D14"/>
    <w:rsid w:val="004115A2"/>
    <w:rsid w:val="00416C22"/>
    <w:rsid w:val="00420BC3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6897"/>
    <w:rsid w:val="00492D8C"/>
    <w:rsid w:val="004962EA"/>
    <w:rsid w:val="004A1128"/>
    <w:rsid w:val="004A160E"/>
    <w:rsid w:val="004A16D9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3B0F"/>
    <w:rsid w:val="00513457"/>
    <w:rsid w:val="005307F3"/>
    <w:rsid w:val="00530EB6"/>
    <w:rsid w:val="005323F3"/>
    <w:rsid w:val="00533451"/>
    <w:rsid w:val="00537C54"/>
    <w:rsid w:val="00537DC8"/>
    <w:rsid w:val="00544E92"/>
    <w:rsid w:val="0054595C"/>
    <w:rsid w:val="00552E14"/>
    <w:rsid w:val="00557362"/>
    <w:rsid w:val="0056209A"/>
    <w:rsid w:val="0057315B"/>
    <w:rsid w:val="0059067F"/>
    <w:rsid w:val="0059078F"/>
    <w:rsid w:val="00595BB2"/>
    <w:rsid w:val="00595CCD"/>
    <w:rsid w:val="005A0392"/>
    <w:rsid w:val="005A7A00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1A94"/>
    <w:rsid w:val="006074FF"/>
    <w:rsid w:val="0061390C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6B44"/>
    <w:rsid w:val="006F73A3"/>
    <w:rsid w:val="0070346B"/>
    <w:rsid w:val="00704884"/>
    <w:rsid w:val="00705F31"/>
    <w:rsid w:val="0071378B"/>
    <w:rsid w:val="00715AC4"/>
    <w:rsid w:val="00716BA8"/>
    <w:rsid w:val="007216CB"/>
    <w:rsid w:val="0073135F"/>
    <w:rsid w:val="007317FD"/>
    <w:rsid w:val="0074018E"/>
    <w:rsid w:val="007533BD"/>
    <w:rsid w:val="00754307"/>
    <w:rsid w:val="007772B3"/>
    <w:rsid w:val="0078197E"/>
    <w:rsid w:val="00793C28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C7986"/>
    <w:rsid w:val="007D005C"/>
    <w:rsid w:val="007D53A3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079C"/>
    <w:rsid w:val="0083160F"/>
    <w:rsid w:val="00835BD8"/>
    <w:rsid w:val="00836990"/>
    <w:rsid w:val="00850CCF"/>
    <w:rsid w:val="008542C9"/>
    <w:rsid w:val="008566CE"/>
    <w:rsid w:val="00862F22"/>
    <w:rsid w:val="00864FBB"/>
    <w:rsid w:val="008655E4"/>
    <w:rsid w:val="00867CCC"/>
    <w:rsid w:val="00870FEA"/>
    <w:rsid w:val="00871DA5"/>
    <w:rsid w:val="008746D9"/>
    <w:rsid w:val="00881D49"/>
    <w:rsid w:val="00887CCA"/>
    <w:rsid w:val="0089184F"/>
    <w:rsid w:val="00892387"/>
    <w:rsid w:val="008A0729"/>
    <w:rsid w:val="008A1F5C"/>
    <w:rsid w:val="008A7239"/>
    <w:rsid w:val="008B09EF"/>
    <w:rsid w:val="008C1E35"/>
    <w:rsid w:val="008C2C47"/>
    <w:rsid w:val="008C508A"/>
    <w:rsid w:val="008D4097"/>
    <w:rsid w:val="008D6247"/>
    <w:rsid w:val="008E30A4"/>
    <w:rsid w:val="008E726A"/>
    <w:rsid w:val="008F0D9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27731"/>
    <w:rsid w:val="00930924"/>
    <w:rsid w:val="00932446"/>
    <w:rsid w:val="00933966"/>
    <w:rsid w:val="009341C3"/>
    <w:rsid w:val="0093477F"/>
    <w:rsid w:val="00934EEA"/>
    <w:rsid w:val="00935552"/>
    <w:rsid w:val="0093668A"/>
    <w:rsid w:val="00945524"/>
    <w:rsid w:val="00963B2C"/>
    <w:rsid w:val="00964D78"/>
    <w:rsid w:val="00967819"/>
    <w:rsid w:val="00974615"/>
    <w:rsid w:val="009761C1"/>
    <w:rsid w:val="00985196"/>
    <w:rsid w:val="009951BB"/>
    <w:rsid w:val="009A565A"/>
    <w:rsid w:val="009A5846"/>
    <w:rsid w:val="009B1B18"/>
    <w:rsid w:val="009B2D78"/>
    <w:rsid w:val="009C251D"/>
    <w:rsid w:val="009C3593"/>
    <w:rsid w:val="009C4600"/>
    <w:rsid w:val="009D09BC"/>
    <w:rsid w:val="009E2C5F"/>
    <w:rsid w:val="009E49C1"/>
    <w:rsid w:val="009F14FE"/>
    <w:rsid w:val="009F388D"/>
    <w:rsid w:val="009F3CE0"/>
    <w:rsid w:val="009F3D17"/>
    <w:rsid w:val="009F65C2"/>
    <w:rsid w:val="009F6F5C"/>
    <w:rsid w:val="009F70E0"/>
    <w:rsid w:val="00A017EB"/>
    <w:rsid w:val="00A01A8F"/>
    <w:rsid w:val="00A02FE3"/>
    <w:rsid w:val="00A06514"/>
    <w:rsid w:val="00A12C69"/>
    <w:rsid w:val="00A12FFF"/>
    <w:rsid w:val="00A1470C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50B03"/>
    <w:rsid w:val="00A55BED"/>
    <w:rsid w:val="00A57E78"/>
    <w:rsid w:val="00A63BC0"/>
    <w:rsid w:val="00A669F6"/>
    <w:rsid w:val="00A66ECA"/>
    <w:rsid w:val="00A70665"/>
    <w:rsid w:val="00A93609"/>
    <w:rsid w:val="00A937D2"/>
    <w:rsid w:val="00A955E5"/>
    <w:rsid w:val="00A969BC"/>
    <w:rsid w:val="00A97C88"/>
    <w:rsid w:val="00AA07B2"/>
    <w:rsid w:val="00AA581D"/>
    <w:rsid w:val="00AA5AB4"/>
    <w:rsid w:val="00AB2DDF"/>
    <w:rsid w:val="00AB5968"/>
    <w:rsid w:val="00AC0204"/>
    <w:rsid w:val="00AC37B3"/>
    <w:rsid w:val="00AC5ECC"/>
    <w:rsid w:val="00AD0971"/>
    <w:rsid w:val="00AD3635"/>
    <w:rsid w:val="00AD3ADE"/>
    <w:rsid w:val="00AD6F23"/>
    <w:rsid w:val="00AE1473"/>
    <w:rsid w:val="00AE393B"/>
    <w:rsid w:val="00AF31AF"/>
    <w:rsid w:val="00AF4D7A"/>
    <w:rsid w:val="00AF713A"/>
    <w:rsid w:val="00B01136"/>
    <w:rsid w:val="00B01FCA"/>
    <w:rsid w:val="00B0329A"/>
    <w:rsid w:val="00B036DC"/>
    <w:rsid w:val="00B13BAD"/>
    <w:rsid w:val="00B14396"/>
    <w:rsid w:val="00B14641"/>
    <w:rsid w:val="00B27DF3"/>
    <w:rsid w:val="00B307A2"/>
    <w:rsid w:val="00B31540"/>
    <w:rsid w:val="00B33732"/>
    <w:rsid w:val="00B35C43"/>
    <w:rsid w:val="00B4059D"/>
    <w:rsid w:val="00B4277C"/>
    <w:rsid w:val="00B45981"/>
    <w:rsid w:val="00B50168"/>
    <w:rsid w:val="00B52287"/>
    <w:rsid w:val="00B52FA3"/>
    <w:rsid w:val="00B54E99"/>
    <w:rsid w:val="00B603B9"/>
    <w:rsid w:val="00B60445"/>
    <w:rsid w:val="00B6179F"/>
    <w:rsid w:val="00B65DA9"/>
    <w:rsid w:val="00B66B0B"/>
    <w:rsid w:val="00B74FAE"/>
    <w:rsid w:val="00B81872"/>
    <w:rsid w:val="00B85032"/>
    <w:rsid w:val="00B901BD"/>
    <w:rsid w:val="00B9066C"/>
    <w:rsid w:val="00B90D2C"/>
    <w:rsid w:val="00B9173A"/>
    <w:rsid w:val="00BA0980"/>
    <w:rsid w:val="00BA2784"/>
    <w:rsid w:val="00BB2E40"/>
    <w:rsid w:val="00BB4156"/>
    <w:rsid w:val="00BC08AF"/>
    <w:rsid w:val="00BC0EC3"/>
    <w:rsid w:val="00BC2C78"/>
    <w:rsid w:val="00BC7671"/>
    <w:rsid w:val="00BD3D42"/>
    <w:rsid w:val="00BD6880"/>
    <w:rsid w:val="00BD712E"/>
    <w:rsid w:val="00BE189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19C8"/>
    <w:rsid w:val="00C3276F"/>
    <w:rsid w:val="00C33954"/>
    <w:rsid w:val="00C33F65"/>
    <w:rsid w:val="00C36E21"/>
    <w:rsid w:val="00C56FD1"/>
    <w:rsid w:val="00C60EDC"/>
    <w:rsid w:val="00C61363"/>
    <w:rsid w:val="00C62C55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43A5"/>
    <w:rsid w:val="00CE70AB"/>
    <w:rsid w:val="00CF254F"/>
    <w:rsid w:val="00CF4D15"/>
    <w:rsid w:val="00CF693E"/>
    <w:rsid w:val="00D002AF"/>
    <w:rsid w:val="00D06033"/>
    <w:rsid w:val="00D10FAB"/>
    <w:rsid w:val="00D12895"/>
    <w:rsid w:val="00D20B71"/>
    <w:rsid w:val="00D2374F"/>
    <w:rsid w:val="00D26F58"/>
    <w:rsid w:val="00D31060"/>
    <w:rsid w:val="00D33CA1"/>
    <w:rsid w:val="00D432DB"/>
    <w:rsid w:val="00D52618"/>
    <w:rsid w:val="00D5337B"/>
    <w:rsid w:val="00D5409C"/>
    <w:rsid w:val="00D55638"/>
    <w:rsid w:val="00D563D4"/>
    <w:rsid w:val="00D6506B"/>
    <w:rsid w:val="00D659BD"/>
    <w:rsid w:val="00D70689"/>
    <w:rsid w:val="00D76991"/>
    <w:rsid w:val="00D80816"/>
    <w:rsid w:val="00D8459C"/>
    <w:rsid w:val="00D852FD"/>
    <w:rsid w:val="00D86BD0"/>
    <w:rsid w:val="00D9150D"/>
    <w:rsid w:val="00D9495E"/>
    <w:rsid w:val="00D95B2D"/>
    <w:rsid w:val="00D97379"/>
    <w:rsid w:val="00DA3248"/>
    <w:rsid w:val="00DA5750"/>
    <w:rsid w:val="00DA5F1A"/>
    <w:rsid w:val="00DB27D1"/>
    <w:rsid w:val="00DB50FE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2961"/>
    <w:rsid w:val="00DE5705"/>
    <w:rsid w:val="00DE6169"/>
    <w:rsid w:val="00DF3673"/>
    <w:rsid w:val="00DF555B"/>
    <w:rsid w:val="00DF7226"/>
    <w:rsid w:val="00E059AA"/>
    <w:rsid w:val="00E15ED2"/>
    <w:rsid w:val="00E168A1"/>
    <w:rsid w:val="00E17B65"/>
    <w:rsid w:val="00E212CE"/>
    <w:rsid w:val="00E23B13"/>
    <w:rsid w:val="00E375AE"/>
    <w:rsid w:val="00E4184F"/>
    <w:rsid w:val="00E429BC"/>
    <w:rsid w:val="00E42AD4"/>
    <w:rsid w:val="00E5017A"/>
    <w:rsid w:val="00E50407"/>
    <w:rsid w:val="00E50EFB"/>
    <w:rsid w:val="00E57F7B"/>
    <w:rsid w:val="00E60E66"/>
    <w:rsid w:val="00E67041"/>
    <w:rsid w:val="00E70BCF"/>
    <w:rsid w:val="00E71A1F"/>
    <w:rsid w:val="00E74D3F"/>
    <w:rsid w:val="00E85F9F"/>
    <w:rsid w:val="00E90CA4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35DF"/>
    <w:rsid w:val="00ED0648"/>
    <w:rsid w:val="00ED15C0"/>
    <w:rsid w:val="00ED2949"/>
    <w:rsid w:val="00EE367C"/>
    <w:rsid w:val="00EF321F"/>
    <w:rsid w:val="00EF48E6"/>
    <w:rsid w:val="00EF718E"/>
    <w:rsid w:val="00EF735D"/>
    <w:rsid w:val="00EF7680"/>
    <w:rsid w:val="00F04B2A"/>
    <w:rsid w:val="00F06472"/>
    <w:rsid w:val="00F10B80"/>
    <w:rsid w:val="00F13866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3691D"/>
    <w:rsid w:val="00F445CE"/>
    <w:rsid w:val="00F45D7B"/>
    <w:rsid w:val="00F5380E"/>
    <w:rsid w:val="00F54008"/>
    <w:rsid w:val="00F60BCE"/>
    <w:rsid w:val="00F65D4B"/>
    <w:rsid w:val="00F663F5"/>
    <w:rsid w:val="00F66D09"/>
    <w:rsid w:val="00F701A8"/>
    <w:rsid w:val="00F74666"/>
    <w:rsid w:val="00F76C19"/>
    <w:rsid w:val="00F80BBB"/>
    <w:rsid w:val="00F85B38"/>
    <w:rsid w:val="00F91D11"/>
    <w:rsid w:val="00F96248"/>
    <w:rsid w:val="00F96444"/>
    <w:rsid w:val="00FA4690"/>
    <w:rsid w:val="00FA6EA8"/>
    <w:rsid w:val="00FA7E0C"/>
    <w:rsid w:val="00FB2B45"/>
    <w:rsid w:val="00FB3362"/>
    <w:rsid w:val="00FB3C1D"/>
    <w:rsid w:val="00FB474B"/>
    <w:rsid w:val="00FB593E"/>
    <w:rsid w:val="00FC1CFB"/>
    <w:rsid w:val="00FC5C64"/>
    <w:rsid w:val="00FC6FE6"/>
    <w:rsid w:val="00FC71D9"/>
    <w:rsid w:val="00FD3184"/>
    <w:rsid w:val="00FD419F"/>
    <w:rsid w:val="00FD507A"/>
    <w:rsid w:val="00FD5963"/>
    <w:rsid w:val="00FD6A5F"/>
    <w:rsid w:val="00FE2AD0"/>
    <w:rsid w:val="00FF136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484B-799A-4352-9A73-38C1A5BF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2150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2018-10-26T08:43:00Z</cp:lastPrinted>
  <dcterms:created xsi:type="dcterms:W3CDTF">2018-11-07T14:14:00Z</dcterms:created>
  <dcterms:modified xsi:type="dcterms:W3CDTF">2018-11-07T14:14:00Z</dcterms:modified>
</cp:coreProperties>
</file>