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4363BC" w:rsidRDefault="00AD6F23" w:rsidP="004363BC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363BC" w:rsidRPr="004363BC">
        <w:rPr>
          <w:rFonts w:ascii="Arial" w:eastAsia="Arial" w:hAnsi="Arial" w:cs="Arial"/>
          <w:sz w:val="18"/>
          <w:szCs w:val="18"/>
        </w:rPr>
        <w:t xml:space="preserve">Warszawa, </w:t>
      </w:r>
      <w:r w:rsidR="004F3A7A">
        <w:rPr>
          <w:rFonts w:ascii="Arial" w:eastAsia="Arial" w:hAnsi="Arial" w:cs="Arial"/>
          <w:sz w:val="18"/>
          <w:szCs w:val="18"/>
        </w:rPr>
        <w:t xml:space="preserve">14 września </w:t>
      </w:r>
      <w:r w:rsidR="004363BC" w:rsidRPr="004363BC">
        <w:rPr>
          <w:rFonts w:ascii="Arial" w:eastAsia="Arial" w:hAnsi="Arial" w:cs="Arial"/>
          <w:sz w:val="18"/>
          <w:szCs w:val="18"/>
        </w:rPr>
        <w:t>2017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4363BC" w:rsidRPr="004F3A7A" w:rsidRDefault="004363BC" w:rsidP="004F3A7A">
      <w:pPr>
        <w:spacing w:after="0" w:line="360" w:lineRule="auto"/>
        <w:rPr>
          <w:rFonts w:ascii="Arial" w:eastAsia="Arial" w:hAnsi="Arial" w:cs="Arial"/>
          <w:b/>
        </w:rPr>
      </w:pPr>
      <w:r w:rsidRPr="004F3A7A">
        <w:rPr>
          <w:rFonts w:ascii="Arial" w:eastAsia="Arial" w:hAnsi="Arial" w:cs="Arial"/>
          <w:b/>
        </w:rPr>
        <w:t xml:space="preserve">Informacja prasowa </w:t>
      </w:r>
    </w:p>
    <w:p w:rsidR="004F3A7A" w:rsidRPr="004F3A7A" w:rsidRDefault="004F3A7A" w:rsidP="004F3A7A">
      <w:pPr>
        <w:spacing w:after="0" w:line="360" w:lineRule="auto"/>
        <w:jc w:val="both"/>
        <w:rPr>
          <w:rFonts w:ascii="Arial" w:hAnsi="Arial" w:cs="Arial"/>
          <w:b/>
        </w:rPr>
      </w:pPr>
      <w:r w:rsidRPr="004F3A7A">
        <w:rPr>
          <w:rFonts w:ascii="Arial" w:hAnsi="Arial" w:cs="Arial"/>
          <w:b/>
        </w:rPr>
        <w:t xml:space="preserve">SOK – bezpiecznie na modernizowanych liniach </w:t>
      </w:r>
    </w:p>
    <w:p w:rsidR="004F3A7A" w:rsidRDefault="004F3A7A" w:rsidP="004F3A7A">
      <w:pPr>
        <w:spacing w:after="0" w:line="360" w:lineRule="auto"/>
        <w:jc w:val="both"/>
        <w:rPr>
          <w:rFonts w:ascii="Arial" w:hAnsi="Arial" w:cs="Arial"/>
          <w:b/>
        </w:rPr>
      </w:pPr>
    </w:p>
    <w:p w:rsidR="004F3A7A" w:rsidRPr="004F3A7A" w:rsidRDefault="004F3A7A" w:rsidP="004F3A7A">
      <w:pPr>
        <w:spacing w:after="0" w:line="360" w:lineRule="auto"/>
        <w:jc w:val="both"/>
        <w:rPr>
          <w:rFonts w:ascii="Arial" w:hAnsi="Arial" w:cs="Arial"/>
          <w:b/>
        </w:rPr>
      </w:pPr>
      <w:r w:rsidRPr="004F3A7A">
        <w:rPr>
          <w:rFonts w:ascii="Arial" w:hAnsi="Arial" w:cs="Arial"/>
          <w:b/>
        </w:rPr>
        <w:t xml:space="preserve">Częste patrole na modernizowanych stacjach i liniach, wykorzystywanie nowoczesnych systemów monitoringu, </w:t>
      </w:r>
      <w:proofErr w:type="spellStart"/>
      <w:r w:rsidRPr="004F3A7A">
        <w:rPr>
          <w:rFonts w:ascii="Arial" w:hAnsi="Arial" w:cs="Arial"/>
          <w:b/>
        </w:rPr>
        <w:t>fotopułapek</w:t>
      </w:r>
      <w:proofErr w:type="spellEnd"/>
      <w:r w:rsidRPr="004F3A7A">
        <w:rPr>
          <w:rFonts w:ascii="Arial" w:hAnsi="Arial" w:cs="Arial"/>
          <w:b/>
        </w:rPr>
        <w:t>, termo i noktowizorów – Straż Ochrony Kolei wszechstronnie zabezpiecza linie objęte pracami. Funkcjonariusze zwracają uwagę na bezpieczne korzystanie z tymczasowych przejść oraz ochronę kolejowego mienia. O 45 % spadła liczba kradzieży i dewastacji infrastruktur</w:t>
      </w:r>
      <w:r w:rsidR="00CA1780">
        <w:rPr>
          <w:rFonts w:ascii="Arial" w:hAnsi="Arial" w:cs="Arial"/>
          <w:b/>
        </w:rPr>
        <w:t>y kolejowej w porównaniu ośmiu</w:t>
      </w:r>
      <w:r w:rsidRPr="004F3A7A">
        <w:rPr>
          <w:rFonts w:ascii="Arial" w:hAnsi="Arial" w:cs="Arial"/>
          <w:b/>
        </w:rPr>
        <w:t xml:space="preserve"> miesięcy 2016 i 2017 r. </w:t>
      </w:r>
    </w:p>
    <w:p w:rsidR="004F3A7A" w:rsidRDefault="004F3A7A" w:rsidP="004F3A7A">
      <w:pPr>
        <w:spacing w:after="0" w:line="360" w:lineRule="auto"/>
        <w:jc w:val="both"/>
        <w:rPr>
          <w:rFonts w:ascii="Arial" w:hAnsi="Arial" w:cs="Arial"/>
        </w:rPr>
      </w:pPr>
    </w:p>
    <w:p w:rsidR="004F3A7A" w:rsidRPr="004F3A7A" w:rsidRDefault="004F3A7A" w:rsidP="004F3A7A">
      <w:pPr>
        <w:spacing w:after="0" w:line="360" w:lineRule="auto"/>
        <w:jc w:val="both"/>
        <w:rPr>
          <w:rFonts w:ascii="Arial" w:hAnsi="Arial" w:cs="Arial"/>
        </w:rPr>
      </w:pPr>
      <w:r w:rsidRPr="004F3A7A">
        <w:rPr>
          <w:rFonts w:ascii="Arial" w:hAnsi="Arial" w:cs="Arial"/>
        </w:rPr>
        <w:t>W ciągu doby około 300 patroli Straży Ochrony Kolei zwraca szczególną uwagę na tereny inwestycji. Pod nadzorem są m.in. roboty między Poznaniem a Warszawą, w Krakowie, miedzy Lublinem a Warszawą, Grodziskiem Mazowieckim a Warszawą, Krakowem a Katowicami czy Poznaniem a Szczecinem. Monitorowane są przejazdy i przejścia przez tory. SOK na bieżąco ścisłe współpracuje z policją przewoźnikami i dyspozyturą kolejową.</w:t>
      </w:r>
    </w:p>
    <w:p w:rsidR="004F3A7A" w:rsidRDefault="004F3A7A" w:rsidP="004F3A7A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4F3A7A" w:rsidRPr="004F3A7A" w:rsidRDefault="004F3A7A" w:rsidP="004F3A7A">
      <w:pPr>
        <w:spacing w:after="0" w:line="360" w:lineRule="auto"/>
        <w:jc w:val="both"/>
        <w:rPr>
          <w:rFonts w:ascii="Arial" w:hAnsi="Arial" w:cs="Arial"/>
        </w:rPr>
      </w:pPr>
      <w:r w:rsidRPr="004F3A7A">
        <w:rPr>
          <w:rFonts w:ascii="Arial" w:hAnsi="Arial" w:cs="Arial"/>
          <w:b/>
          <w:i/>
        </w:rPr>
        <w:t>- Ochrona pieszych i zabezpieczenie inwestycji na torach, to coraz większy obszar działań Straży Ochrony Kolei. Skuteczna praca jest możliwa dzięki dużej mobilności funkcjonariuszy i wykorzystaniu nowoczesnego sprzętu. Aktywne działania SOK ograniczyły o 45% liczbę kradzieży i dewastacji inf</w:t>
      </w:r>
      <w:r w:rsidR="00CA1780">
        <w:rPr>
          <w:rFonts w:ascii="Arial" w:hAnsi="Arial" w:cs="Arial"/>
          <w:b/>
          <w:i/>
        </w:rPr>
        <w:t xml:space="preserve">rastruktury kolejowej za osiem </w:t>
      </w:r>
      <w:r w:rsidRPr="004F3A7A">
        <w:rPr>
          <w:rFonts w:ascii="Arial" w:hAnsi="Arial" w:cs="Arial"/>
          <w:b/>
          <w:i/>
        </w:rPr>
        <w:t xml:space="preserve">miesięcy </w:t>
      </w:r>
      <w:r>
        <w:rPr>
          <w:rFonts w:ascii="Arial" w:hAnsi="Arial" w:cs="Arial"/>
          <w:b/>
          <w:i/>
        </w:rPr>
        <w:t xml:space="preserve">2017 r. </w:t>
      </w:r>
      <w:r w:rsidRPr="004F3A7A">
        <w:rPr>
          <w:rFonts w:ascii="Arial" w:hAnsi="Arial" w:cs="Arial"/>
          <w:b/>
          <w:i/>
        </w:rPr>
        <w:t xml:space="preserve">w </w:t>
      </w:r>
      <w:r>
        <w:rPr>
          <w:rFonts w:ascii="Arial" w:hAnsi="Arial" w:cs="Arial"/>
          <w:b/>
          <w:i/>
        </w:rPr>
        <w:t>porównaniu do poprzedniego roku</w:t>
      </w:r>
      <w:r w:rsidRPr="004F3A7A">
        <w:rPr>
          <w:rFonts w:ascii="Arial" w:hAnsi="Arial" w:cs="Arial"/>
          <w:b/>
          <w:i/>
        </w:rPr>
        <w:t xml:space="preserve"> </w:t>
      </w:r>
      <w:r w:rsidRPr="004F3A7A">
        <w:rPr>
          <w:rFonts w:ascii="Arial" w:hAnsi="Arial" w:cs="Arial"/>
          <w:b/>
        </w:rPr>
        <w:t>– powiedział Paweł Boczek, zastępca Komendanta Straży Ochrony Kolei</w:t>
      </w:r>
      <w:r>
        <w:rPr>
          <w:rFonts w:ascii="Arial" w:hAnsi="Arial" w:cs="Arial"/>
          <w:b/>
        </w:rPr>
        <w:t>.</w:t>
      </w:r>
    </w:p>
    <w:p w:rsidR="004F3A7A" w:rsidRDefault="004F3A7A" w:rsidP="004F3A7A">
      <w:pPr>
        <w:spacing w:after="0" w:line="360" w:lineRule="auto"/>
        <w:jc w:val="both"/>
        <w:rPr>
          <w:rFonts w:ascii="Arial" w:hAnsi="Arial" w:cs="Arial"/>
        </w:rPr>
      </w:pPr>
    </w:p>
    <w:p w:rsidR="004F3A7A" w:rsidRPr="004F3A7A" w:rsidRDefault="004F3A7A" w:rsidP="004F3A7A">
      <w:pPr>
        <w:spacing w:after="0" w:line="360" w:lineRule="auto"/>
        <w:jc w:val="both"/>
        <w:rPr>
          <w:rFonts w:ascii="Arial" w:hAnsi="Arial" w:cs="Arial"/>
        </w:rPr>
      </w:pPr>
      <w:r w:rsidRPr="004F3A7A">
        <w:rPr>
          <w:rFonts w:ascii="Arial" w:hAnsi="Arial" w:cs="Arial"/>
        </w:rPr>
        <w:t xml:space="preserve">Funkcjonariusze monitorują nie tylko zabezpieczenie terenu, ale prowadzą akcje prewencyjne na rzecz bezpieczeństwa osób korzystających z kolei. Ograniczają nielegalne przechodzenie przez tory, także na szlakach, na których jeżdżą tylko pociągi i pojazdy techniczne, wywożące </w:t>
      </w:r>
      <w:r>
        <w:rPr>
          <w:rFonts w:ascii="Arial" w:hAnsi="Arial" w:cs="Arial"/>
        </w:rPr>
        <w:br/>
      </w:r>
      <w:r w:rsidRPr="004F3A7A">
        <w:rPr>
          <w:rFonts w:ascii="Arial" w:hAnsi="Arial" w:cs="Arial"/>
        </w:rPr>
        <w:t xml:space="preserve">i dowożące materiały i sprzęt. Przeprowadzone były dodatkowe akcje związane z początkiem roku szkolnego i przechodzeniem przez obszary kolejowe dzieci i młodzieży. </w:t>
      </w:r>
    </w:p>
    <w:p w:rsidR="004F3A7A" w:rsidRPr="004F3A7A" w:rsidRDefault="004F3A7A" w:rsidP="004F3A7A">
      <w:pPr>
        <w:spacing w:after="0" w:line="360" w:lineRule="auto"/>
        <w:jc w:val="both"/>
        <w:rPr>
          <w:rFonts w:ascii="Arial" w:hAnsi="Arial" w:cs="Arial"/>
        </w:rPr>
      </w:pPr>
      <w:r w:rsidRPr="004F3A7A">
        <w:rPr>
          <w:rFonts w:ascii="Arial" w:hAnsi="Arial" w:cs="Arial"/>
        </w:rPr>
        <w:t xml:space="preserve">Nierozważne zachowanie pieszych może być przyczyna tragedii, ale także przyczyną poważnych zmian w komunikacji tam, gdzie ruch odbywa się tylko po jednym torze, gdyż na sąsiednim trwają prace. Wstrzymanie ruchu przez wypadek, to opóźnienia pociągów i duże koszty społeczne. </w:t>
      </w:r>
    </w:p>
    <w:p w:rsidR="004F3A7A" w:rsidRDefault="004F3A7A" w:rsidP="004F3A7A">
      <w:pPr>
        <w:spacing w:after="0" w:line="360" w:lineRule="auto"/>
        <w:jc w:val="both"/>
        <w:rPr>
          <w:rFonts w:ascii="Arial" w:hAnsi="Arial" w:cs="Arial"/>
        </w:rPr>
      </w:pPr>
      <w:r w:rsidRPr="004F3A7A">
        <w:rPr>
          <w:rFonts w:ascii="Arial" w:hAnsi="Arial" w:cs="Arial"/>
        </w:rPr>
        <w:t xml:space="preserve">Od stycznia do września funkcjonariusze ujęli 84 złodziei infrastruktury i skontrolowali setki punktów skupu złomu. Skuteczne zabezpieczenie modernizowanych miejsc jest możliwe dzięki </w:t>
      </w:r>
    </w:p>
    <w:p w:rsidR="004F3A7A" w:rsidRDefault="004F3A7A" w:rsidP="004F3A7A">
      <w:pPr>
        <w:spacing w:after="0" w:line="360" w:lineRule="auto"/>
        <w:jc w:val="both"/>
        <w:rPr>
          <w:rFonts w:ascii="Arial" w:hAnsi="Arial" w:cs="Arial"/>
        </w:rPr>
      </w:pPr>
    </w:p>
    <w:p w:rsidR="004F3A7A" w:rsidRPr="004F3A7A" w:rsidRDefault="004F3A7A" w:rsidP="004F3A7A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4F3A7A">
        <w:rPr>
          <w:rFonts w:ascii="Arial" w:hAnsi="Arial" w:cs="Arial"/>
        </w:rPr>
        <w:t>wykorzystaniu</w:t>
      </w:r>
      <w:proofErr w:type="gramEnd"/>
      <w:r w:rsidRPr="004F3A7A">
        <w:rPr>
          <w:rFonts w:ascii="Arial" w:hAnsi="Arial" w:cs="Arial"/>
        </w:rPr>
        <w:t xml:space="preserve"> nowoczesnego sprzętu. Funkcjonariusze korzystają z mobilnych centrów monitoringu, czyli specjalnych wozów operacyjnych z kamerami do obserwacji terenu w dzień </w:t>
      </w:r>
      <w:r>
        <w:rPr>
          <w:rFonts w:ascii="Arial" w:hAnsi="Arial" w:cs="Arial"/>
        </w:rPr>
        <w:br/>
      </w:r>
      <w:r w:rsidRPr="004F3A7A">
        <w:rPr>
          <w:rFonts w:ascii="Arial" w:hAnsi="Arial" w:cs="Arial"/>
        </w:rPr>
        <w:t xml:space="preserve">i w nocy. Patrole piesze korzystają ze specjalnie szkolonych psów, które są najbardziej pomocne w terenie. W nocy funkcjonariusze wykorzystują nowoczesne termo i noktowizory. Rozstawione na głównych szlakach </w:t>
      </w:r>
      <w:proofErr w:type="spellStart"/>
      <w:r w:rsidRPr="004F3A7A">
        <w:rPr>
          <w:rFonts w:ascii="Arial" w:hAnsi="Arial" w:cs="Arial"/>
        </w:rPr>
        <w:t>fotopułapki</w:t>
      </w:r>
      <w:proofErr w:type="spellEnd"/>
      <w:r w:rsidRPr="004F3A7A">
        <w:rPr>
          <w:rFonts w:ascii="Arial" w:hAnsi="Arial" w:cs="Arial"/>
        </w:rPr>
        <w:t xml:space="preserve"> informują najbliższy patrol o osobach postronnych na terenie kolejowym. </w:t>
      </w:r>
    </w:p>
    <w:p w:rsidR="004F3A7A" w:rsidRDefault="004F3A7A" w:rsidP="004F3A7A">
      <w:pPr>
        <w:spacing w:after="0" w:line="360" w:lineRule="auto"/>
        <w:jc w:val="both"/>
        <w:rPr>
          <w:rFonts w:ascii="Arial" w:hAnsi="Arial" w:cs="Arial"/>
        </w:rPr>
      </w:pPr>
    </w:p>
    <w:p w:rsidR="004F3A7A" w:rsidRPr="004F3A7A" w:rsidRDefault="004F3A7A" w:rsidP="004F3A7A">
      <w:pPr>
        <w:spacing w:after="0" w:line="360" w:lineRule="auto"/>
        <w:jc w:val="both"/>
        <w:rPr>
          <w:rFonts w:ascii="Arial" w:hAnsi="Arial" w:cs="Arial"/>
          <w:b/>
        </w:rPr>
      </w:pPr>
      <w:r w:rsidRPr="004F3A7A">
        <w:rPr>
          <w:rFonts w:ascii="Arial" w:hAnsi="Arial" w:cs="Arial"/>
          <w:b/>
        </w:rPr>
        <w:t>Przykłady:</w:t>
      </w:r>
    </w:p>
    <w:p w:rsidR="004F3A7A" w:rsidRPr="004F3A7A" w:rsidRDefault="004F3A7A" w:rsidP="004F3A7A">
      <w:pPr>
        <w:spacing w:after="0" w:line="360" w:lineRule="auto"/>
        <w:jc w:val="both"/>
        <w:rPr>
          <w:rFonts w:ascii="Arial" w:hAnsi="Arial" w:cs="Arial"/>
        </w:rPr>
      </w:pPr>
      <w:r w:rsidRPr="004F3A7A">
        <w:rPr>
          <w:rFonts w:ascii="Arial" w:hAnsi="Arial" w:cs="Arial"/>
        </w:rPr>
        <w:t xml:space="preserve">12 września w stacji Tarnowskie Góry funkcjonariusze SOK ujęli dwóch sprawców kradzieży sieci trakcyjnej z narzędziami do ciecia metalu. Odzyskali ponad 500 m przewodów elektrycznych. </w:t>
      </w:r>
      <w:r>
        <w:rPr>
          <w:rFonts w:ascii="Arial" w:hAnsi="Arial" w:cs="Arial"/>
        </w:rPr>
        <w:br/>
      </w:r>
      <w:r w:rsidRPr="004F3A7A">
        <w:rPr>
          <w:rFonts w:ascii="Arial" w:hAnsi="Arial" w:cs="Arial"/>
        </w:rPr>
        <w:t xml:space="preserve">5 </w:t>
      </w:r>
      <w:proofErr w:type="gramStart"/>
      <w:r w:rsidRPr="004F3A7A">
        <w:rPr>
          <w:rFonts w:ascii="Arial" w:hAnsi="Arial" w:cs="Arial"/>
        </w:rPr>
        <w:t>września</w:t>
      </w:r>
      <w:proofErr w:type="gramEnd"/>
      <w:r w:rsidRPr="004F3A7A">
        <w:rPr>
          <w:rFonts w:ascii="Arial" w:hAnsi="Arial" w:cs="Arial"/>
        </w:rPr>
        <w:t xml:space="preserve">, dzięki wykorzystaniu </w:t>
      </w:r>
      <w:proofErr w:type="spellStart"/>
      <w:r w:rsidRPr="004F3A7A">
        <w:rPr>
          <w:rFonts w:ascii="Arial" w:hAnsi="Arial" w:cs="Arial"/>
        </w:rPr>
        <w:t>fotopułapek</w:t>
      </w:r>
      <w:proofErr w:type="spellEnd"/>
      <w:r w:rsidRPr="004F3A7A">
        <w:rPr>
          <w:rFonts w:ascii="Arial" w:hAnsi="Arial" w:cs="Arial"/>
        </w:rPr>
        <w:t xml:space="preserve"> pięć osób zostało schwytanych na gorącym uczynku, gdy cięli palnikami tory kolejowe na nieczynnej linii Ostrołęka – Szczytno. </w:t>
      </w:r>
      <w:r>
        <w:rPr>
          <w:rFonts w:ascii="Arial" w:hAnsi="Arial" w:cs="Arial"/>
        </w:rPr>
        <w:br/>
      </w:r>
      <w:r w:rsidRPr="004F3A7A">
        <w:rPr>
          <w:rFonts w:ascii="Arial" w:hAnsi="Arial" w:cs="Arial"/>
        </w:rPr>
        <w:t xml:space="preserve">2 </w:t>
      </w:r>
      <w:proofErr w:type="gramStart"/>
      <w:r w:rsidRPr="004F3A7A">
        <w:rPr>
          <w:rFonts w:ascii="Arial" w:hAnsi="Arial" w:cs="Arial"/>
        </w:rPr>
        <w:t>września</w:t>
      </w:r>
      <w:proofErr w:type="gramEnd"/>
      <w:r w:rsidRPr="004F3A7A">
        <w:rPr>
          <w:rFonts w:ascii="Arial" w:hAnsi="Arial" w:cs="Arial"/>
        </w:rPr>
        <w:t xml:space="preserve"> w pobliżu stacji Warszawa Wschodnia Towarowa funkcjonariusze SOK ujęli na gorącym uczynku 2 sprawców kradzieży kabli zasilających semafory.</w:t>
      </w:r>
    </w:p>
    <w:p w:rsidR="004F3A7A" w:rsidRPr="004F3A7A" w:rsidRDefault="004F3A7A" w:rsidP="004F3A7A">
      <w:pPr>
        <w:spacing w:after="0" w:line="360" w:lineRule="auto"/>
        <w:jc w:val="both"/>
        <w:rPr>
          <w:rFonts w:ascii="Arial" w:hAnsi="Arial" w:cs="Arial"/>
        </w:rPr>
      </w:pPr>
      <w:r w:rsidRPr="004F3A7A">
        <w:rPr>
          <w:rFonts w:ascii="Arial" w:hAnsi="Arial" w:cs="Arial"/>
        </w:rPr>
        <w:t xml:space="preserve">Straż Ochrony Kolei w tym roku odzyskała mienie kolejowe o wartości 65 tysięcy złotych. Patrole codziennie chronią infrastrukturę przed dewastacja, co przekłada się za sprawne i bezpieczne kursowanie pociągów. </w:t>
      </w:r>
    </w:p>
    <w:p w:rsidR="004F3A7A" w:rsidRPr="004F3A7A" w:rsidRDefault="004F3A7A" w:rsidP="004363B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:rsidR="000C548B" w:rsidRPr="004F3A7A" w:rsidRDefault="004363BC" w:rsidP="00D874BD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4F3A7A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4F3A7A" w:rsidRPr="004F3A7A" w:rsidRDefault="004F3A7A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4F3A7A">
        <w:rPr>
          <w:rFonts w:ascii="Arial" w:hAnsi="Arial" w:cs="Arial"/>
          <w:sz w:val="20"/>
          <w:szCs w:val="20"/>
          <w:lang w:eastAsia="pl-PL"/>
        </w:rPr>
        <w:t>Karol Jakubowski</w:t>
      </w:r>
    </w:p>
    <w:p w:rsidR="004363BC" w:rsidRPr="004F3A7A" w:rsidRDefault="004363BC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4F3A7A">
        <w:rPr>
          <w:rFonts w:ascii="Arial" w:hAnsi="Arial" w:cs="Arial"/>
          <w:sz w:val="20"/>
          <w:szCs w:val="20"/>
          <w:lang w:eastAsia="pl-PL"/>
        </w:rPr>
        <w:t xml:space="preserve">Zespół prasowy </w:t>
      </w:r>
    </w:p>
    <w:p w:rsidR="004363BC" w:rsidRPr="004F3A7A" w:rsidRDefault="004363BC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4F3A7A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4363BC" w:rsidRPr="004F3A7A" w:rsidRDefault="004363BC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4F3A7A">
        <w:rPr>
          <w:rFonts w:ascii="Arial" w:hAnsi="Arial" w:cs="Arial"/>
          <w:sz w:val="20"/>
          <w:szCs w:val="20"/>
          <w:lang w:eastAsia="pl-PL"/>
        </w:rPr>
        <w:t>rzecznik</w:t>
      </w:r>
      <w:proofErr w:type="gramEnd"/>
      <w:r w:rsidRPr="004F3A7A">
        <w:rPr>
          <w:rFonts w:ascii="Arial" w:hAnsi="Arial" w:cs="Arial"/>
          <w:sz w:val="20"/>
          <w:szCs w:val="20"/>
          <w:lang w:eastAsia="pl-PL"/>
        </w:rPr>
        <w:t>@plk-sa.</w:t>
      </w:r>
      <w:proofErr w:type="gramStart"/>
      <w:r w:rsidRPr="004F3A7A">
        <w:rPr>
          <w:rFonts w:ascii="Arial" w:hAnsi="Arial" w:cs="Arial"/>
          <w:sz w:val="20"/>
          <w:szCs w:val="20"/>
          <w:lang w:eastAsia="pl-PL"/>
        </w:rPr>
        <w:t>pl</w:t>
      </w:r>
      <w:proofErr w:type="gramEnd"/>
    </w:p>
    <w:p w:rsidR="003B161C" w:rsidRPr="004F3A7A" w:rsidRDefault="004F3A7A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4F3A7A">
        <w:rPr>
          <w:rFonts w:ascii="Arial" w:hAnsi="Arial" w:cs="Arial"/>
          <w:sz w:val="20"/>
          <w:szCs w:val="20"/>
          <w:lang w:eastAsia="pl-PL"/>
        </w:rPr>
        <w:t>668 679 414</w:t>
      </w:r>
    </w:p>
    <w:sectPr w:rsidR="003B161C" w:rsidRPr="004F3A7A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7E8" w:rsidRDefault="003837E8" w:rsidP="00D5409C">
      <w:pPr>
        <w:spacing w:after="0" w:line="240" w:lineRule="auto"/>
      </w:pPr>
      <w:r>
        <w:separator/>
      </w:r>
    </w:p>
  </w:endnote>
  <w:endnote w:type="continuationSeparator" w:id="0">
    <w:p w:rsidR="003837E8" w:rsidRDefault="003837E8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31B78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31B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7E8" w:rsidRDefault="003837E8" w:rsidP="00D5409C">
      <w:pPr>
        <w:spacing w:after="0" w:line="240" w:lineRule="auto"/>
      </w:pPr>
      <w:r>
        <w:separator/>
      </w:r>
    </w:p>
  </w:footnote>
  <w:footnote w:type="continuationSeparator" w:id="0">
    <w:p w:rsidR="003837E8" w:rsidRDefault="003837E8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3837E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BD070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837E8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3A7A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42C08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1B78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80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77F0C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3A83B-B1AD-49C6-A468-EF065425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3608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2017-08-08T08:52:00Z</cp:lastPrinted>
  <dcterms:created xsi:type="dcterms:W3CDTF">2018-06-29T09:53:00Z</dcterms:created>
  <dcterms:modified xsi:type="dcterms:W3CDTF">2018-06-29T09:53:00Z</dcterms:modified>
</cp:coreProperties>
</file>