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BC516" w14:textId="77777777" w:rsidR="0063625B" w:rsidRDefault="0063625B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45A4D76D" w14:textId="77777777" w:rsidR="007D1DB7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FE942F1" w14:textId="77777777" w:rsidR="00551160" w:rsidRDefault="00551160" w:rsidP="00D55627">
      <w:pPr>
        <w:spacing w:before="100" w:beforeAutospacing="1" w:after="100" w:afterAutospacing="1" w:line="360" w:lineRule="auto"/>
        <w:rPr>
          <w:rFonts w:cs="Arial"/>
        </w:rPr>
      </w:pPr>
    </w:p>
    <w:p w14:paraId="12BA094C" w14:textId="028629A3" w:rsidR="007D1DB7" w:rsidRPr="000241A8" w:rsidRDefault="00FD4E42" w:rsidP="007C5B7F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 w:rsidRPr="000241A8">
        <w:rPr>
          <w:rFonts w:cs="Arial"/>
        </w:rPr>
        <w:t>,</w:t>
      </w:r>
      <w:r w:rsidR="00416C01" w:rsidRPr="000241A8">
        <w:rPr>
          <w:rFonts w:cs="Arial"/>
        </w:rPr>
        <w:t xml:space="preserve"> </w:t>
      </w:r>
      <w:r w:rsidR="00A559DA">
        <w:rPr>
          <w:rFonts w:cs="Arial"/>
        </w:rPr>
        <w:t>5 października</w:t>
      </w:r>
      <w:r w:rsidR="000E313E" w:rsidRPr="000241A8">
        <w:rPr>
          <w:rFonts w:cs="Arial"/>
        </w:rPr>
        <w:t xml:space="preserve"> </w:t>
      </w:r>
      <w:r w:rsidR="007D1DB7" w:rsidRPr="000241A8">
        <w:rPr>
          <w:rFonts w:cs="Arial"/>
        </w:rPr>
        <w:t>202</w:t>
      </w:r>
      <w:r w:rsidR="00CC5794">
        <w:rPr>
          <w:rFonts w:cs="Arial"/>
        </w:rPr>
        <w:t>3</w:t>
      </w:r>
      <w:r w:rsidR="007D1DB7" w:rsidRPr="000241A8">
        <w:rPr>
          <w:rFonts w:cs="Arial"/>
        </w:rPr>
        <w:t xml:space="preserve"> r.</w:t>
      </w:r>
    </w:p>
    <w:p w14:paraId="060351C0" w14:textId="70F313D4" w:rsidR="009F4C15" w:rsidRPr="008C1CFC" w:rsidRDefault="00A559DA" w:rsidP="0081605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proofErr w:type="spellStart"/>
      <w:r w:rsidRPr="008C1CFC">
        <w:rPr>
          <w:sz w:val="22"/>
          <w:szCs w:val="22"/>
        </w:rPr>
        <w:t>Rail</w:t>
      </w:r>
      <w:proofErr w:type="spellEnd"/>
      <w:r w:rsidRPr="008C1CFC">
        <w:rPr>
          <w:sz w:val="22"/>
          <w:szCs w:val="22"/>
        </w:rPr>
        <w:t xml:space="preserve"> </w:t>
      </w:r>
      <w:proofErr w:type="spellStart"/>
      <w:r w:rsidRPr="008C1CFC">
        <w:rPr>
          <w:sz w:val="22"/>
          <w:szCs w:val="22"/>
        </w:rPr>
        <w:t>Baltica</w:t>
      </w:r>
      <w:proofErr w:type="spellEnd"/>
      <w:r w:rsidRPr="008C1CFC">
        <w:rPr>
          <w:sz w:val="22"/>
          <w:szCs w:val="22"/>
        </w:rPr>
        <w:t xml:space="preserve">: </w:t>
      </w:r>
      <w:r w:rsidR="0051540D" w:rsidRPr="008C1CFC">
        <w:rPr>
          <w:sz w:val="22"/>
          <w:szCs w:val="22"/>
        </w:rPr>
        <w:t>nowoc</w:t>
      </w:r>
      <w:r w:rsidR="00E72F4F" w:rsidRPr="008C1CFC">
        <w:rPr>
          <w:sz w:val="22"/>
          <w:szCs w:val="22"/>
        </w:rPr>
        <w:t>zesne lokalne centrum sterowani</w:t>
      </w:r>
      <w:r w:rsidR="00470F3B" w:rsidRPr="008C1CFC">
        <w:rPr>
          <w:sz w:val="22"/>
          <w:szCs w:val="22"/>
        </w:rPr>
        <w:t>a</w:t>
      </w:r>
      <w:r w:rsidR="0051540D" w:rsidRPr="008C1CFC">
        <w:rPr>
          <w:sz w:val="22"/>
          <w:szCs w:val="22"/>
        </w:rPr>
        <w:t xml:space="preserve"> zapewni sprawny i bezpieczny ruch pociągów na Podlasiu</w:t>
      </w:r>
    </w:p>
    <w:p w14:paraId="4863DB83" w14:textId="2A42C8A3" w:rsidR="00B9223F" w:rsidRPr="008C1CFC" w:rsidRDefault="00870AD8" w:rsidP="00816059">
      <w:pPr>
        <w:spacing w:before="100" w:beforeAutospacing="1" w:after="100" w:afterAutospacing="1" w:line="360" w:lineRule="auto"/>
        <w:rPr>
          <w:rFonts w:cs="Arial"/>
          <w:b/>
        </w:rPr>
      </w:pPr>
      <w:r w:rsidRPr="008C1CFC">
        <w:rPr>
          <w:b/>
          <w:bCs/>
          <w:shd w:val="clear" w:color="auto" w:fill="FFFFFF"/>
        </w:rPr>
        <w:t>N</w:t>
      </w:r>
      <w:r w:rsidR="006A7B7E" w:rsidRPr="008C1CFC">
        <w:rPr>
          <w:b/>
          <w:bCs/>
          <w:shd w:val="clear" w:color="auto" w:fill="FFFFFF"/>
        </w:rPr>
        <w:t xml:space="preserve">a stacji w Białymstoku </w:t>
      </w:r>
      <w:r w:rsidRPr="008C1CFC">
        <w:rPr>
          <w:b/>
          <w:bCs/>
          <w:shd w:val="clear" w:color="auto" w:fill="FFFFFF"/>
        </w:rPr>
        <w:t xml:space="preserve">przejazd pociągów </w:t>
      </w:r>
      <w:r w:rsidR="008A6EBF" w:rsidRPr="008C1CFC">
        <w:rPr>
          <w:b/>
          <w:bCs/>
          <w:shd w:val="clear" w:color="auto" w:fill="FFFFFF"/>
        </w:rPr>
        <w:t xml:space="preserve">dyżurni ruchu nadzorują z </w:t>
      </w:r>
      <w:r w:rsidR="00E72F4F" w:rsidRPr="008C1CFC">
        <w:rPr>
          <w:b/>
          <w:bCs/>
          <w:shd w:val="clear" w:color="auto" w:fill="FFFFFF"/>
        </w:rPr>
        <w:t xml:space="preserve">budynku </w:t>
      </w:r>
      <w:r w:rsidR="008A6EBF" w:rsidRPr="008C1CFC">
        <w:rPr>
          <w:b/>
          <w:bCs/>
          <w:shd w:val="clear" w:color="auto" w:fill="FFFFFF"/>
        </w:rPr>
        <w:t>now</w:t>
      </w:r>
      <w:r w:rsidR="00EE63F3" w:rsidRPr="008C1CFC">
        <w:rPr>
          <w:b/>
          <w:bCs/>
          <w:shd w:val="clear" w:color="auto" w:fill="FFFFFF"/>
        </w:rPr>
        <w:t>oczesnej</w:t>
      </w:r>
      <w:r w:rsidR="008A6EBF" w:rsidRPr="008C1CFC">
        <w:rPr>
          <w:b/>
          <w:bCs/>
          <w:shd w:val="clear" w:color="auto" w:fill="FFFFFF"/>
        </w:rPr>
        <w:t xml:space="preserve"> nastawni, wyposażonej w zaawansowane urządzenia komputerowe. Po zakończeniu </w:t>
      </w:r>
      <w:r w:rsidR="007519F6" w:rsidRPr="008C1CFC">
        <w:rPr>
          <w:b/>
          <w:bCs/>
          <w:shd w:val="clear" w:color="auto" w:fill="FFFFFF"/>
        </w:rPr>
        <w:t>modernizacji odcinka</w:t>
      </w:r>
      <w:r w:rsidR="001638FC" w:rsidRPr="008C1CFC">
        <w:rPr>
          <w:b/>
          <w:bCs/>
          <w:shd w:val="clear" w:color="auto" w:fill="FFFFFF"/>
        </w:rPr>
        <w:t xml:space="preserve"> Czyżew </w:t>
      </w:r>
      <w:r w:rsidR="00A33E06" w:rsidRPr="008C1CFC">
        <w:rPr>
          <w:b/>
          <w:bCs/>
          <w:shd w:val="clear" w:color="auto" w:fill="FFFFFF"/>
        </w:rPr>
        <w:t>–</w:t>
      </w:r>
      <w:r w:rsidR="001638FC" w:rsidRPr="008C1CFC">
        <w:rPr>
          <w:b/>
          <w:bCs/>
          <w:shd w:val="clear" w:color="auto" w:fill="FFFFFF"/>
        </w:rPr>
        <w:t xml:space="preserve"> Białystok</w:t>
      </w:r>
      <w:r w:rsidR="007519F6" w:rsidRPr="008C1CFC">
        <w:rPr>
          <w:b/>
          <w:bCs/>
          <w:shd w:val="clear" w:color="auto" w:fill="FFFFFF"/>
        </w:rPr>
        <w:t xml:space="preserve"> </w:t>
      </w:r>
      <w:r w:rsidR="00445C1A" w:rsidRPr="008C1CFC">
        <w:rPr>
          <w:b/>
          <w:bCs/>
          <w:shd w:val="clear" w:color="auto" w:fill="FFFFFF"/>
        </w:rPr>
        <w:t xml:space="preserve">w tym miejscu </w:t>
      </w:r>
      <w:r w:rsidR="00A33E06" w:rsidRPr="008C1CFC">
        <w:rPr>
          <w:b/>
          <w:bCs/>
          <w:shd w:val="clear" w:color="auto" w:fill="FFFFFF"/>
        </w:rPr>
        <w:t>uruchomione zostanie</w:t>
      </w:r>
      <w:r w:rsidR="00F43C56" w:rsidRPr="008C1CFC">
        <w:rPr>
          <w:b/>
          <w:bCs/>
          <w:shd w:val="clear" w:color="auto" w:fill="FFFFFF"/>
        </w:rPr>
        <w:t xml:space="preserve"> </w:t>
      </w:r>
      <w:r w:rsidR="008A6EBF" w:rsidRPr="008C1CFC">
        <w:rPr>
          <w:b/>
          <w:bCs/>
          <w:shd w:val="clear" w:color="auto" w:fill="FFFFFF"/>
        </w:rPr>
        <w:t>lokalne centrum sterowania ruchem kolejowym</w:t>
      </w:r>
      <w:r w:rsidR="00E90E80" w:rsidRPr="008C1CFC">
        <w:rPr>
          <w:b/>
          <w:bCs/>
          <w:shd w:val="clear" w:color="auto" w:fill="FFFFFF"/>
        </w:rPr>
        <w:t>, które usprawni ruch pociągów</w:t>
      </w:r>
      <w:r w:rsidR="00F43C56" w:rsidRPr="008C1CFC">
        <w:rPr>
          <w:b/>
          <w:bCs/>
          <w:shd w:val="clear" w:color="auto" w:fill="FFFFFF"/>
        </w:rPr>
        <w:t>.</w:t>
      </w:r>
      <w:r w:rsidR="008A6EBF" w:rsidRPr="008C1CFC">
        <w:rPr>
          <w:b/>
          <w:bCs/>
          <w:shd w:val="clear" w:color="auto" w:fill="FFFFFF"/>
        </w:rPr>
        <w:t xml:space="preserve"> </w:t>
      </w:r>
      <w:r w:rsidR="00D66CDD" w:rsidRPr="008C1CFC">
        <w:rPr>
          <w:b/>
          <w:bCs/>
          <w:shd w:val="clear" w:color="auto" w:fill="FFFFFF"/>
        </w:rPr>
        <w:t>Inwestycja jest</w:t>
      </w:r>
      <w:r w:rsidR="006A7B7E" w:rsidRPr="008C1CFC">
        <w:rPr>
          <w:b/>
          <w:bCs/>
          <w:shd w:val="clear" w:color="auto" w:fill="FFFFFF"/>
        </w:rPr>
        <w:t xml:space="preserve"> </w:t>
      </w:r>
      <w:r w:rsidR="006A7B7E" w:rsidRPr="008C1CFC">
        <w:rPr>
          <w:rFonts w:cs="Arial"/>
          <w:b/>
        </w:rPr>
        <w:t>dofinansowan</w:t>
      </w:r>
      <w:r w:rsidR="00D66CDD" w:rsidRPr="008C1CFC">
        <w:rPr>
          <w:rFonts w:cs="Arial"/>
          <w:b/>
        </w:rPr>
        <w:t>a</w:t>
      </w:r>
      <w:r w:rsidR="006A7B7E" w:rsidRPr="008C1CFC">
        <w:rPr>
          <w:rFonts w:cs="Arial"/>
          <w:b/>
        </w:rPr>
        <w:t xml:space="preserve"> z unijnego instrumentu </w:t>
      </w:r>
      <w:proofErr w:type="spellStart"/>
      <w:r w:rsidR="006A7B7E" w:rsidRPr="008C1CFC">
        <w:rPr>
          <w:rFonts w:cs="Arial"/>
          <w:b/>
        </w:rPr>
        <w:t>CEF</w:t>
      </w:r>
      <w:proofErr w:type="spellEnd"/>
      <w:r w:rsidR="006A7B7E" w:rsidRPr="008C1CFC">
        <w:rPr>
          <w:rFonts w:cs="Arial"/>
          <w:b/>
        </w:rPr>
        <w:t xml:space="preserve"> „Łącząc Europę”</w:t>
      </w:r>
      <w:r w:rsidR="00D66CDD" w:rsidRPr="008C1CFC">
        <w:rPr>
          <w:rFonts w:cs="Arial"/>
          <w:b/>
        </w:rPr>
        <w:t>.</w:t>
      </w:r>
    </w:p>
    <w:p w14:paraId="122C8FBD" w14:textId="5624A2D7" w:rsidR="00BA48B6" w:rsidRPr="008C1CFC" w:rsidRDefault="00BA48B6" w:rsidP="00816059">
      <w:pPr>
        <w:spacing w:before="100" w:beforeAutospacing="1" w:after="100" w:afterAutospacing="1" w:line="360" w:lineRule="auto"/>
        <w:rPr>
          <w:rFonts w:eastAsia="Calibri" w:cs="Arial"/>
        </w:rPr>
      </w:pPr>
      <w:r w:rsidRPr="008C1CFC">
        <w:rPr>
          <w:rFonts w:eastAsia="Calibri" w:cs="Arial"/>
        </w:rPr>
        <w:t xml:space="preserve">PKP Polskie Linie Kolejowe S.A. na stacji Białystok zwiększają komfort i bezpieczeństwo podróżowania pociągami. W nowym budynku </w:t>
      </w:r>
      <w:r w:rsidR="00D0710D" w:rsidRPr="008C1CFC">
        <w:rPr>
          <w:rFonts w:eastAsia="Calibri" w:cs="Arial"/>
        </w:rPr>
        <w:t xml:space="preserve">nastawni </w:t>
      </w:r>
      <w:r w:rsidRPr="008C1CFC">
        <w:rPr>
          <w:rFonts w:eastAsia="Calibri" w:cs="Arial"/>
        </w:rPr>
        <w:t xml:space="preserve">zainstalowano nowoczesne urządzenia komputerowe, które zastąpiły stare układy mechaniczne. </w:t>
      </w:r>
      <w:r w:rsidR="000711C3" w:rsidRPr="008C1CFC">
        <w:rPr>
          <w:rFonts w:eastAsia="Calibri" w:cs="Arial"/>
        </w:rPr>
        <w:t>Systemy na bieżąco monitorują sytuację na torach, a dzięki centralizacji</w:t>
      </w:r>
      <w:r w:rsidR="00462B3D" w:rsidRPr="008C1CFC">
        <w:rPr>
          <w:rFonts w:eastAsia="Calibri" w:cs="Arial"/>
        </w:rPr>
        <w:t xml:space="preserve"> </w:t>
      </w:r>
      <w:r w:rsidR="000711C3" w:rsidRPr="008C1CFC">
        <w:rPr>
          <w:rFonts w:eastAsia="Calibri" w:cs="Arial"/>
        </w:rPr>
        <w:t xml:space="preserve">możliwy jest </w:t>
      </w:r>
      <w:r w:rsidR="00462B3D" w:rsidRPr="008C1CFC">
        <w:rPr>
          <w:rFonts w:eastAsia="Calibri" w:cs="Arial"/>
        </w:rPr>
        <w:t>lepszy nadzór nad ruchem pociągów.</w:t>
      </w:r>
    </w:p>
    <w:p w14:paraId="3AA0ED6E" w14:textId="6EDF392E" w:rsidR="00FF5405" w:rsidRDefault="00FF5405" w:rsidP="00FF5405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rStyle w:val="Pogrubienie"/>
          <w:rFonts w:cs="Arial"/>
          <w:color w:val="1A1A1A"/>
          <w:shd w:val="clear" w:color="auto" w:fill="FFFFFF"/>
        </w:rPr>
        <w:t>– </w:t>
      </w:r>
      <w:r w:rsidRPr="00FF5405">
        <w:rPr>
          <w:rStyle w:val="Pogrubienie"/>
          <w:rFonts w:cs="Arial"/>
          <w:i/>
          <w:color w:val="1A1A1A"/>
          <w:shd w:val="clear" w:color="auto" w:fill="FFFFFF"/>
        </w:rPr>
        <w:t xml:space="preserve">Dzięki </w:t>
      </w:r>
      <w:r>
        <w:rPr>
          <w:rStyle w:val="Pogrubienie"/>
          <w:rFonts w:cs="Arial"/>
          <w:i/>
          <w:color w:val="1A1A1A"/>
          <w:shd w:val="clear" w:color="auto" w:fill="FFFFFF"/>
        </w:rPr>
        <w:t>i</w:t>
      </w:r>
      <w:r>
        <w:rPr>
          <w:rStyle w:val="Pogrubienie"/>
          <w:rFonts w:cs="Arial"/>
          <w:i/>
          <w:iCs/>
          <w:color w:val="1A1A1A"/>
          <w:shd w:val="clear" w:color="auto" w:fill="FFFFFF"/>
        </w:rPr>
        <w:t>nwestycj</w:t>
      </w:r>
      <w:r>
        <w:rPr>
          <w:rStyle w:val="Pogrubienie"/>
          <w:rFonts w:cs="Arial"/>
          <w:i/>
          <w:iCs/>
          <w:color w:val="1A1A1A"/>
          <w:shd w:val="clear" w:color="auto" w:fill="FFFFFF"/>
        </w:rPr>
        <w:t>om</w:t>
      </w:r>
      <w:r>
        <w:rPr>
          <w:rStyle w:val="Pogrubienie"/>
          <w:rFonts w:cs="Arial"/>
          <w:color w:val="1A1A1A"/>
          <w:shd w:val="clear" w:color="auto" w:fill="FFFFFF"/>
        </w:rPr>
        <w:t xml:space="preserve"> 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PKP Polskich Linii Kolejowych </w:t>
      </w:r>
      <w:proofErr w:type="spellStart"/>
      <w:r>
        <w:rPr>
          <w:rStyle w:val="Uwydatnienie"/>
          <w:rFonts w:cs="Arial"/>
          <w:b/>
          <w:bCs/>
          <w:color w:val="1A1A1A"/>
          <w:shd w:val="clear" w:color="auto" w:fill="FFFFFF"/>
        </w:rPr>
        <w:t>S.A</w:t>
      </w:r>
      <w:proofErr w:type="spellEnd"/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zwiększa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się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bezpieczeństwo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i usprawnia ruch pociągów w województwie podlaskim. Budowa nowoczesnych urządzeń sterowania ruchem kolejowym </w:t>
      </w:r>
      <w:r w:rsidR="00426C2A">
        <w:rPr>
          <w:rStyle w:val="Uwydatnienie"/>
          <w:rFonts w:cs="Arial"/>
          <w:b/>
          <w:bCs/>
          <w:color w:val="1A1A1A"/>
          <w:shd w:val="clear" w:color="auto" w:fill="FFFFFF"/>
        </w:rPr>
        <w:t>zapewnia lepszy nadzór i kontrolę, co przekłada się na wyższy komfort podróży</w:t>
      </w:r>
      <w:r w:rsidR="00282395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oraz </w:t>
      </w:r>
      <w:r w:rsidR="00426C2A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wydajniejszy przewóz towarów </w:t>
      </w:r>
      <w:r>
        <w:rPr>
          <w:rStyle w:val="Pogrubienie"/>
          <w:rFonts w:cs="Arial"/>
          <w:color w:val="1A1A1A"/>
          <w:shd w:val="clear" w:color="auto" w:fill="FFFFFF"/>
        </w:rPr>
        <w:t xml:space="preserve">– </w:t>
      </w:r>
      <w:r>
        <w:rPr>
          <w:rFonts w:cs="Arial"/>
          <w:b/>
          <w:bCs/>
        </w:rPr>
        <w:t xml:space="preserve">powiedział Andrzej </w:t>
      </w:r>
      <w:proofErr w:type="spellStart"/>
      <w:r>
        <w:rPr>
          <w:rFonts w:cs="Arial"/>
          <w:b/>
          <w:bCs/>
        </w:rPr>
        <w:t>Bittel</w:t>
      </w:r>
      <w:proofErr w:type="spellEnd"/>
      <w:r>
        <w:rPr>
          <w:rFonts w:cs="Arial"/>
          <w:b/>
          <w:bCs/>
        </w:rPr>
        <w:t>, sekretarz stanu w Ministerstwie Infrastruktury.</w:t>
      </w:r>
    </w:p>
    <w:p w14:paraId="6F8A5662" w14:textId="4AC15A1F" w:rsidR="0076627E" w:rsidRDefault="001737C1" w:rsidP="00816059">
      <w:pPr>
        <w:spacing w:before="100" w:beforeAutospacing="1" w:after="100" w:afterAutospacing="1" w:line="360" w:lineRule="auto"/>
        <w:rPr>
          <w:lang w:eastAsia="pl-PL"/>
        </w:rPr>
      </w:pPr>
      <w:r w:rsidRPr="008C1CFC">
        <w:rPr>
          <w:rFonts w:eastAsia="Calibri" w:cs="Arial"/>
        </w:rPr>
        <w:t xml:space="preserve">Uruchomienie nowego obiektu </w:t>
      </w:r>
      <w:r w:rsidR="00CC035C" w:rsidRPr="008C1CFC">
        <w:rPr>
          <w:rFonts w:eastAsia="Calibri" w:cs="Arial"/>
        </w:rPr>
        <w:t>t</w:t>
      </w:r>
      <w:r w:rsidR="00B37302" w:rsidRPr="008C1CFC">
        <w:rPr>
          <w:rFonts w:eastAsia="Calibri" w:cs="Arial"/>
        </w:rPr>
        <w:t xml:space="preserve">o duża zmiana jakościowa </w:t>
      </w:r>
      <w:r w:rsidR="004F241D" w:rsidRPr="008C1CFC">
        <w:rPr>
          <w:rFonts w:eastAsia="Calibri" w:cs="Arial"/>
        </w:rPr>
        <w:t>–</w:t>
      </w:r>
      <w:r w:rsidR="00B37302" w:rsidRPr="008C1CFC">
        <w:rPr>
          <w:rFonts w:eastAsia="Calibri" w:cs="Arial"/>
        </w:rPr>
        <w:t xml:space="preserve"> </w:t>
      </w:r>
      <w:r w:rsidR="009A3DBF" w:rsidRPr="008C1CFC">
        <w:rPr>
          <w:rFonts w:eastAsia="Calibri" w:cs="Arial"/>
        </w:rPr>
        <w:t>zastąpił</w:t>
      </w:r>
      <w:r w:rsidR="004F241D" w:rsidRPr="008C1CFC">
        <w:rPr>
          <w:rFonts w:eastAsia="Calibri" w:cs="Arial"/>
        </w:rPr>
        <w:t xml:space="preserve"> </w:t>
      </w:r>
      <w:r w:rsidR="00E81456">
        <w:rPr>
          <w:rFonts w:eastAsia="Calibri" w:cs="Arial"/>
        </w:rPr>
        <w:t>6</w:t>
      </w:r>
      <w:r w:rsidR="004F241D" w:rsidRPr="008C1CFC">
        <w:rPr>
          <w:rFonts w:eastAsia="Calibri" w:cs="Arial"/>
        </w:rPr>
        <w:t xml:space="preserve"> dotychczasowych nastawni</w:t>
      </w:r>
      <w:r w:rsidR="006E0202" w:rsidRPr="008C1CFC">
        <w:rPr>
          <w:rFonts w:eastAsia="Calibri" w:cs="Arial"/>
        </w:rPr>
        <w:t xml:space="preserve"> w Białymstoku</w:t>
      </w:r>
      <w:r w:rsidR="00CC035C" w:rsidRPr="008C1CFC">
        <w:rPr>
          <w:rFonts w:eastAsia="Calibri" w:cs="Arial"/>
        </w:rPr>
        <w:t>.</w:t>
      </w:r>
      <w:r w:rsidR="004F241D" w:rsidRPr="008C1CFC">
        <w:rPr>
          <w:rFonts w:eastAsia="Calibri" w:cs="Arial"/>
        </w:rPr>
        <w:t xml:space="preserve"> </w:t>
      </w:r>
      <w:r w:rsidR="00CC035C" w:rsidRPr="008C1CFC">
        <w:rPr>
          <w:rFonts w:eastAsia="Calibri" w:cs="Arial"/>
        </w:rPr>
        <w:t>U</w:t>
      </w:r>
      <w:r w:rsidR="004F241D" w:rsidRPr="008C1CFC">
        <w:rPr>
          <w:rFonts w:eastAsia="Calibri" w:cs="Arial"/>
        </w:rPr>
        <w:t>kładanie drogi przebiegu pociągów odbywa się poprzez kliknięcie mysz</w:t>
      </w:r>
      <w:r w:rsidR="00042092" w:rsidRPr="008C1CFC">
        <w:rPr>
          <w:rFonts w:eastAsia="Calibri" w:cs="Arial"/>
        </w:rPr>
        <w:t>k</w:t>
      </w:r>
      <w:r w:rsidR="004F241D" w:rsidRPr="008C1CFC">
        <w:rPr>
          <w:rFonts w:eastAsia="Calibri" w:cs="Arial"/>
        </w:rPr>
        <w:t xml:space="preserve">ą, bez konieczności ręcznego przekładania rozjazdów bezpośrednio na torach. </w:t>
      </w:r>
      <w:r w:rsidR="00CC035C" w:rsidRPr="008C1CFC">
        <w:rPr>
          <w:lang w:eastAsia="pl-PL"/>
        </w:rPr>
        <w:t xml:space="preserve">Istotnym elementem systemu są urządzenia zamontowane w torach, tj. elektryczne napędy zwrotnicowe, sygnalizatory świetlne oraz liczniki osi, które odnotowują liczbę </w:t>
      </w:r>
      <w:r w:rsidR="00651876" w:rsidRPr="008C1CFC">
        <w:rPr>
          <w:lang w:eastAsia="pl-PL"/>
        </w:rPr>
        <w:t>składów</w:t>
      </w:r>
      <w:r w:rsidR="00CC035C" w:rsidRPr="008C1CFC">
        <w:rPr>
          <w:lang w:eastAsia="pl-PL"/>
        </w:rPr>
        <w:t xml:space="preserve"> przejeżdżających </w:t>
      </w:r>
      <w:r w:rsidR="00651876" w:rsidRPr="008C1CFC">
        <w:rPr>
          <w:lang w:eastAsia="pl-PL"/>
        </w:rPr>
        <w:t>przez stację.</w:t>
      </w:r>
    </w:p>
    <w:p w14:paraId="0239EFD2" w14:textId="3A4EBC74" w:rsidR="00FF5405" w:rsidRDefault="00FF5405" w:rsidP="00FF5405">
      <w:pPr>
        <w:spacing w:before="100" w:beforeAutospacing="1" w:after="100" w:afterAutospacing="1" w:line="360" w:lineRule="auto"/>
        <w:rPr>
          <w:rFonts w:cs="Arial"/>
        </w:rPr>
      </w:pPr>
      <w:r>
        <w:rPr>
          <w:rStyle w:val="Pogrubienie"/>
          <w:rFonts w:cs="Arial"/>
          <w:i/>
          <w:iCs/>
          <w:color w:val="1A1A1A"/>
          <w:shd w:val="clear" w:color="auto" w:fill="FFFFFF"/>
        </w:rPr>
        <w:t>– </w:t>
      </w:r>
      <w:r w:rsidR="00282395"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Uruchomienie nowoczesnych, komputerowych urządzeń sterowania w Białymstoku </w:t>
      </w:r>
      <w:r w:rsidR="00A9764D">
        <w:rPr>
          <w:rStyle w:val="Uwydatnienie"/>
          <w:rFonts w:cs="Arial"/>
          <w:b/>
          <w:bCs/>
          <w:color w:val="1A1A1A"/>
          <w:shd w:val="clear" w:color="auto" w:fill="FFFFFF"/>
        </w:rPr>
        <w:t>to pozytywna zmiana</w:t>
      </w:r>
      <w:r w:rsidR="00282395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="00A95261">
        <w:rPr>
          <w:rStyle w:val="Uwydatnienie"/>
          <w:rFonts w:cs="Arial"/>
          <w:b/>
          <w:bCs/>
          <w:color w:val="1A1A1A"/>
          <w:shd w:val="clear" w:color="auto" w:fill="FFFFFF"/>
        </w:rPr>
        <w:t>dla wygody podróż</w:t>
      </w:r>
      <w:r w:rsidR="004B6F6F">
        <w:rPr>
          <w:rStyle w:val="Uwydatnienie"/>
          <w:rFonts w:cs="Arial"/>
          <w:b/>
          <w:bCs/>
          <w:color w:val="1A1A1A"/>
          <w:shd w:val="clear" w:color="auto" w:fill="FFFFFF"/>
        </w:rPr>
        <w:t>nych</w:t>
      </w:r>
      <w:r w:rsidR="00282395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, jak i </w:t>
      </w:r>
      <w:r w:rsidR="004B6F6F">
        <w:rPr>
          <w:rStyle w:val="Uwydatnienie"/>
          <w:rFonts w:cs="Arial"/>
          <w:b/>
          <w:bCs/>
          <w:color w:val="1A1A1A"/>
          <w:shd w:val="clear" w:color="auto" w:fill="FFFFFF"/>
        </w:rPr>
        <w:t>w pracy</w:t>
      </w:r>
      <w:r w:rsidR="00282395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kolejarzy</w:t>
      </w:r>
      <w:r w:rsidR="00282395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. Inwestycja na odcinku Czyżew - Białystok stwarza potencjał dla </w:t>
      </w:r>
      <w:r w:rsidR="000E51DF">
        <w:rPr>
          <w:rStyle w:val="Uwydatnienie"/>
          <w:rFonts w:cs="Arial"/>
          <w:b/>
          <w:bCs/>
          <w:color w:val="1A1A1A"/>
          <w:shd w:val="clear" w:color="auto" w:fill="FFFFFF"/>
        </w:rPr>
        <w:t>usprawniania</w:t>
      </w:r>
      <w:r w:rsidR="00282395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ruchu pociągów także na innych liniach w regionie </w:t>
      </w:r>
      <w:r>
        <w:rPr>
          <w:rFonts w:cs="Arial"/>
          <w:b/>
          <w:bCs/>
          <w:i/>
          <w:iCs/>
          <w:color w:val="1A1A1A"/>
          <w:shd w:val="clear" w:color="auto" w:fill="FFFFFF"/>
        </w:rPr>
        <w:t>–</w:t>
      </w:r>
      <w:r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b/>
          <w:bCs/>
        </w:rPr>
        <w:t xml:space="preserve">powiedział Ireneusz </w:t>
      </w:r>
      <w:proofErr w:type="spellStart"/>
      <w:r>
        <w:rPr>
          <w:rFonts w:cs="Arial"/>
          <w:b/>
          <w:bCs/>
        </w:rPr>
        <w:t>Merchel</w:t>
      </w:r>
      <w:proofErr w:type="spellEnd"/>
      <w:r>
        <w:rPr>
          <w:rFonts w:cs="Arial"/>
          <w:b/>
          <w:bCs/>
        </w:rPr>
        <w:t>, prezes Zarządu PKP Polskich Linii Kolejowych S.A.</w:t>
      </w:r>
    </w:p>
    <w:p w14:paraId="1BB76E30" w14:textId="3911B686" w:rsidR="007D6CB9" w:rsidRPr="008C1CFC" w:rsidRDefault="00E7692A" w:rsidP="00816059">
      <w:pPr>
        <w:spacing w:before="100" w:beforeAutospacing="1" w:after="100" w:afterAutospacing="1" w:line="360" w:lineRule="auto"/>
        <w:rPr>
          <w:lang w:eastAsia="pl-PL"/>
        </w:rPr>
      </w:pPr>
      <w:bookmarkStart w:id="0" w:name="_GoBack"/>
      <w:bookmarkEnd w:id="0"/>
      <w:r w:rsidRPr="008C1CFC">
        <w:rPr>
          <w:rFonts w:eastAsia="Calibri" w:cs="Arial"/>
        </w:rPr>
        <w:lastRenderedPageBreak/>
        <w:t xml:space="preserve">Po zakończeniu wszystkich prac przy budowie zdalnego sterowania na odcinku Czyżew – Białystok </w:t>
      </w:r>
      <w:r w:rsidR="007D6CB9" w:rsidRPr="008C1CFC">
        <w:rPr>
          <w:rFonts w:eastAsia="Calibri" w:cs="Arial"/>
        </w:rPr>
        <w:t>lokalne</w:t>
      </w:r>
      <w:r w:rsidR="00FC4E50" w:rsidRPr="008C1CFC">
        <w:rPr>
          <w:rFonts w:eastAsia="Calibri" w:cs="Arial"/>
        </w:rPr>
        <w:t xml:space="preserve"> centrum sterowania ruchem kolejowym </w:t>
      </w:r>
      <w:r w:rsidR="007821A7" w:rsidRPr="008C1CFC">
        <w:rPr>
          <w:rFonts w:eastAsia="Calibri" w:cs="Arial"/>
        </w:rPr>
        <w:t>(</w:t>
      </w:r>
      <w:proofErr w:type="spellStart"/>
      <w:r w:rsidR="007821A7" w:rsidRPr="008C1CFC">
        <w:rPr>
          <w:rFonts w:eastAsia="Calibri" w:cs="Arial"/>
        </w:rPr>
        <w:t>LCS</w:t>
      </w:r>
      <w:proofErr w:type="spellEnd"/>
      <w:r w:rsidR="007821A7" w:rsidRPr="008C1CFC">
        <w:rPr>
          <w:rFonts w:eastAsia="Calibri" w:cs="Arial"/>
        </w:rPr>
        <w:t>)</w:t>
      </w:r>
      <w:r w:rsidR="00FC4E50" w:rsidRPr="008C1CFC">
        <w:rPr>
          <w:rFonts w:eastAsia="Calibri" w:cs="Arial"/>
        </w:rPr>
        <w:t xml:space="preserve"> </w:t>
      </w:r>
      <w:r w:rsidR="007821A7" w:rsidRPr="008C1CFC">
        <w:rPr>
          <w:rFonts w:eastAsia="Calibri" w:cs="Arial"/>
        </w:rPr>
        <w:t xml:space="preserve">uzyska pełną funkcjonalność. </w:t>
      </w:r>
      <w:r w:rsidR="00FC4E50" w:rsidRPr="008C1CFC">
        <w:rPr>
          <w:rFonts w:eastAsia="Calibri" w:cs="Arial"/>
        </w:rPr>
        <w:t>D</w:t>
      </w:r>
      <w:r w:rsidRPr="008C1CFC">
        <w:rPr>
          <w:rFonts w:eastAsia="Calibri" w:cs="Arial"/>
        </w:rPr>
        <w:t xml:space="preserve">yżurni będą nadzorować przy pomocy monitorów ruch pociągów łącznie na 70 km </w:t>
      </w:r>
      <w:r w:rsidR="00120F39" w:rsidRPr="008C1CFC">
        <w:rPr>
          <w:rFonts w:eastAsia="Calibri" w:cs="Arial"/>
        </w:rPr>
        <w:t xml:space="preserve">linii. </w:t>
      </w:r>
      <w:r w:rsidRPr="008C1CFC">
        <w:rPr>
          <w:rFonts w:eastAsia="Calibri" w:cs="Arial"/>
        </w:rPr>
        <w:t xml:space="preserve">Scentralizowany nadzór obejmie </w:t>
      </w:r>
      <w:r w:rsidRPr="008C1CFC">
        <w:rPr>
          <w:lang w:eastAsia="pl-PL"/>
        </w:rPr>
        <w:t xml:space="preserve">stacje Czyżew, Szepietowo, Racibory, Łapy i Baciuty. </w:t>
      </w:r>
      <w:r w:rsidR="0052035F" w:rsidRPr="008C1CFC">
        <w:rPr>
          <w:lang w:eastAsia="pl-PL"/>
        </w:rPr>
        <w:t xml:space="preserve">W dalszej perspektywie jest przyłączenie do </w:t>
      </w:r>
      <w:proofErr w:type="spellStart"/>
      <w:r w:rsidR="0052035F" w:rsidRPr="008C1CFC">
        <w:rPr>
          <w:lang w:eastAsia="pl-PL"/>
        </w:rPr>
        <w:t>LCS</w:t>
      </w:r>
      <w:proofErr w:type="spellEnd"/>
      <w:r w:rsidR="0052035F" w:rsidRPr="008C1CFC">
        <w:rPr>
          <w:lang w:eastAsia="pl-PL"/>
        </w:rPr>
        <w:t xml:space="preserve"> kolejnego odcinka linii </w:t>
      </w:r>
      <w:proofErr w:type="spellStart"/>
      <w:r w:rsidR="0052035F" w:rsidRPr="008C1CFC">
        <w:rPr>
          <w:lang w:eastAsia="pl-PL"/>
        </w:rPr>
        <w:t>Rail</w:t>
      </w:r>
      <w:proofErr w:type="spellEnd"/>
      <w:r w:rsidR="0052035F" w:rsidRPr="008C1CFC">
        <w:rPr>
          <w:lang w:eastAsia="pl-PL"/>
        </w:rPr>
        <w:t xml:space="preserve"> </w:t>
      </w:r>
      <w:proofErr w:type="spellStart"/>
      <w:r w:rsidR="0052035F" w:rsidRPr="008C1CFC">
        <w:rPr>
          <w:lang w:eastAsia="pl-PL"/>
        </w:rPr>
        <w:t>Ba</w:t>
      </w:r>
      <w:r w:rsidR="00982B43" w:rsidRPr="008C1CFC">
        <w:rPr>
          <w:lang w:eastAsia="pl-PL"/>
        </w:rPr>
        <w:t>ltica</w:t>
      </w:r>
      <w:proofErr w:type="spellEnd"/>
      <w:r w:rsidR="00982B43" w:rsidRPr="008C1CFC">
        <w:rPr>
          <w:lang w:eastAsia="pl-PL"/>
        </w:rPr>
        <w:t xml:space="preserve"> z Białegostoku do Grajewa oraz linii z Łap do Łomży.</w:t>
      </w:r>
    </w:p>
    <w:p w14:paraId="336538D1" w14:textId="6D7AD12C" w:rsidR="0014562C" w:rsidRDefault="00823874" w:rsidP="00816059">
      <w:pPr>
        <w:spacing w:before="100" w:beforeAutospacing="1" w:after="100" w:afterAutospacing="1" w:line="360" w:lineRule="auto"/>
        <w:rPr>
          <w:rFonts w:eastAsia="Calibri" w:cs="Arial"/>
        </w:rPr>
      </w:pPr>
      <w:r w:rsidRPr="008C1CFC">
        <w:rPr>
          <w:rFonts w:eastAsia="Calibri" w:cs="Arial"/>
        </w:rPr>
        <w:t xml:space="preserve">Inwestycja prowadzona jest w ramach projektu „Prace na linii </w:t>
      </w:r>
      <w:proofErr w:type="spellStart"/>
      <w:r w:rsidRPr="008C1CFC">
        <w:rPr>
          <w:rFonts w:eastAsia="Calibri" w:cs="Arial"/>
        </w:rPr>
        <w:t>E75</w:t>
      </w:r>
      <w:proofErr w:type="spellEnd"/>
      <w:r w:rsidRPr="008C1CFC">
        <w:rPr>
          <w:rFonts w:eastAsia="Calibri" w:cs="Arial"/>
        </w:rPr>
        <w:t xml:space="preserve"> na odcinku Czyżew – Białystok”. Wartość prac to prawie 3,4 mld zł, zakończenie większości prac zaplanowano do końca 2023 r.; na stacji Łapy i Białystok na 2024 r. Projekt współfinansowany ze środków </w:t>
      </w:r>
      <w:r w:rsidRPr="00823874">
        <w:rPr>
          <w:rFonts w:eastAsia="Calibri" w:cs="Arial"/>
        </w:rPr>
        <w:t xml:space="preserve">instrumentu </w:t>
      </w:r>
      <w:proofErr w:type="spellStart"/>
      <w:r w:rsidRPr="00823874">
        <w:rPr>
          <w:rFonts w:eastAsia="Calibri" w:cs="Arial"/>
        </w:rPr>
        <w:t>CEF</w:t>
      </w:r>
      <w:proofErr w:type="spellEnd"/>
      <w:r w:rsidRPr="00823874">
        <w:rPr>
          <w:rFonts w:eastAsia="Calibri" w:cs="Arial"/>
        </w:rPr>
        <w:t xml:space="preserve"> „Łącząc Europę” – (</w:t>
      </w:r>
      <w:proofErr w:type="spellStart"/>
      <w:r w:rsidRPr="00823874">
        <w:rPr>
          <w:rFonts w:eastAsia="Calibri" w:cs="Arial"/>
        </w:rPr>
        <w:t>Connecting</w:t>
      </w:r>
      <w:proofErr w:type="spellEnd"/>
      <w:r w:rsidRPr="00823874">
        <w:rPr>
          <w:rFonts w:eastAsia="Calibri" w:cs="Arial"/>
        </w:rPr>
        <w:t xml:space="preserve"> Europe </w:t>
      </w:r>
      <w:proofErr w:type="spellStart"/>
      <w:r w:rsidRPr="00823874">
        <w:rPr>
          <w:rFonts w:eastAsia="Calibri" w:cs="Arial"/>
        </w:rPr>
        <w:t>Facility</w:t>
      </w:r>
      <w:proofErr w:type="spellEnd"/>
      <w:r w:rsidRPr="00823874">
        <w:rPr>
          <w:rFonts w:eastAsia="Calibri" w:cs="Arial"/>
        </w:rPr>
        <w:t xml:space="preserve"> – </w:t>
      </w:r>
      <w:proofErr w:type="spellStart"/>
      <w:r w:rsidRPr="00823874">
        <w:rPr>
          <w:rFonts w:eastAsia="Calibri" w:cs="Arial"/>
        </w:rPr>
        <w:t>CEF</w:t>
      </w:r>
      <w:proofErr w:type="spellEnd"/>
      <w:r w:rsidRPr="00823874">
        <w:rPr>
          <w:rFonts w:eastAsia="Calibri" w:cs="Arial"/>
        </w:rPr>
        <w:t>). Więcej informacji o in</w:t>
      </w:r>
      <w:r w:rsidR="00120F39">
        <w:rPr>
          <w:rFonts w:eastAsia="Calibri" w:cs="Arial"/>
        </w:rPr>
        <w:t xml:space="preserve">westycji na </w:t>
      </w:r>
      <w:hyperlink r:id="rId8" w:tooltip="Strona internetowa projektu Rail Baltica" w:history="1">
        <w:proofErr w:type="spellStart"/>
        <w:r w:rsidR="00120F39">
          <w:rPr>
            <w:rStyle w:val="Hipercze"/>
          </w:rPr>
          <w:t>www.rail-baltica.pl</w:t>
        </w:r>
        <w:proofErr w:type="spellEnd"/>
      </w:hyperlink>
      <w:r w:rsidR="00120F39">
        <w:rPr>
          <w:rFonts w:eastAsia="Calibri" w:cs="Arial"/>
        </w:rPr>
        <w:t xml:space="preserve">. </w:t>
      </w:r>
    </w:p>
    <w:p w14:paraId="02F9567F" w14:textId="77777777" w:rsidR="00816059" w:rsidRDefault="00816059" w:rsidP="00D55627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</w:p>
    <w:p w14:paraId="4D416F4F" w14:textId="3E8B599B" w:rsidR="00A103B5" w:rsidRPr="000241A8" w:rsidRDefault="00A103B5" w:rsidP="00D55627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62580B2E" w14:textId="77777777" w:rsidR="00A103B5" w:rsidRPr="000241A8" w:rsidRDefault="00A103B5" w:rsidP="00D55627">
      <w:pPr>
        <w:spacing w:before="100" w:beforeAutospacing="1" w:after="100" w:afterAutospacing="1" w:line="24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66B1C99D" w14:textId="40026E23" w:rsidR="00A103B5" w:rsidRDefault="00A103B5" w:rsidP="00D55627">
      <w:pPr>
        <w:spacing w:before="100" w:beforeAutospacing="1" w:after="100" w:afterAutospacing="1" w:line="240" w:lineRule="auto"/>
        <w:contextualSpacing/>
      </w:pPr>
      <w:r w:rsidRPr="000241A8">
        <w:t>PKP Polskie Linie Kolejowe S.A.</w:t>
      </w:r>
      <w:r w:rsidRPr="000241A8">
        <w:br/>
      </w:r>
      <w:proofErr w:type="spellStart"/>
      <w:r w:rsidRPr="000241A8">
        <w:rPr>
          <w:rStyle w:val="Hipercze"/>
          <w:color w:val="0071BC"/>
          <w:shd w:val="clear" w:color="auto" w:fill="FFFFFF"/>
        </w:rPr>
        <w:t>rzecznik@plk-sa.pl</w:t>
      </w:r>
      <w:proofErr w:type="spellEnd"/>
      <w:r w:rsidRPr="000241A8">
        <w:br/>
        <w:t>T: 798 876</w:t>
      </w:r>
      <w:r w:rsidR="00816059">
        <w:t> </w:t>
      </w:r>
      <w:r w:rsidRPr="000241A8">
        <w:t>051</w:t>
      </w:r>
    </w:p>
    <w:p w14:paraId="3D262AF0" w14:textId="77777777" w:rsidR="00816059" w:rsidRPr="000241A8" w:rsidRDefault="00816059" w:rsidP="00D55627">
      <w:pPr>
        <w:spacing w:before="100" w:beforeAutospacing="1" w:after="100" w:afterAutospacing="1" w:line="240" w:lineRule="auto"/>
        <w:contextualSpacing/>
      </w:pPr>
    </w:p>
    <w:p w14:paraId="37CF11FA" w14:textId="77777777" w:rsidR="00A15280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1DF18800" w14:textId="77777777" w:rsidR="00400FE2" w:rsidRPr="000241A8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601F6" w14:textId="77777777" w:rsidR="005E3B42" w:rsidRDefault="005E3B42" w:rsidP="009D1AEB">
      <w:pPr>
        <w:spacing w:after="0" w:line="240" w:lineRule="auto"/>
      </w:pPr>
      <w:r>
        <w:separator/>
      </w:r>
    </w:p>
  </w:endnote>
  <w:endnote w:type="continuationSeparator" w:id="0">
    <w:p w14:paraId="38DB9F4C" w14:textId="77777777" w:rsidR="005E3B42" w:rsidRDefault="005E3B4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26E4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14:paraId="0895A8DC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707BC3F5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571970A5" w14:textId="77777777" w:rsidR="00860074" w:rsidRPr="00EA6A04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A45C1F">
      <w:rPr>
        <w:rFonts w:cs="Arial"/>
        <w:color w:val="727271"/>
        <w:sz w:val="14"/>
        <w:szCs w:val="14"/>
      </w:rPr>
      <w:t>32.065.978.000,00</w:t>
    </w:r>
    <w:r>
      <w:rPr>
        <w:rFonts w:cs="Arial"/>
        <w:color w:val="727271"/>
        <w:sz w:val="14"/>
        <w:szCs w:val="14"/>
      </w:rPr>
      <w:t xml:space="preserve">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01785" w14:textId="77777777" w:rsidR="005E3B42" w:rsidRDefault="005E3B42" w:rsidP="009D1AEB">
      <w:pPr>
        <w:spacing w:after="0" w:line="240" w:lineRule="auto"/>
      </w:pPr>
      <w:r>
        <w:separator/>
      </w:r>
    </w:p>
  </w:footnote>
  <w:footnote w:type="continuationSeparator" w:id="0">
    <w:p w14:paraId="1834E03D" w14:textId="77777777" w:rsidR="005E3B42" w:rsidRDefault="005E3B4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8CAC3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2C5717C" wp14:editId="6B9F503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D4B089" wp14:editId="4F8559D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4D11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674C5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E829F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A9E3D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3AFD22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B1D517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  <w:proofErr w:type="spellEnd"/>
                        </w:p>
                        <w:p w14:paraId="0ECB50BF" w14:textId="77777777" w:rsidR="009D1AEB" w:rsidRPr="00DA3248" w:rsidRDefault="009D1AEB" w:rsidP="009D1AEB">
                          <w:pPr>
                            <w:spacing w:after="0"/>
                          </w:pPr>
                          <w:proofErr w:type="spell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4B0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49D4D11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674C5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E829F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A9E3D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3AFD22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B1D517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CB50B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1DB9"/>
    <w:multiLevelType w:val="hybridMultilevel"/>
    <w:tmpl w:val="AA1EF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0771D"/>
    <w:multiLevelType w:val="hybridMultilevel"/>
    <w:tmpl w:val="7832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7650"/>
    <w:rsid w:val="000122A5"/>
    <w:rsid w:val="00014284"/>
    <w:rsid w:val="00014EEE"/>
    <w:rsid w:val="00014F17"/>
    <w:rsid w:val="0001608A"/>
    <w:rsid w:val="000201DF"/>
    <w:rsid w:val="000207C1"/>
    <w:rsid w:val="000230AF"/>
    <w:rsid w:val="000241A8"/>
    <w:rsid w:val="0002468C"/>
    <w:rsid w:val="00025089"/>
    <w:rsid w:val="0002584F"/>
    <w:rsid w:val="00030DED"/>
    <w:rsid w:val="00040F89"/>
    <w:rsid w:val="00042092"/>
    <w:rsid w:val="00044053"/>
    <w:rsid w:val="00047864"/>
    <w:rsid w:val="00054260"/>
    <w:rsid w:val="00057EDE"/>
    <w:rsid w:val="000645A3"/>
    <w:rsid w:val="00064C63"/>
    <w:rsid w:val="00065E33"/>
    <w:rsid w:val="000666D8"/>
    <w:rsid w:val="00070D7E"/>
    <w:rsid w:val="000711C3"/>
    <w:rsid w:val="00072CB9"/>
    <w:rsid w:val="0007314A"/>
    <w:rsid w:val="0007323C"/>
    <w:rsid w:val="00074AF9"/>
    <w:rsid w:val="000750C3"/>
    <w:rsid w:val="00077B14"/>
    <w:rsid w:val="00080FF5"/>
    <w:rsid w:val="00082F42"/>
    <w:rsid w:val="0008354F"/>
    <w:rsid w:val="000850C1"/>
    <w:rsid w:val="00086345"/>
    <w:rsid w:val="0008710D"/>
    <w:rsid w:val="00093C62"/>
    <w:rsid w:val="00094361"/>
    <w:rsid w:val="00095055"/>
    <w:rsid w:val="00096CAE"/>
    <w:rsid w:val="000A549C"/>
    <w:rsid w:val="000A55EC"/>
    <w:rsid w:val="000B3550"/>
    <w:rsid w:val="000C3609"/>
    <w:rsid w:val="000C3721"/>
    <w:rsid w:val="000C79D7"/>
    <w:rsid w:val="000D468B"/>
    <w:rsid w:val="000D58FD"/>
    <w:rsid w:val="000E0E15"/>
    <w:rsid w:val="000E180F"/>
    <w:rsid w:val="000E313E"/>
    <w:rsid w:val="000E4CE1"/>
    <w:rsid w:val="000E51DF"/>
    <w:rsid w:val="000E7966"/>
    <w:rsid w:val="000F1197"/>
    <w:rsid w:val="000F337F"/>
    <w:rsid w:val="000F4F6F"/>
    <w:rsid w:val="000F77BD"/>
    <w:rsid w:val="000F7E8A"/>
    <w:rsid w:val="00103E0F"/>
    <w:rsid w:val="001061EA"/>
    <w:rsid w:val="001122D9"/>
    <w:rsid w:val="001167DE"/>
    <w:rsid w:val="00120F39"/>
    <w:rsid w:val="00123382"/>
    <w:rsid w:val="0012379C"/>
    <w:rsid w:val="001241E1"/>
    <w:rsid w:val="001269C1"/>
    <w:rsid w:val="00130089"/>
    <w:rsid w:val="0013182B"/>
    <w:rsid w:val="00135825"/>
    <w:rsid w:val="001403DD"/>
    <w:rsid w:val="001417EA"/>
    <w:rsid w:val="00142622"/>
    <w:rsid w:val="0014562C"/>
    <w:rsid w:val="00157456"/>
    <w:rsid w:val="00160335"/>
    <w:rsid w:val="001638FC"/>
    <w:rsid w:val="00164AE6"/>
    <w:rsid w:val="001656F8"/>
    <w:rsid w:val="00167163"/>
    <w:rsid w:val="00167521"/>
    <w:rsid w:val="001734BA"/>
    <w:rsid w:val="001737C1"/>
    <w:rsid w:val="001818E3"/>
    <w:rsid w:val="00187493"/>
    <w:rsid w:val="00194AE8"/>
    <w:rsid w:val="00196C0F"/>
    <w:rsid w:val="00196CB1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4EB"/>
    <w:rsid w:val="001E0685"/>
    <w:rsid w:val="001E11DD"/>
    <w:rsid w:val="001E2880"/>
    <w:rsid w:val="001E580E"/>
    <w:rsid w:val="001E5B84"/>
    <w:rsid w:val="001E7686"/>
    <w:rsid w:val="001F0F77"/>
    <w:rsid w:val="001F2013"/>
    <w:rsid w:val="001F4636"/>
    <w:rsid w:val="001F563F"/>
    <w:rsid w:val="00201058"/>
    <w:rsid w:val="0020172E"/>
    <w:rsid w:val="00206D0A"/>
    <w:rsid w:val="002103D1"/>
    <w:rsid w:val="00214FA0"/>
    <w:rsid w:val="0021586C"/>
    <w:rsid w:val="002166C1"/>
    <w:rsid w:val="00217226"/>
    <w:rsid w:val="00217F0B"/>
    <w:rsid w:val="0022138E"/>
    <w:rsid w:val="00225ACF"/>
    <w:rsid w:val="0022629D"/>
    <w:rsid w:val="002272E6"/>
    <w:rsid w:val="00230EE7"/>
    <w:rsid w:val="0023124C"/>
    <w:rsid w:val="002318EE"/>
    <w:rsid w:val="00235F68"/>
    <w:rsid w:val="00236985"/>
    <w:rsid w:val="00237982"/>
    <w:rsid w:val="0024260C"/>
    <w:rsid w:val="00242CC1"/>
    <w:rsid w:val="00242FEE"/>
    <w:rsid w:val="00246581"/>
    <w:rsid w:val="002511BD"/>
    <w:rsid w:val="00251520"/>
    <w:rsid w:val="002538FA"/>
    <w:rsid w:val="0026130B"/>
    <w:rsid w:val="00261EF0"/>
    <w:rsid w:val="00265E06"/>
    <w:rsid w:val="002723C7"/>
    <w:rsid w:val="00277762"/>
    <w:rsid w:val="00280B06"/>
    <w:rsid w:val="00282395"/>
    <w:rsid w:val="00282925"/>
    <w:rsid w:val="0028375E"/>
    <w:rsid w:val="00284EF1"/>
    <w:rsid w:val="00285DBB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055F"/>
    <w:rsid w:val="002B1520"/>
    <w:rsid w:val="002B1862"/>
    <w:rsid w:val="002B2993"/>
    <w:rsid w:val="002B2EC4"/>
    <w:rsid w:val="002B7DC2"/>
    <w:rsid w:val="002C1528"/>
    <w:rsid w:val="002C4383"/>
    <w:rsid w:val="002C65C4"/>
    <w:rsid w:val="002C6691"/>
    <w:rsid w:val="002C6F6E"/>
    <w:rsid w:val="002C711C"/>
    <w:rsid w:val="002D052E"/>
    <w:rsid w:val="002D15D4"/>
    <w:rsid w:val="002D206B"/>
    <w:rsid w:val="002D2535"/>
    <w:rsid w:val="002D656D"/>
    <w:rsid w:val="002E1781"/>
    <w:rsid w:val="002E22F0"/>
    <w:rsid w:val="002E3BAC"/>
    <w:rsid w:val="002E48D8"/>
    <w:rsid w:val="002F213E"/>
    <w:rsid w:val="002F2F9C"/>
    <w:rsid w:val="002F3F06"/>
    <w:rsid w:val="002F6767"/>
    <w:rsid w:val="002F7320"/>
    <w:rsid w:val="002F7C80"/>
    <w:rsid w:val="00300CBD"/>
    <w:rsid w:val="00304F14"/>
    <w:rsid w:val="00306A0F"/>
    <w:rsid w:val="0031109C"/>
    <w:rsid w:val="00311479"/>
    <w:rsid w:val="00317815"/>
    <w:rsid w:val="003215D4"/>
    <w:rsid w:val="00323F8C"/>
    <w:rsid w:val="003264C6"/>
    <w:rsid w:val="00337427"/>
    <w:rsid w:val="00346741"/>
    <w:rsid w:val="00350C73"/>
    <w:rsid w:val="00351C15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735F9"/>
    <w:rsid w:val="00373A7D"/>
    <w:rsid w:val="00376FB0"/>
    <w:rsid w:val="00384F67"/>
    <w:rsid w:val="0038595B"/>
    <w:rsid w:val="00387612"/>
    <w:rsid w:val="003945C6"/>
    <w:rsid w:val="00394CC4"/>
    <w:rsid w:val="003A7716"/>
    <w:rsid w:val="003B007B"/>
    <w:rsid w:val="003B29FF"/>
    <w:rsid w:val="003B3668"/>
    <w:rsid w:val="003B5502"/>
    <w:rsid w:val="003B5802"/>
    <w:rsid w:val="003B6705"/>
    <w:rsid w:val="003C318A"/>
    <w:rsid w:val="003C4A79"/>
    <w:rsid w:val="003D0FC1"/>
    <w:rsid w:val="003D7D0A"/>
    <w:rsid w:val="003E2E07"/>
    <w:rsid w:val="003E6BA8"/>
    <w:rsid w:val="003F0A19"/>
    <w:rsid w:val="003F3D57"/>
    <w:rsid w:val="003F6A9D"/>
    <w:rsid w:val="00400514"/>
    <w:rsid w:val="00400FE2"/>
    <w:rsid w:val="00401C59"/>
    <w:rsid w:val="00404B92"/>
    <w:rsid w:val="0040515F"/>
    <w:rsid w:val="00412986"/>
    <w:rsid w:val="00415835"/>
    <w:rsid w:val="00416C01"/>
    <w:rsid w:val="00417E85"/>
    <w:rsid w:val="00426C2A"/>
    <w:rsid w:val="0043086A"/>
    <w:rsid w:val="00431933"/>
    <w:rsid w:val="0043264C"/>
    <w:rsid w:val="00436185"/>
    <w:rsid w:val="004371F5"/>
    <w:rsid w:val="004379EA"/>
    <w:rsid w:val="0044414E"/>
    <w:rsid w:val="00444C22"/>
    <w:rsid w:val="00445B74"/>
    <w:rsid w:val="00445C1A"/>
    <w:rsid w:val="00447590"/>
    <w:rsid w:val="00460471"/>
    <w:rsid w:val="00462B3D"/>
    <w:rsid w:val="00463BAD"/>
    <w:rsid w:val="00464182"/>
    <w:rsid w:val="00470C47"/>
    <w:rsid w:val="00470F3B"/>
    <w:rsid w:val="00472001"/>
    <w:rsid w:val="00473B04"/>
    <w:rsid w:val="00473F83"/>
    <w:rsid w:val="00475D9F"/>
    <w:rsid w:val="0047795C"/>
    <w:rsid w:val="004807F2"/>
    <w:rsid w:val="00480843"/>
    <w:rsid w:val="00483A32"/>
    <w:rsid w:val="00486AA9"/>
    <w:rsid w:val="004914C3"/>
    <w:rsid w:val="004938A8"/>
    <w:rsid w:val="00497CD8"/>
    <w:rsid w:val="004A3DDB"/>
    <w:rsid w:val="004A69C1"/>
    <w:rsid w:val="004A7634"/>
    <w:rsid w:val="004A79C2"/>
    <w:rsid w:val="004B0014"/>
    <w:rsid w:val="004B0107"/>
    <w:rsid w:val="004B1956"/>
    <w:rsid w:val="004B2612"/>
    <w:rsid w:val="004B2ACA"/>
    <w:rsid w:val="004B6F6F"/>
    <w:rsid w:val="004C2376"/>
    <w:rsid w:val="004C6C1C"/>
    <w:rsid w:val="004D35C0"/>
    <w:rsid w:val="004E022E"/>
    <w:rsid w:val="004E362B"/>
    <w:rsid w:val="004E4900"/>
    <w:rsid w:val="004E4B55"/>
    <w:rsid w:val="004E5984"/>
    <w:rsid w:val="004E67D5"/>
    <w:rsid w:val="004F1AC7"/>
    <w:rsid w:val="004F241D"/>
    <w:rsid w:val="004F3245"/>
    <w:rsid w:val="00500AA8"/>
    <w:rsid w:val="005078A5"/>
    <w:rsid w:val="00510F9F"/>
    <w:rsid w:val="0051540D"/>
    <w:rsid w:val="00516311"/>
    <w:rsid w:val="0052035F"/>
    <w:rsid w:val="00520E5D"/>
    <w:rsid w:val="00524A35"/>
    <w:rsid w:val="0053281C"/>
    <w:rsid w:val="00533FFB"/>
    <w:rsid w:val="005340EC"/>
    <w:rsid w:val="005345BB"/>
    <w:rsid w:val="00534832"/>
    <w:rsid w:val="005365BB"/>
    <w:rsid w:val="00536CF1"/>
    <w:rsid w:val="00537852"/>
    <w:rsid w:val="00537B5A"/>
    <w:rsid w:val="00544057"/>
    <w:rsid w:val="00544127"/>
    <w:rsid w:val="00551160"/>
    <w:rsid w:val="00551637"/>
    <w:rsid w:val="00552FFD"/>
    <w:rsid w:val="005578CF"/>
    <w:rsid w:val="00563D8D"/>
    <w:rsid w:val="00565149"/>
    <w:rsid w:val="005675C9"/>
    <w:rsid w:val="00571B39"/>
    <w:rsid w:val="005725FC"/>
    <w:rsid w:val="005729F7"/>
    <w:rsid w:val="00574EDB"/>
    <w:rsid w:val="00576E7C"/>
    <w:rsid w:val="0058533D"/>
    <w:rsid w:val="00585B22"/>
    <w:rsid w:val="005905E5"/>
    <w:rsid w:val="005935F8"/>
    <w:rsid w:val="00594920"/>
    <w:rsid w:val="00595314"/>
    <w:rsid w:val="005A4058"/>
    <w:rsid w:val="005B0755"/>
    <w:rsid w:val="005B12D9"/>
    <w:rsid w:val="005B388C"/>
    <w:rsid w:val="005B3C30"/>
    <w:rsid w:val="005B45D1"/>
    <w:rsid w:val="005B516F"/>
    <w:rsid w:val="005B6FB6"/>
    <w:rsid w:val="005C6FB1"/>
    <w:rsid w:val="005D0B59"/>
    <w:rsid w:val="005D0C21"/>
    <w:rsid w:val="005D1596"/>
    <w:rsid w:val="005D5799"/>
    <w:rsid w:val="005E3B42"/>
    <w:rsid w:val="005E42A1"/>
    <w:rsid w:val="005E5849"/>
    <w:rsid w:val="005E6307"/>
    <w:rsid w:val="005F169D"/>
    <w:rsid w:val="005F62CB"/>
    <w:rsid w:val="005F62DE"/>
    <w:rsid w:val="006010BA"/>
    <w:rsid w:val="006027C2"/>
    <w:rsid w:val="00602CB3"/>
    <w:rsid w:val="00610B51"/>
    <w:rsid w:val="00612E5B"/>
    <w:rsid w:val="0061350E"/>
    <w:rsid w:val="00620649"/>
    <w:rsid w:val="00622DF7"/>
    <w:rsid w:val="00623721"/>
    <w:rsid w:val="00626622"/>
    <w:rsid w:val="00626712"/>
    <w:rsid w:val="00631BC0"/>
    <w:rsid w:val="006337DE"/>
    <w:rsid w:val="0063625B"/>
    <w:rsid w:val="006372F4"/>
    <w:rsid w:val="00640659"/>
    <w:rsid w:val="00643FB9"/>
    <w:rsid w:val="006445F6"/>
    <w:rsid w:val="00644F1E"/>
    <w:rsid w:val="00646DBF"/>
    <w:rsid w:val="00651876"/>
    <w:rsid w:val="006529BC"/>
    <w:rsid w:val="00657347"/>
    <w:rsid w:val="00657CF4"/>
    <w:rsid w:val="00662C20"/>
    <w:rsid w:val="00663559"/>
    <w:rsid w:val="00663A27"/>
    <w:rsid w:val="00664D82"/>
    <w:rsid w:val="00667877"/>
    <w:rsid w:val="00674E7C"/>
    <w:rsid w:val="006755A1"/>
    <w:rsid w:val="00682448"/>
    <w:rsid w:val="00684FE5"/>
    <w:rsid w:val="006851BD"/>
    <w:rsid w:val="00685B1E"/>
    <w:rsid w:val="00695239"/>
    <w:rsid w:val="006A01F2"/>
    <w:rsid w:val="006A0E6C"/>
    <w:rsid w:val="006A1425"/>
    <w:rsid w:val="006A2835"/>
    <w:rsid w:val="006A30BA"/>
    <w:rsid w:val="006A6AE5"/>
    <w:rsid w:val="006A7120"/>
    <w:rsid w:val="006A7B7E"/>
    <w:rsid w:val="006B03A7"/>
    <w:rsid w:val="006B04E4"/>
    <w:rsid w:val="006B070D"/>
    <w:rsid w:val="006B2DEE"/>
    <w:rsid w:val="006B36CC"/>
    <w:rsid w:val="006B51AD"/>
    <w:rsid w:val="006B6D34"/>
    <w:rsid w:val="006C1E0A"/>
    <w:rsid w:val="006C2DC6"/>
    <w:rsid w:val="006C6C1C"/>
    <w:rsid w:val="006C76E2"/>
    <w:rsid w:val="006D19CA"/>
    <w:rsid w:val="006D57E5"/>
    <w:rsid w:val="006D709F"/>
    <w:rsid w:val="006E0202"/>
    <w:rsid w:val="006E17F2"/>
    <w:rsid w:val="006E5286"/>
    <w:rsid w:val="006E64C8"/>
    <w:rsid w:val="006E6FB6"/>
    <w:rsid w:val="006F27C2"/>
    <w:rsid w:val="006F2973"/>
    <w:rsid w:val="006F3C4C"/>
    <w:rsid w:val="0070040A"/>
    <w:rsid w:val="00701D53"/>
    <w:rsid w:val="00703B5F"/>
    <w:rsid w:val="00704636"/>
    <w:rsid w:val="00704989"/>
    <w:rsid w:val="00704B76"/>
    <w:rsid w:val="00705EAC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35ED2"/>
    <w:rsid w:val="00740B20"/>
    <w:rsid w:val="00741077"/>
    <w:rsid w:val="00741825"/>
    <w:rsid w:val="007429CC"/>
    <w:rsid w:val="00742B88"/>
    <w:rsid w:val="007519F6"/>
    <w:rsid w:val="00751C29"/>
    <w:rsid w:val="007535FB"/>
    <w:rsid w:val="00753E3C"/>
    <w:rsid w:val="00754586"/>
    <w:rsid w:val="00756581"/>
    <w:rsid w:val="00760EA1"/>
    <w:rsid w:val="00761560"/>
    <w:rsid w:val="0076381A"/>
    <w:rsid w:val="00763C5D"/>
    <w:rsid w:val="00765515"/>
    <w:rsid w:val="0076627E"/>
    <w:rsid w:val="00767C4C"/>
    <w:rsid w:val="00767F58"/>
    <w:rsid w:val="007711B8"/>
    <w:rsid w:val="0077218F"/>
    <w:rsid w:val="00772B52"/>
    <w:rsid w:val="00773946"/>
    <w:rsid w:val="00773C4A"/>
    <w:rsid w:val="00774139"/>
    <w:rsid w:val="00780986"/>
    <w:rsid w:val="007821A7"/>
    <w:rsid w:val="007823BA"/>
    <w:rsid w:val="0078274D"/>
    <w:rsid w:val="00782F77"/>
    <w:rsid w:val="00783B33"/>
    <w:rsid w:val="00793C73"/>
    <w:rsid w:val="00795AB3"/>
    <w:rsid w:val="007A2C14"/>
    <w:rsid w:val="007A3C2A"/>
    <w:rsid w:val="007A5B58"/>
    <w:rsid w:val="007A7219"/>
    <w:rsid w:val="007A7613"/>
    <w:rsid w:val="007B16C4"/>
    <w:rsid w:val="007B5FE1"/>
    <w:rsid w:val="007C3A6C"/>
    <w:rsid w:val="007C51A8"/>
    <w:rsid w:val="007C5B7F"/>
    <w:rsid w:val="007C792F"/>
    <w:rsid w:val="007D1DB7"/>
    <w:rsid w:val="007D1DDF"/>
    <w:rsid w:val="007D3979"/>
    <w:rsid w:val="007D6CB9"/>
    <w:rsid w:val="007E3C26"/>
    <w:rsid w:val="007F24CD"/>
    <w:rsid w:val="007F3648"/>
    <w:rsid w:val="007F636B"/>
    <w:rsid w:val="00801588"/>
    <w:rsid w:val="008016E4"/>
    <w:rsid w:val="00810595"/>
    <w:rsid w:val="00813731"/>
    <w:rsid w:val="008144D1"/>
    <w:rsid w:val="0081528E"/>
    <w:rsid w:val="0081538E"/>
    <w:rsid w:val="0081573D"/>
    <w:rsid w:val="00816059"/>
    <w:rsid w:val="008175AE"/>
    <w:rsid w:val="00817BAC"/>
    <w:rsid w:val="00821281"/>
    <w:rsid w:val="0082296A"/>
    <w:rsid w:val="00823874"/>
    <w:rsid w:val="0082475C"/>
    <w:rsid w:val="00825254"/>
    <w:rsid w:val="0082529E"/>
    <w:rsid w:val="008258F2"/>
    <w:rsid w:val="008316F3"/>
    <w:rsid w:val="00831708"/>
    <w:rsid w:val="00831734"/>
    <w:rsid w:val="008344FC"/>
    <w:rsid w:val="00836DD7"/>
    <w:rsid w:val="00840FCC"/>
    <w:rsid w:val="008423C8"/>
    <w:rsid w:val="008441C6"/>
    <w:rsid w:val="00850CAD"/>
    <w:rsid w:val="008545DF"/>
    <w:rsid w:val="00860074"/>
    <w:rsid w:val="00860171"/>
    <w:rsid w:val="00861844"/>
    <w:rsid w:val="0086292A"/>
    <w:rsid w:val="00865703"/>
    <w:rsid w:val="00870AD8"/>
    <w:rsid w:val="00872CB8"/>
    <w:rsid w:val="008736F1"/>
    <w:rsid w:val="00873E1E"/>
    <w:rsid w:val="00884FCE"/>
    <w:rsid w:val="00886917"/>
    <w:rsid w:val="00887553"/>
    <w:rsid w:val="008900DB"/>
    <w:rsid w:val="008A0E61"/>
    <w:rsid w:val="008A1C72"/>
    <w:rsid w:val="008A3C1E"/>
    <w:rsid w:val="008A6EBF"/>
    <w:rsid w:val="008A70DA"/>
    <w:rsid w:val="008B11C9"/>
    <w:rsid w:val="008B5D1F"/>
    <w:rsid w:val="008B647E"/>
    <w:rsid w:val="008B73CF"/>
    <w:rsid w:val="008C0D83"/>
    <w:rsid w:val="008C1CFC"/>
    <w:rsid w:val="008C1EC5"/>
    <w:rsid w:val="008C303B"/>
    <w:rsid w:val="008C357E"/>
    <w:rsid w:val="008D14D1"/>
    <w:rsid w:val="008D4E2D"/>
    <w:rsid w:val="008E23D9"/>
    <w:rsid w:val="008E54AE"/>
    <w:rsid w:val="008E60CD"/>
    <w:rsid w:val="008E6741"/>
    <w:rsid w:val="008E6CD2"/>
    <w:rsid w:val="008E75E8"/>
    <w:rsid w:val="008F1CB8"/>
    <w:rsid w:val="008F5036"/>
    <w:rsid w:val="008F5679"/>
    <w:rsid w:val="008F7A6A"/>
    <w:rsid w:val="00902E44"/>
    <w:rsid w:val="00904335"/>
    <w:rsid w:val="00910E1A"/>
    <w:rsid w:val="009137FD"/>
    <w:rsid w:val="009143D4"/>
    <w:rsid w:val="00916450"/>
    <w:rsid w:val="00916AC4"/>
    <w:rsid w:val="00920724"/>
    <w:rsid w:val="00920D7E"/>
    <w:rsid w:val="009210AC"/>
    <w:rsid w:val="009256D8"/>
    <w:rsid w:val="0092581D"/>
    <w:rsid w:val="0093019B"/>
    <w:rsid w:val="00930DAA"/>
    <w:rsid w:val="009333A1"/>
    <w:rsid w:val="009336D6"/>
    <w:rsid w:val="009415D0"/>
    <w:rsid w:val="0094184A"/>
    <w:rsid w:val="00945904"/>
    <w:rsid w:val="009467D6"/>
    <w:rsid w:val="00950972"/>
    <w:rsid w:val="00950F6F"/>
    <w:rsid w:val="009514FB"/>
    <w:rsid w:val="00953C04"/>
    <w:rsid w:val="00953FAE"/>
    <w:rsid w:val="009577E9"/>
    <w:rsid w:val="00960C94"/>
    <w:rsid w:val="0096125A"/>
    <w:rsid w:val="009660ED"/>
    <w:rsid w:val="00966320"/>
    <w:rsid w:val="00967295"/>
    <w:rsid w:val="009672AA"/>
    <w:rsid w:val="00967864"/>
    <w:rsid w:val="00970BE9"/>
    <w:rsid w:val="009720FB"/>
    <w:rsid w:val="0097404E"/>
    <w:rsid w:val="00981DC1"/>
    <w:rsid w:val="00982B43"/>
    <w:rsid w:val="00990246"/>
    <w:rsid w:val="00991DEF"/>
    <w:rsid w:val="009A16E3"/>
    <w:rsid w:val="009A1903"/>
    <w:rsid w:val="009A256A"/>
    <w:rsid w:val="009A39C4"/>
    <w:rsid w:val="009A3DBF"/>
    <w:rsid w:val="009A419D"/>
    <w:rsid w:val="009A6DC6"/>
    <w:rsid w:val="009A7DDB"/>
    <w:rsid w:val="009B084D"/>
    <w:rsid w:val="009B5C52"/>
    <w:rsid w:val="009B77CB"/>
    <w:rsid w:val="009C1F62"/>
    <w:rsid w:val="009C4D54"/>
    <w:rsid w:val="009D1AEB"/>
    <w:rsid w:val="009D1F80"/>
    <w:rsid w:val="009E07F2"/>
    <w:rsid w:val="009E07FF"/>
    <w:rsid w:val="009E0DEE"/>
    <w:rsid w:val="009E30D9"/>
    <w:rsid w:val="009E32BE"/>
    <w:rsid w:val="009E4C34"/>
    <w:rsid w:val="009E6B4F"/>
    <w:rsid w:val="009F1AD3"/>
    <w:rsid w:val="009F1F2D"/>
    <w:rsid w:val="009F4C15"/>
    <w:rsid w:val="00A009AF"/>
    <w:rsid w:val="00A00DBF"/>
    <w:rsid w:val="00A05E2C"/>
    <w:rsid w:val="00A06279"/>
    <w:rsid w:val="00A067CD"/>
    <w:rsid w:val="00A06ECE"/>
    <w:rsid w:val="00A101A4"/>
    <w:rsid w:val="00A103B5"/>
    <w:rsid w:val="00A11D80"/>
    <w:rsid w:val="00A13CCD"/>
    <w:rsid w:val="00A15280"/>
    <w:rsid w:val="00A15AED"/>
    <w:rsid w:val="00A16C34"/>
    <w:rsid w:val="00A21E41"/>
    <w:rsid w:val="00A2440D"/>
    <w:rsid w:val="00A25395"/>
    <w:rsid w:val="00A32A9B"/>
    <w:rsid w:val="00A33E06"/>
    <w:rsid w:val="00A433B7"/>
    <w:rsid w:val="00A43C1B"/>
    <w:rsid w:val="00A44040"/>
    <w:rsid w:val="00A443AD"/>
    <w:rsid w:val="00A45C46"/>
    <w:rsid w:val="00A46220"/>
    <w:rsid w:val="00A466BB"/>
    <w:rsid w:val="00A5232F"/>
    <w:rsid w:val="00A559DA"/>
    <w:rsid w:val="00A571C9"/>
    <w:rsid w:val="00A63BEF"/>
    <w:rsid w:val="00A64C55"/>
    <w:rsid w:val="00A70DFC"/>
    <w:rsid w:val="00A74614"/>
    <w:rsid w:val="00A755E6"/>
    <w:rsid w:val="00A76E1B"/>
    <w:rsid w:val="00A7702B"/>
    <w:rsid w:val="00A840F6"/>
    <w:rsid w:val="00A84670"/>
    <w:rsid w:val="00A86612"/>
    <w:rsid w:val="00A92CE8"/>
    <w:rsid w:val="00A95261"/>
    <w:rsid w:val="00A9764D"/>
    <w:rsid w:val="00A97B66"/>
    <w:rsid w:val="00AA7A49"/>
    <w:rsid w:val="00AA7F1F"/>
    <w:rsid w:val="00AB0841"/>
    <w:rsid w:val="00AB16F7"/>
    <w:rsid w:val="00AB3BC6"/>
    <w:rsid w:val="00AB5D5A"/>
    <w:rsid w:val="00AB7E65"/>
    <w:rsid w:val="00AC0C8D"/>
    <w:rsid w:val="00AC5AF6"/>
    <w:rsid w:val="00AC64B3"/>
    <w:rsid w:val="00AC701A"/>
    <w:rsid w:val="00AD2A54"/>
    <w:rsid w:val="00AD31CD"/>
    <w:rsid w:val="00AD4A07"/>
    <w:rsid w:val="00AD6F4F"/>
    <w:rsid w:val="00AD7F7E"/>
    <w:rsid w:val="00AE5BAD"/>
    <w:rsid w:val="00AF0E0C"/>
    <w:rsid w:val="00AF3420"/>
    <w:rsid w:val="00AF3460"/>
    <w:rsid w:val="00AF6C52"/>
    <w:rsid w:val="00B03D53"/>
    <w:rsid w:val="00B04919"/>
    <w:rsid w:val="00B11CC9"/>
    <w:rsid w:val="00B1235F"/>
    <w:rsid w:val="00B2060B"/>
    <w:rsid w:val="00B2337B"/>
    <w:rsid w:val="00B26443"/>
    <w:rsid w:val="00B27CC5"/>
    <w:rsid w:val="00B35AD5"/>
    <w:rsid w:val="00B37302"/>
    <w:rsid w:val="00B41156"/>
    <w:rsid w:val="00B411F4"/>
    <w:rsid w:val="00B418E0"/>
    <w:rsid w:val="00B51D60"/>
    <w:rsid w:val="00B53B9F"/>
    <w:rsid w:val="00B566F6"/>
    <w:rsid w:val="00B578DC"/>
    <w:rsid w:val="00B6075E"/>
    <w:rsid w:val="00B6432E"/>
    <w:rsid w:val="00B6556D"/>
    <w:rsid w:val="00B656FB"/>
    <w:rsid w:val="00B67252"/>
    <w:rsid w:val="00B67AE0"/>
    <w:rsid w:val="00B67B4A"/>
    <w:rsid w:val="00B7443D"/>
    <w:rsid w:val="00B75A98"/>
    <w:rsid w:val="00B86973"/>
    <w:rsid w:val="00B90BFC"/>
    <w:rsid w:val="00B9223F"/>
    <w:rsid w:val="00B968C8"/>
    <w:rsid w:val="00B96AC6"/>
    <w:rsid w:val="00BA3430"/>
    <w:rsid w:val="00BA48B6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67EC"/>
    <w:rsid w:val="00BC765A"/>
    <w:rsid w:val="00BC79AF"/>
    <w:rsid w:val="00BD4EBD"/>
    <w:rsid w:val="00BD4F05"/>
    <w:rsid w:val="00BD58B7"/>
    <w:rsid w:val="00BD7B9F"/>
    <w:rsid w:val="00BE0D53"/>
    <w:rsid w:val="00BE73A8"/>
    <w:rsid w:val="00BF3398"/>
    <w:rsid w:val="00BF3C7D"/>
    <w:rsid w:val="00BF4867"/>
    <w:rsid w:val="00BF59AA"/>
    <w:rsid w:val="00C01785"/>
    <w:rsid w:val="00C017F7"/>
    <w:rsid w:val="00C01C95"/>
    <w:rsid w:val="00C021CF"/>
    <w:rsid w:val="00C06A9C"/>
    <w:rsid w:val="00C079A0"/>
    <w:rsid w:val="00C11BD3"/>
    <w:rsid w:val="00C11DF6"/>
    <w:rsid w:val="00C162B9"/>
    <w:rsid w:val="00C22107"/>
    <w:rsid w:val="00C25B28"/>
    <w:rsid w:val="00C31DE0"/>
    <w:rsid w:val="00C42DB5"/>
    <w:rsid w:val="00C4639E"/>
    <w:rsid w:val="00C50336"/>
    <w:rsid w:val="00C51178"/>
    <w:rsid w:val="00C55428"/>
    <w:rsid w:val="00C5687B"/>
    <w:rsid w:val="00C603A0"/>
    <w:rsid w:val="00C611CD"/>
    <w:rsid w:val="00C61744"/>
    <w:rsid w:val="00C62064"/>
    <w:rsid w:val="00C632E1"/>
    <w:rsid w:val="00C63DEE"/>
    <w:rsid w:val="00C661C1"/>
    <w:rsid w:val="00C6648F"/>
    <w:rsid w:val="00C7247E"/>
    <w:rsid w:val="00C72FAC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4144"/>
    <w:rsid w:val="00CB56A0"/>
    <w:rsid w:val="00CB7565"/>
    <w:rsid w:val="00CB76D3"/>
    <w:rsid w:val="00CC035C"/>
    <w:rsid w:val="00CC0EA4"/>
    <w:rsid w:val="00CC5794"/>
    <w:rsid w:val="00CD29DF"/>
    <w:rsid w:val="00CD3254"/>
    <w:rsid w:val="00CD72A8"/>
    <w:rsid w:val="00CE3066"/>
    <w:rsid w:val="00CE3943"/>
    <w:rsid w:val="00CE487F"/>
    <w:rsid w:val="00CE5794"/>
    <w:rsid w:val="00CE7686"/>
    <w:rsid w:val="00CF09C3"/>
    <w:rsid w:val="00D0182E"/>
    <w:rsid w:val="00D0293E"/>
    <w:rsid w:val="00D06A5F"/>
    <w:rsid w:val="00D0710D"/>
    <w:rsid w:val="00D14942"/>
    <w:rsid w:val="00D149FC"/>
    <w:rsid w:val="00D15E93"/>
    <w:rsid w:val="00D163A2"/>
    <w:rsid w:val="00D21109"/>
    <w:rsid w:val="00D220D0"/>
    <w:rsid w:val="00D22488"/>
    <w:rsid w:val="00D22732"/>
    <w:rsid w:val="00D348AA"/>
    <w:rsid w:val="00D37167"/>
    <w:rsid w:val="00D37D63"/>
    <w:rsid w:val="00D43CAA"/>
    <w:rsid w:val="00D529C0"/>
    <w:rsid w:val="00D53702"/>
    <w:rsid w:val="00D53AB1"/>
    <w:rsid w:val="00D55627"/>
    <w:rsid w:val="00D5652C"/>
    <w:rsid w:val="00D62053"/>
    <w:rsid w:val="00D65317"/>
    <w:rsid w:val="00D66CDD"/>
    <w:rsid w:val="00D77CC0"/>
    <w:rsid w:val="00D81319"/>
    <w:rsid w:val="00D83CDA"/>
    <w:rsid w:val="00D85AD7"/>
    <w:rsid w:val="00D8633A"/>
    <w:rsid w:val="00D86A98"/>
    <w:rsid w:val="00D933EA"/>
    <w:rsid w:val="00D95E25"/>
    <w:rsid w:val="00D96398"/>
    <w:rsid w:val="00D96E54"/>
    <w:rsid w:val="00DA3283"/>
    <w:rsid w:val="00DA4178"/>
    <w:rsid w:val="00DA5FBC"/>
    <w:rsid w:val="00DA6FD2"/>
    <w:rsid w:val="00DB2F41"/>
    <w:rsid w:val="00DB68B4"/>
    <w:rsid w:val="00DB7CB0"/>
    <w:rsid w:val="00DC02B1"/>
    <w:rsid w:val="00DC63E5"/>
    <w:rsid w:val="00DC6690"/>
    <w:rsid w:val="00DD22F8"/>
    <w:rsid w:val="00DD2A77"/>
    <w:rsid w:val="00DE4063"/>
    <w:rsid w:val="00DE46C6"/>
    <w:rsid w:val="00DE4733"/>
    <w:rsid w:val="00DE5CD4"/>
    <w:rsid w:val="00DE6536"/>
    <w:rsid w:val="00DF35AA"/>
    <w:rsid w:val="00DF4CC1"/>
    <w:rsid w:val="00DF6324"/>
    <w:rsid w:val="00DF7B4E"/>
    <w:rsid w:val="00E0181A"/>
    <w:rsid w:val="00E01B9E"/>
    <w:rsid w:val="00E02425"/>
    <w:rsid w:val="00E036E3"/>
    <w:rsid w:val="00E129D3"/>
    <w:rsid w:val="00E14529"/>
    <w:rsid w:val="00E15263"/>
    <w:rsid w:val="00E1640A"/>
    <w:rsid w:val="00E17802"/>
    <w:rsid w:val="00E2329F"/>
    <w:rsid w:val="00E269E5"/>
    <w:rsid w:val="00E355A2"/>
    <w:rsid w:val="00E3649F"/>
    <w:rsid w:val="00E43078"/>
    <w:rsid w:val="00E44625"/>
    <w:rsid w:val="00E46BD6"/>
    <w:rsid w:val="00E52997"/>
    <w:rsid w:val="00E53BE8"/>
    <w:rsid w:val="00E573C3"/>
    <w:rsid w:val="00E61F3C"/>
    <w:rsid w:val="00E63758"/>
    <w:rsid w:val="00E63983"/>
    <w:rsid w:val="00E64899"/>
    <w:rsid w:val="00E64A09"/>
    <w:rsid w:val="00E66467"/>
    <w:rsid w:val="00E7075F"/>
    <w:rsid w:val="00E71BE9"/>
    <w:rsid w:val="00E72F4F"/>
    <w:rsid w:val="00E7366F"/>
    <w:rsid w:val="00E75963"/>
    <w:rsid w:val="00E764D3"/>
    <w:rsid w:val="00E7692A"/>
    <w:rsid w:val="00E77D4A"/>
    <w:rsid w:val="00E81456"/>
    <w:rsid w:val="00E81F2D"/>
    <w:rsid w:val="00E8405E"/>
    <w:rsid w:val="00E858DB"/>
    <w:rsid w:val="00E90E80"/>
    <w:rsid w:val="00E96038"/>
    <w:rsid w:val="00EA54C5"/>
    <w:rsid w:val="00EA6A04"/>
    <w:rsid w:val="00EB05E9"/>
    <w:rsid w:val="00EB1AA6"/>
    <w:rsid w:val="00EB271C"/>
    <w:rsid w:val="00EB3889"/>
    <w:rsid w:val="00EB5079"/>
    <w:rsid w:val="00EC5D2D"/>
    <w:rsid w:val="00EC755D"/>
    <w:rsid w:val="00ED05A0"/>
    <w:rsid w:val="00ED2633"/>
    <w:rsid w:val="00ED2B90"/>
    <w:rsid w:val="00ED35F4"/>
    <w:rsid w:val="00ED409E"/>
    <w:rsid w:val="00ED4478"/>
    <w:rsid w:val="00ED483A"/>
    <w:rsid w:val="00ED535D"/>
    <w:rsid w:val="00ED71AF"/>
    <w:rsid w:val="00ED7B9B"/>
    <w:rsid w:val="00EE0671"/>
    <w:rsid w:val="00EE088A"/>
    <w:rsid w:val="00EE14B7"/>
    <w:rsid w:val="00EE3227"/>
    <w:rsid w:val="00EE3399"/>
    <w:rsid w:val="00EE63F3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699"/>
    <w:rsid w:val="00F21C3B"/>
    <w:rsid w:val="00F21DC2"/>
    <w:rsid w:val="00F22DCD"/>
    <w:rsid w:val="00F2582C"/>
    <w:rsid w:val="00F25B62"/>
    <w:rsid w:val="00F2697E"/>
    <w:rsid w:val="00F27DFE"/>
    <w:rsid w:val="00F307D4"/>
    <w:rsid w:val="00F31ADF"/>
    <w:rsid w:val="00F32D0F"/>
    <w:rsid w:val="00F42ED5"/>
    <w:rsid w:val="00F43C56"/>
    <w:rsid w:val="00F43EF5"/>
    <w:rsid w:val="00F44131"/>
    <w:rsid w:val="00F5075B"/>
    <w:rsid w:val="00F509F9"/>
    <w:rsid w:val="00F567FC"/>
    <w:rsid w:val="00F57A62"/>
    <w:rsid w:val="00F62104"/>
    <w:rsid w:val="00F63099"/>
    <w:rsid w:val="00F63678"/>
    <w:rsid w:val="00F6444D"/>
    <w:rsid w:val="00F66B0B"/>
    <w:rsid w:val="00F76FED"/>
    <w:rsid w:val="00F800A2"/>
    <w:rsid w:val="00F8021C"/>
    <w:rsid w:val="00F80908"/>
    <w:rsid w:val="00F8179C"/>
    <w:rsid w:val="00F8446D"/>
    <w:rsid w:val="00F84DA9"/>
    <w:rsid w:val="00F855AB"/>
    <w:rsid w:val="00F8576B"/>
    <w:rsid w:val="00F8680B"/>
    <w:rsid w:val="00F86843"/>
    <w:rsid w:val="00F9587D"/>
    <w:rsid w:val="00F958E5"/>
    <w:rsid w:val="00FA6A23"/>
    <w:rsid w:val="00FA6B6C"/>
    <w:rsid w:val="00FA736F"/>
    <w:rsid w:val="00FA760F"/>
    <w:rsid w:val="00FA7881"/>
    <w:rsid w:val="00FB02BC"/>
    <w:rsid w:val="00FB23B9"/>
    <w:rsid w:val="00FB325A"/>
    <w:rsid w:val="00FB35AA"/>
    <w:rsid w:val="00FB52AE"/>
    <w:rsid w:val="00FB5B6C"/>
    <w:rsid w:val="00FB67DF"/>
    <w:rsid w:val="00FB73C0"/>
    <w:rsid w:val="00FC1CC9"/>
    <w:rsid w:val="00FC3DE4"/>
    <w:rsid w:val="00FC4E50"/>
    <w:rsid w:val="00FC52C3"/>
    <w:rsid w:val="00FC5673"/>
    <w:rsid w:val="00FD03EA"/>
    <w:rsid w:val="00FD2C9C"/>
    <w:rsid w:val="00FD3DD0"/>
    <w:rsid w:val="00FD4E42"/>
    <w:rsid w:val="00FD6D5D"/>
    <w:rsid w:val="00FE0844"/>
    <w:rsid w:val="00FE2200"/>
    <w:rsid w:val="00FE47F7"/>
    <w:rsid w:val="00FE4936"/>
    <w:rsid w:val="00FE617D"/>
    <w:rsid w:val="00FF013A"/>
    <w:rsid w:val="00FF2644"/>
    <w:rsid w:val="00FF2F5C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D129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  <w:style w:type="paragraph" w:styleId="Poprawka">
    <w:name w:val="Revision"/>
    <w:hidden/>
    <w:uiPriority w:val="99"/>
    <w:semiHidden/>
    <w:rsid w:val="004B0107"/>
    <w:pPr>
      <w:spacing w:after="0" w:line="240" w:lineRule="auto"/>
    </w:pPr>
    <w:rPr>
      <w:rFonts w:ascii="Arial" w:hAnsi="Arial"/>
    </w:rPr>
  </w:style>
  <w:style w:type="paragraph" w:styleId="Lista">
    <w:name w:val="List"/>
    <w:basedOn w:val="Normalny"/>
    <w:uiPriority w:val="99"/>
    <w:semiHidden/>
    <w:unhideWhenUsed/>
    <w:rsid w:val="0076627E"/>
    <w:pPr>
      <w:shd w:val="clear" w:color="auto" w:fill="FFFFFF"/>
      <w:autoSpaceDE w:val="0"/>
      <w:autoSpaceDN w:val="0"/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20A1-589B-47D9-9400-DCE89EBF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w Czyżewie zwiększył bezpieczeństwo w ruchu kolejowym i drogowym oraz poprawił komunikację w mieście</vt:lpstr>
    </vt:vector>
  </TitlesOfParts>
  <Company>PKP PLK S.A.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Baltica: nowoczesne lokalne centrum sterowania zapewni sprawny i bezpieczny ruch pociągów na Podlasiu</dc:title>
  <dc:subject/>
  <dc:creator>PKP Polskie Linie Kolejowe S.A.</dc:creator>
  <cp:keywords/>
  <dc:description/>
  <cp:lastModifiedBy>Łotowski Tomasz</cp:lastModifiedBy>
  <cp:revision>73</cp:revision>
  <cp:lastPrinted>2021-10-21T08:05:00Z</cp:lastPrinted>
  <dcterms:created xsi:type="dcterms:W3CDTF">2023-09-29T11:15:00Z</dcterms:created>
  <dcterms:modified xsi:type="dcterms:W3CDTF">2023-10-05T09:23:00Z</dcterms:modified>
</cp:coreProperties>
</file>