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3979E8">
        <w:rPr>
          <w:rFonts w:cs="Arial"/>
        </w:rPr>
        <w:t>28</w:t>
      </w:r>
      <w:r w:rsidR="00D4303C">
        <w:rPr>
          <w:rFonts w:cs="Arial"/>
        </w:rPr>
        <w:t xml:space="preserve"> kwietnia </w:t>
      </w:r>
      <w:r>
        <w:rPr>
          <w:rFonts w:cs="Arial"/>
        </w:rPr>
        <w:t>20</w:t>
      </w:r>
      <w:r w:rsidR="00D4303C">
        <w:rPr>
          <w:rFonts w:cs="Arial"/>
        </w:rPr>
        <w:t xml:space="preserve">20 </w:t>
      </w:r>
      <w:r w:rsidRPr="003D74BF">
        <w:rPr>
          <w:rFonts w:cs="Arial"/>
        </w:rPr>
        <w:t>r.</w:t>
      </w:r>
    </w:p>
    <w:p w:rsidR="009D1AEB" w:rsidRDefault="009D1AEB" w:rsidP="009D1AEB"/>
    <w:p w:rsidR="000D0459" w:rsidRPr="007D1600" w:rsidRDefault="000D0459" w:rsidP="000D0459">
      <w:pPr>
        <w:pStyle w:val="Nagwek1"/>
        <w:rPr>
          <w:sz w:val="22"/>
          <w:szCs w:val="22"/>
        </w:rPr>
      </w:pPr>
      <w:r w:rsidRPr="007D1600">
        <w:rPr>
          <w:sz w:val="22"/>
          <w:szCs w:val="22"/>
        </w:rPr>
        <w:t>Jest umowa na projekt przystanku Radom Wschodni</w:t>
      </w:r>
    </w:p>
    <w:p w:rsidR="000D0459" w:rsidRPr="007D1600" w:rsidRDefault="000D0459" w:rsidP="000D0459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D1600">
        <w:rPr>
          <w:rFonts w:ascii="Arial" w:hAnsi="Arial" w:cs="Arial"/>
          <w:b/>
          <w:sz w:val="22"/>
          <w:szCs w:val="22"/>
        </w:rPr>
        <w:t>W Radomiu wybudowany zostanie nowy przystanek kolejowy. Przystanek Radom Wschodni ułatwi dojazdy do pracy, szkoły i na lotnisko. PKP Polskie Linie</w:t>
      </w:r>
      <w:r w:rsidR="00633B1D">
        <w:rPr>
          <w:rFonts w:ascii="Arial" w:hAnsi="Arial" w:cs="Arial"/>
          <w:b/>
          <w:sz w:val="22"/>
          <w:szCs w:val="22"/>
        </w:rPr>
        <w:t xml:space="preserve"> Kolejowe S.A. podpisały</w:t>
      </w:r>
      <w:r w:rsidRPr="007D1600">
        <w:rPr>
          <w:rFonts w:ascii="Arial" w:hAnsi="Arial" w:cs="Arial"/>
          <w:b/>
          <w:sz w:val="22"/>
          <w:szCs w:val="22"/>
        </w:rPr>
        <w:t xml:space="preserve"> umowę z wykonawcą dokumentacji projektowej. Nowy przystanek powstanie w 2021 roku. </w:t>
      </w:r>
    </w:p>
    <w:p w:rsidR="000D0459" w:rsidRPr="007D1600" w:rsidRDefault="000D0459" w:rsidP="000D0459">
      <w:pPr>
        <w:pStyle w:val="align-justify"/>
        <w:shd w:val="clear" w:color="auto" w:fill="FFFFFF"/>
        <w:spacing w:before="0" w:beforeAutospacing="0" w:after="225" w:afterAutospacing="0" w:line="276" w:lineRule="auto"/>
        <w:rPr>
          <w:rFonts w:ascii="Arial" w:hAnsi="Arial" w:cs="Arial"/>
          <w:sz w:val="22"/>
          <w:szCs w:val="22"/>
        </w:rPr>
      </w:pPr>
      <w:r w:rsidRPr="007D1600">
        <w:rPr>
          <w:rFonts w:ascii="Arial" w:hAnsi="Arial" w:cs="Arial"/>
          <w:sz w:val="22"/>
          <w:szCs w:val="22"/>
        </w:rPr>
        <w:t xml:space="preserve">Przystanek pod roboczą nazwą Radom Wschodni będzie zlokalizowany pod wiaduktem drogowym w ciągu ulicy Żeromskiego. PKP Polskie Linie Kolejowe S.A. wybudują peron wyspowy z dwoma krawędziami dostosowany do potrzeb osób o ograniczonej możliwości poruszania się. Schody ruchome i winda zostaną wybudowane przez miasto podczas przebudowy wiaduktu drogowego na ulicy Żeromskiego. Na przystanku będą mogły się zatrzymywać pociągi regionalne i dalekobieżne. </w:t>
      </w:r>
    </w:p>
    <w:p w:rsidR="00B20572" w:rsidRPr="007D1600" w:rsidRDefault="00B20572" w:rsidP="00B20572">
      <w:r w:rsidRPr="007D1600">
        <w:rPr>
          <w:rFonts w:cs="Arial"/>
          <w:i/>
        </w:rPr>
        <w:t xml:space="preserve">- </w:t>
      </w:r>
      <w:r w:rsidRPr="007D1600">
        <w:rPr>
          <w:i/>
        </w:rPr>
        <w:t>To bardzo dobra wiadomość dla mieszkańców Radomia. Nowy przystanek pozwoli na lepsze korzystanie z kolei w mieście. Cieszy fakt, że mi</w:t>
      </w:r>
      <w:r w:rsidR="007D1600" w:rsidRPr="007D1600">
        <w:rPr>
          <w:i/>
        </w:rPr>
        <w:t xml:space="preserve">mo epidemii </w:t>
      </w:r>
      <w:proofErr w:type="spellStart"/>
      <w:r w:rsidR="007D1600" w:rsidRPr="007D1600">
        <w:rPr>
          <w:i/>
        </w:rPr>
        <w:t>koronawirusa</w:t>
      </w:r>
      <w:proofErr w:type="spellEnd"/>
      <w:r w:rsidR="007D1600" w:rsidRPr="007D1600">
        <w:rPr>
          <w:i/>
        </w:rPr>
        <w:t xml:space="preserve"> </w:t>
      </w:r>
      <w:r w:rsidRPr="007D1600">
        <w:rPr>
          <w:i/>
        </w:rPr>
        <w:t xml:space="preserve"> kontynuowane są prace inwestycyjne w Radomiu na linii Radom – Warszawa</w:t>
      </w:r>
      <w:r w:rsidRPr="007D1600">
        <w:t xml:space="preserve"> – powiedział Marek Suski, poseł </w:t>
      </w:r>
      <w:r w:rsidR="003979E8" w:rsidRPr="007D1600">
        <w:t>na Sejm</w:t>
      </w:r>
      <w:r w:rsidRPr="007D1600">
        <w:t>.</w:t>
      </w:r>
    </w:p>
    <w:p w:rsidR="00B20572" w:rsidRPr="007D1600" w:rsidRDefault="000D0459" w:rsidP="00B20572">
      <w:pPr>
        <w:pStyle w:val="align-justify"/>
        <w:shd w:val="clear" w:color="auto" w:fill="FFFFFF"/>
        <w:spacing w:before="0" w:beforeAutospacing="0" w:after="225" w:afterAutospacing="0" w:line="276" w:lineRule="auto"/>
        <w:rPr>
          <w:rFonts w:ascii="Arial" w:hAnsi="Arial" w:cs="Arial"/>
          <w:sz w:val="22"/>
          <w:szCs w:val="22"/>
        </w:rPr>
      </w:pPr>
      <w:r w:rsidRPr="007D1600">
        <w:rPr>
          <w:rFonts w:ascii="Arial" w:hAnsi="Arial" w:cs="Arial"/>
          <w:sz w:val="22"/>
          <w:szCs w:val="22"/>
        </w:rPr>
        <w:t>PLK podpisały umowę z firmą Zakł</w:t>
      </w:r>
      <w:r w:rsidR="00286B33" w:rsidRPr="007D1600">
        <w:rPr>
          <w:rFonts w:ascii="Arial" w:hAnsi="Arial" w:cs="Arial"/>
          <w:sz w:val="22"/>
          <w:szCs w:val="22"/>
        </w:rPr>
        <w:t xml:space="preserve">adem Robót Komunikacyjnych DOM </w:t>
      </w:r>
      <w:r w:rsidRPr="007D1600">
        <w:rPr>
          <w:rFonts w:ascii="Arial" w:hAnsi="Arial" w:cs="Arial"/>
          <w:sz w:val="22"/>
          <w:szCs w:val="22"/>
        </w:rPr>
        <w:t xml:space="preserve">w Poznaniu Sp. z o.o., która do połowy września przygotuje pełną dokumentację projektową nowego przystanku i schodów ruchomych. Do końca roku natomiast usunie kolizje z sieciami uniemożliwiającymi </w:t>
      </w:r>
      <w:r w:rsidR="00286B33" w:rsidRPr="007D1600">
        <w:rPr>
          <w:rFonts w:ascii="Arial" w:hAnsi="Arial" w:cs="Arial"/>
          <w:sz w:val="22"/>
          <w:szCs w:val="22"/>
        </w:rPr>
        <w:t>inwestycję. Wartość</w:t>
      </w:r>
      <w:r w:rsidRPr="007D1600">
        <w:rPr>
          <w:rFonts w:ascii="Arial" w:hAnsi="Arial" w:cs="Arial"/>
          <w:sz w:val="22"/>
          <w:szCs w:val="22"/>
        </w:rPr>
        <w:t xml:space="preserve"> umowy to 4 mln zł i jest ona finansowana z budżetu PLK z oraz budżetu </w:t>
      </w:r>
      <w:r w:rsidR="00B20572" w:rsidRPr="007D1600">
        <w:rPr>
          <w:rFonts w:ascii="Arial" w:hAnsi="Arial" w:cs="Arial"/>
          <w:sz w:val="22"/>
          <w:szCs w:val="22"/>
        </w:rPr>
        <w:t xml:space="preserve">Miasta Radomia w części dotyczącej schodów ruchomych. </w:t>
      </w:r>
    </w:p>
    <w:p w:rsidR="00B20572" w:rsidRPr="007D1600" w:rsidRDefault="00B20572" w:rsidP="00B20572">
      <w:pPr>
        <w:pStyle w:val="align-justify"/>
        <w:shd w:val="clear" w:color="auto" w:fill="FFFFFF"/>
        <w:spacing w:before="0" w:beforeAutospacing="0" w:after="225" w:afterAutospacing="0" w:line="276" w:lineRule="auto"/>
        <w:rPr>
          <w:rFonts w:ascii="Arial" w:hAnsi="Arial" w:cs="Arial"/>
          <w:sz w:val="22"/>
          <w:szCs w:val="22"/>
        </w:rPr>
      </w:pPr>
      <w:r w:rsidRPr="007D1600">
        <w:rPr>
          <w:rFonts w:ascii="Arial" w:hAnsi="Arial" w:cs="Arial"/>
          <w:i/>
          <w:sz w:val="22"/>
          <w:szCs w:val="22"/>
        </w:rPr>
        <w:t>- To ważna dla rozwoju Radomia inwestycja. Dzięki niej mieszkańcy zyskają możliwość szybkiej przesiadki z kolei do innych środków transportu. Przystanek będzie dostosowany do potrzeb osób z ograniczoną możliwością poruszania się</w:t>
      </w:r>
      <w:r w:rsidRPr="007D1600">
        <w:rPr>
          <w:rFonts w:ascii="Arial" w:hAnsi="Arial" w:cs="Arial"/>
          <w:sz w:val="22"/>
          <w:szCs w:val="22"/>
        </w:rPr>
        <w:t xml:space="preserve"> </w:t>
      </w:r>
      <w:r w:rsidR="003979E8" w:rsidRPr="007D1600">
        <w:rPr>
          <w:rFonts w:ascii="Arial" w:hAnsi="Arial" w:cs="Arial"/>
          <w:sz w:val="22"/>
          <w:szCs w:val="22"/>
        </w:rPr>
        <w:t>– powiedział Ireneusz Merchel, p</w:t>
      </w:r>
      <w:r w:rsidRPr="007D1600">
        <w:rPr>
          <w:rFonts w:ascii="Arial" w:hAnsi="Arial" w:cs="Arial"/>
          <w:sz w:val="22"/>
          <w:szCs w:val="22"/>
        </w:rPr>
        <w:t xml:space="preserve">rezes </w:t>
      </w:r>
      <w:r w:rsidR="003979E8" w:rsidRPr="007D1600">
        <w:rPr>
          <w:rFonts w:ascii="Arial" w:hAnsi="Arial" w:cs="Arial"/>
          <w:sz w:val="22"/>
          <w:szCs w:val="22"/>
        </w:rPr>
        <w:t xml:space="preserve">Zarządu </w:t>
      </w:r>
      <w:r w:rsidRPr="007D1600">
        <w:rPr>
          <w:rFonts w:ascii="Arial" w:hAnsi="Arial" w:cs="Arial"/>
          <w:sz w:val="22"/>
          <w:szCs w:val="22"/>
        </w:rPr>
        <w:t xml:space="preserve">PKP Polskich Linii Kolejowych S.A.  </w:t>
      </w:r>
    </w:p>
    <w:p w:rsidR="00796FC9" w:rsidRPr="007D1600" w:rsidRDefault="000D0459" w:rsidP="000D0459">
      <w:pPr>
        <w:spacing w:after="0" w:line="276" w:lineRule="auto"/>
        <w:rPr>
          <w:rFonts w:cs="Arial"/>
        </w:rPr>
      </w:pPr>
      <w:r w:rsidRPr="007D1600">
        <w:rPr>
          <w:rFonts w:cs="Arial"/>
        </w:rPr>
        <w:t xml:space="preserve">Po opracowaniu dokumentacji projektowej peronu, prace związane z jego budową zostaną zlecone przez Miasto Radom w ramach skoordynowania inwestycji - budowy przez jednego wykonawcę peronu i wiaduktu drogowego nad torami. </w:t>
      </w:r>
    </w:p>
    <w:p w:rsidR="00796FC9" w:rsidRPr="007D1600" w:rsidRDefault="00796FC9" w:rsidP="000D0459">
      <w:pPr>
        <w:spacing w:after="0" w:line="276" w:lineRule="auto"/>
        <w:rPr>
          <w:rFonts w:cs="Arial"/>
        </w:rPr>
      </w:pPr>
    </w:p>
    <w:p w:rsidR="000D0459" w:rsidRPr="007D1600" w:rsidRDefault="000D0459" w:rsidP="000D0459">
      <w:pPr>
        <w:spacing w:after="0" w:line="276" w:lineRule="auto"/>
        <w:rPr>
          <w:rFonts w:cs="Arial"/>
        </w:rPr>
      </w:pPr>
      <w:r w:rsidRPr="007D1600">
        <w:rPr>
          <w:rFonts w:cs="Arial"/>
        </w:rPr>
        <w:t>W ramach prowadzonych prac na odcinku Warka – Radom w mieście wybudowane zostaną trzy nowe przystanki zlokalizowane przy ulicy Żółkiewskiego, Kozienickiej oraz na Starej Woli.</w:t>
      </w:r>
    </w:p>
    <w:p w:rsidR="002F6767" w:rsidRDefault="002F6767" w:rsidP="007F3648"/>
    <w:p w:rsidR="007F3648" w:rsidRDefault="007F3648" w:rsidP="00642059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642059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="00846B5B">
        <w:rPr>
          <w:rStyle w:val="Pogrubienie"/>
          <w:rFonts w:cs="Arial"/>
        </w:rPr>
        <w:br/>
        <w:t>Karol Jakubowski</w:t>
      </w:r>
      <w:r w:rsidRPr="007F3648">
        <w:br/>
      </w:r>
      <w:r w:rsidR="00846B5B">
        <w:t xml:space="preserve">zespół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846B5B">
        <w:t> </w:t>
      </w:r>
      <w:r w:rsidRPr="007F3648">
        <w:t>6</w:t>
      </w:r>
      <w:r w:rsidR="00846B5B">
        <w:t>68 679 414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2AA" w:rsidRDefault="002442AA" w:rsidP="009D1AEB">
      <w:pPr>
        <w:spacing w:after="0" w:line="240" w:lineRule="auto"/>
      </w:pPr>
      <w:r>
        <w:separator/>
      </w:r>
    </w:p>
  </w:endnote>
  <w:endnote w:type="continuationSeparator" w:id="0">
    <w:p w:rsidR="002442AA" w:rsidRDefault="002442A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2AA" w:rsidRDefault="002442AA" w:rsidP="009D1AEB">
      <w:pPr>
        <w:spacing w:after="0" w:line="240" w:lineRule="auto"/>
      </w:pPr>
      <w:r>
        <w:separator/>
      </w:r>
    </w:p>
  </w:footnote>
  <w:footnote w:type="continuationSeparator" w:id="0">
    <w:p w:rsidR="002442AA" w:rsidRDefault="002442A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844"/>
    <w:rsid w:val="000D0459"/>
    <w:rsid w:val="00106D60"/>
    <w:rsid w:val="0017433C"/>
    <w:rsid w:val="001B4E24"/>
    <w:rsid w:val="001D77AE"/>
    <w:rsid w:val="00223669"/>
    <w:rsid w:val="002256BF"/>
    <w:rsid w:val="00236985"/>
    <w:rsid w:val="0023783F"/>
    <w:rsid w:val="002442AA"/>
    <w:rsid w:val="00262A2E"/>
    <w:rsid w:val="00272C0D"/>
    <w:rsid w:val="00276C02"/>
    <w:rsid w:val="0027704A"/>
    <w:rsid w:val="00277762"/>
    <w:rsid w:val="00283F64"/>
    <w:rsid w:val="00286B33"/>
    <w:rsid w:val="00290FF2"/>
    <w:rsid w:val="00291328"/>
    <w:rsid w:val="00297A45"/>
    <w:rsid w:val="002B4651"/>
    <w:rsid w:val="002D35E1"/>
    <w:rsid w:val="002F6767"/>
    <w:rsid w:val="00363E7F"/>
    <w:rsid w:val="00395463"/>
    <w:rsid w:val="003979E8"/>
    <w:rsid w:val="003A000F"/>
    <w:rsid w:val="003B5CD7"/>
    <w:rsid w:val="00401FD2"/>
    <w:rsid w:val="0044503C"/>
    <w:rsid w:val="00470D8C"/>
    <w:rsid w:val="00497BE3"/>
    <w:rsid w:val="00535F3C"/>
    <w:rsid w:val="00535F75"/>
    <w:rsid w:val="0055266C"/>
    <w:rsid w:val="00555079"/>
    <w:rsid w:val="005E34A3"/>
    <w:rsid w:val="005E712D"/>
    <w:rsid w:val="006068F3"/>
    <w:rsid w:val="00633B1D"/>
    <w:rsid w:val="0063625B"/>
    <w:rsid w:val="00642059"/>
    <w:rsid w:val="00650493"/>
    <w:rsid w:val="00652EA8"/>
    <w:rsid w:val="00653BE4"/>
    <w:rsid w:val="006C6C1C"/>
    <w:rsid w:val="006F0242"/>
    <w:rsid w:val="00721071"/>
    <w:rsid w:val="007240DB"/>
    <w:rsid w:val="007318BC"/>
    <w:rsid w:val="00796FC9"/>
    <w:rsid w:val="007D1600"/>
    <w:rsid w:val="007F3648"/>
    <w:rsid w:val="00833328"/>
    <w:rsid w:val="00846B5B"/>
    <w:rsid w:val="00860074"/>
    <w:rsid w:val="008B0D59"/>
    <w:rsid w:val="008E3DB5"/>
    <w:rsid w:val="00910038"/>
    <w:rsid w:val="009363F6"/>
    <w:rsid w:val="009604EF"/>
    <w:rsid w:val="00963891"/>
    <w:rsid w:val="00995B05"/>
    <w:rsid w:val="009A2627"/>
    <w:rsid w:val="009D1AEB"/>
    <w:rsid w:val="00A15AED"/>
    <w:rsid w:val="00A94FF0"/>
    <w:rsid w:val="00B06AC9"/>
    <w:rsid w:val="00B15599"/>
    <w:rsid w:val="00B157E2"/>
    <w:rsid w:val="00B20572"/>
    <w:rsid w:val="00B20A7C"/>
    <w:rsid w:val="00B84BF3"/>
    <w:rsid w:val="00B852C1"/>
    <w:rsid w:val="00BE496B"/>
    <w:rsid w:val="00BF1F72"/>
    <w:rsid w:val="00C410DE"/>
    <w:rsid w:val="00C5798D"/>
    <w:rsid w:val="00C82B70"/>
    <w:rsid w:val="00C84C84"/>
    <w:rsid w:val="00CA0F37"/>
    <w:rsid w:val="00CC3325"/>
    <w:rsid w:val="00D149FC"/>
    <w:rsid w:val="00D156A6"/>
    <w:rsid w:val="00D4303C"/>
    <w:rsid w:val="00DC52DA"/>
    <w:rsid w:val="00DF7DFD"/>
    <w:rsid w:val="00E0348D"/>
    <w:rsid w:val="00E27E1E"/>
    <w:rsid w:val="00E470B5"/>
    <w:rsid w:val="00E75C22"/>
    <w:rsid w:val="00EA4A66"/>
    <w:rsid w:val="00EC062E"/>
    <w:rsid w:val="00F02B36"/>
    <w:rsid w:val="00F2183E"/>
    <w:rsid w:val="00F2614D"/>
    <w:rsid w:val="00F357BA"/>
    <w:rsid w:val="00F967F8"/>
    <w:rsid w:val="00FB3921"/>
    <w:rsid w:val="00FC4709"/>
    <w:rsid w:val="00FF786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85C9-92EB-476C-AAFB-2E5E28E7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Jest umowa na projekt przystanku Radom Wschodni</vt:lpstr>
    </vt:vector>
  </TitlesOfParts>
  <Company>PKP PLK S.A.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Jest umowa na projekt przystanku Radom Wschodni</dc:title>
  <dc:subject/>
  <dc:creator>Kundzicz Adam</dc:creator>
  <cp:keywords/>
  <dc:description/>
  <cp:lastModifiedBy>Dudzińska Maria</cp:lastModifiedBy>
  <cp:revision>2</cp:revision>
  <cp:lastPrinted>2020-04-27T06:28:00Z</cp:lastPrinted>
  <dcterms:created xsi:type="dcterms:W3CDTF">2020-04-28T11:08:00Z</dcterms:created>
  <dcterms:modified xsi:type="dcterms:W3CDTF">2020-04-28T11:08:00Z</dcterms:modified>
</cp:coreProperties>
</file>