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D1165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F56673">
        <w:rPr>
          <w:rFonts w:cs="Arial"/>
        </w:rPr>
        <w:t xml:space="preserve"> </w:t>
      </w:r>
      <w:r w:rsidR="007417C8">
        <w:rPr>
          <w:rFonts w:cs="Arial"/>
        </w:rPr>
        <w:t>1</w:t>
      </w:r>
      <w:r w:rsidR="005D0791">
        <w:rPr>
          <w:rFonts w:cs="Arial"/>
        </w:rPr>
        <w:t>8</w:t>
      </w:r>
      <w:r w:rsidR="00C17C05">
        <w:rPr>
          <w:rFonts w:cs="Arial"/>
        </w:rPr>
        <w:t xml:space="preserve"> </w:t>
      </w:r>
      <w:r>
        <w:rPr>
          <w:rFonts w:cs="Arial"/>
        </w:rPr>
        <w:t>stycznia 2021</w:t>
      </w:r>
      <w:r w:rsidR="009D1AEB" w:rsidRPr="003D74BF">
        <w:rPr>
          <w:rFonts w:cs="Arial"/>
        </w:rPr>
        <w:t xml:space="preserve"> r.</w:t>
      </w:r>
    </w:p>
    <w:p w:rsidR="0023220C" w:rsidRPr="0023220C" w:rsidRDefault="00B22543" w:rsidP="000E18F8">
      <w:pPr>
        <w:pStyle w:val="Nagwek1"/>
        <w:spacing w:before="100" w:beforeAutospacing="1" w:after="100" w:afterAutospacing="1" w:line="360" w:lineRule="auto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Przez województwo łódzkie</w:t>
      </w:r>
      <w:r w:rsidR="005D0791">
        <w:rPr>
          <w:sz w:val="22"/>
          <w:szCs w:val="22"/>
        </w:rPr>
        <w:t xml:space="preserve"> kolej pojedzie </w:t>
      </w:r>
      <w:r w:rsidR="0023220C" w:rsidRPr="0023220C">
        <w:rPr>
          <w:sz w:val="22"/>
          <w:szCs w:val="22"/>
        </w:rPr>
        <w:t>szybciej i sprawniej ze Śląska do portów</w:t>
      </w:r>
    </w:p>
    <w:p w:rsidR="002D73AE" w:rsidRPr="00D95176" w:rsidRDefault="006F3AE3" w:rsidP="000E18F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Zmienia się łódzki </w:t>
      </w:r>
      <w:r w:rsidR="00EF335F">
        <w:rPr>
          <w:rFonts w:cs="Arial"/>
          <w:b/>
        </w:rPr>
        <w:t>odcin</w:t>
      </w:r>
      <w:r>
        <w:rPr>
          <w:rFonts w:cs="Arial"/>
          <w:b/>
        </w:rPr>
        <w:t>ek</w:t>
      </w:r>
      <w:r w:rsidR="00EF335F">
        <w:rPr>
          <w:rFonts w:cs="Arial"/>
          <w:b/>
        </w:rPr>
        <w:t xml:space="preserve"> </w:t>
      </w:r>
      <w:r>
        <w:rPr>
          <w:rFonts w:cs="Arial"/>
          <w:b/>
        </w:rPr>
        <w:t>linii łączącej Śląsk i porty Trójmiasta (</w:t>
      </w:r>
      <w:r w:rsidR="00C17C05" w:rsidRPr="00D95176">
        <w:rPr>
          <w:rFonts w:cs="Arial"/>
          <w:b/>
        </w:rPr>
        <w:t xml:space="preserve">Rusiec Łódzki </w:t>
      </w:r>
      <w:r w:rsidR="00717C3C">
        <w:rPr>
          <w:rFonts w:cs="Arial"/>
          <w:b/>
        </w:rPr>
        <w:t>- Z</w:t>
      </w:r>
      <w:r w:rsidR="00EF335F">
        <w:rPr>
          <w:rFonts w:cs="Arial"/>
          <w:b/>
        </w:rPr>
        <w:t>duńska Wola Karsznice</w:t>
      </w:r>
      <w:r>
        <w:rPr>
          <w:rFonts w:cs="Arial"/>
          <w:b/>
        </w:rPr>
        <w:t xml:space="preserve">). </w:t>
      </w:r>
      <w:r w:rsidRPr="00D95176">
        <w:rPr>
          <w:rFonts w:cs="Arial"/>
          <w:b/>
        </w:rPr>
        <w:t xml:space="preserve">Efektem będzie </w:t>
      </w:r>
      <w:r w:rsidRPr="00D95176">
        <w:rPr>
          <w:rFonts w:eastAsia="Calibri" w:cs="Arial"/>
          <w:b/>
        </w:rPr>
        <w:t xml:space="preserve">lepsza oferta </w:t>
      </w:r>
      <w:r>
        <w:rPr>
          <w:rFonts w:eastAsia="Calibri" w:cs="Arial"/>
          <w:b/>
        </w:rPr>
        <w:t xml:space="preserve">podróży </w:t>
      </w:r>
      <w:r w:rsidRPr="00D95176">
        <w:rPr>
          <w:rFonts w:cs="Arial"/>
          <w:b/>
        </w:rPr>
        <w:t xml:space="preserve">oraz </w:t>
      </w:r>
      <w:r>
        <w:rPr>
          <w:rFonts w:cs="Arial"/>
          <w:b/>
        </w:rPr>
        <w:t>sprawniejszy przewóz towarów na linii</w:t>
      </w:r>
      <w:r w:rsidRPr="006F3AE3">
        <w:rPr>
          <w:rFonts w:cs="Arial"/>
          <w:b/>
        </w:rPr>
        <w:t xml:space="preserve"> </w:t>
      </w:r>
      <w:r>
        <w:rPr>
          <w:rFonts w:cs="Arial"/>
          <w:b/>
        </w:rPr>
        <w:t>ważnej dla gospodarki</w:t>
      </w:r>
      <w:r w:rsidRPr="00D95176">
        <w:rPr>
          <w:rFonts w:cs="Arial"/>
          <w:b/>
        </w:rPr>
        <w:t xml:space="preserve">. </w:t>
      </w:r>
      <w:r>
        <w:rPr>
          <w:rFonts w:cs="Arial"/>
          <w:b/>
        </w:rPr>
        <w:t>Wykonawca</w:t>
      </w:r>
      <w:r w:rsidR="00FC6A03" w:rsidRPr="00D95176">
        <w:rPr>
          <w:rFonts w:cs="Arial"/>
          <w:b/>
        </w:rPr>
        <w:t xml:space="preserve"> </w:t>
      </w:r>
      <w:r w:rsidR="00717C3C">
        <w:rPr>
          <w:rFonts w:cs="Arial"/>
          <w:b/>
        </w:rPr>
        <w:t>prowadzi</w:t>
      </w:r>
      <w:r w:rsidR="00FC6A03" w:rsidRPr="00D95176">
        <w:rPr>
          <w:rFonts w:cs="Arial"/>
          <w:b/>
        </w:rPr>
        <w:t xml:space="preserve"> </w:t>
      </w:r>
      <w:r>
        <w:rPr>
          <w:rFonts w:cs="Arial"/>
          <w:b/>
        </w:rPr>
        <w:t>r</w:t>
      </w:r>
      <w:r w:rsidR="00FC6A03" w:rsidRPr="00D95176">
        <w:rPr>
          <w:rFonts w:cs="Arial"/>
          <w:b/>
        </w:rPr>
        <w:t xml:space="preserve">oboty </w:t>
      </w:r>
      <w:r w:rsidR="00A02514">
        <w:rPr>
          <w:rFonts w:cs="Arial"/>
          <w:b/>
        </w:rPr>
        <w:t>na torach i przy sieci trakcyjnej</w:t>
      </w:r>
      <w:r w:rsidR="00FC6A03" w:rsidRPr="00D95176">
        <w:rPr>
          <w:rFonts w:cs="Arial"/>
          <w:b/>
        </w:rPr>
        <w:t xml:space="preserve">. </w:t>
      </w:r>
      <w:r w:rsidR="00B22543">
        <w:rPr>
          <w:rFonts w:cs="Arial"/>
          <w:b/>
        </w:rPr>
        <w:t xml:space="preserve">Inwestycja </w:t>
      </w:r>
      <w:r w:rsidR="00C17C05" w:rsidRPr="00D95176">
        <w:rPr>
          <w:rFonts w:cs="Arial"/>
          <w:b/>
        </w:rPr>
        <w:t>PKP Polskich Li</w:t>
      </w:r>
      <w:r w:rsidR="007D11AB">
        <w:rPr>
          <w:rFonts w:cs="Arial"/>
          <w:b/>
        </w:rPr>
        <w:t xml:space="preserve">nii Kolejowych S.A. </w:t>
      </w:r>
      <w:r>
        <w:rPr>
          <w:rFonts w:cs="Arial"/>
          <w:b/>
        </w:rPr>
        <w:t xml:space="preserve">o wartości </w:t>
      </w:r>
      <w:r w:rsidR="007D11AB">
        <w:rPr>
          <w:rFonts w:cs="Arial"/>
          <w:b/>
        </w:rPr>
        <w:t xml:space="preserve">ponad 580 mln </w:t>
      </w:r>
      <w:r w:rsidR="00C17C05" w:rsidRPr="00D95176">
        <w:rPr>
          <w:rFonts w:cs="Arial"/>
          <w:b/>
        </w:rPr>
        <w:t>zł</w:t>
      </w:r>
      <w:r w:rsidR="00FC6A03" w:rsidRPr="00D95176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realizowana jest z udziałem środków </w:t>
      </w:r>
      <w:r w:rsidR="00C17C05" w:rsidRPr="00D95176">
        <w:rPr>
          <w:rFonts w:cs="Arial"/>
          <w:b/>
        </w:rPr>
        <w:t>unijn</w:t>
      </w:r>
      <w:r>
        <w:rPr>
          <w:rFonts w:cs="Arial"/>
          <w:b/>
        </w:rPr>
        <w:t>y</w:t>
      </w:r>
      <w:bookmarkStart w:id="0" w:name="_GoBack"/>
      <w:bookmarkEnd w:id="0"/>
      <w:r>
        <w:rPr>
          <w:rFonts w:cs="Arial"/>
          <w:b/>
        </w:rPr>
        <w:t>ch</w:t>
      </w:r>
      <w:r w:rsidR="00C17C05" w:rsidRPr="00D95176">
        <w:rPr>
          <w:rFonts w:cs="Arial"/>
          <w:b/>
        </w:rPr>
        <w:t xml:space="preserve"> Programu Operacyjnego Infrastruktura i Środowisko.</w:t>
      </w:r>
      <w:r w:rsidR="00FC6A03" w:rsidRPr="00D95176">
        <w:rPr>
          <w:rFonts w:cs="Arial"/>
          <w:b/>
        </w:rPr>
        <w:t xml:space="preserve"> </w:t>
      </w:r>
    </w:p>
    <w:p w:rsidR="00963A02" w:rsidRDefault="00963A02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 xml:space="preserve">Wykonawca </w:t>
      </w:r>
      <w:r w:rsidR="006F3AE3">
        <w:rPr>
          <w:rFonts w:eastAsia="Calibri" w:cs="Arial"/>
        </w:rPr>
        <w:t xml:space="preserve">pracuje </w:t>
      </w:r>
      <w:r w:rsidR="00F7380F">
        <w:rPr>
          <w:rFonts w:eastAsia="Calibri" w:cs="Arial"/>
        </w:rPr>
        <w:t xml:space="preserve">na </w:t>
      </w:r>
      <w:r w:rsidR="001D694D" w:rsidRPr="00D95176">
        <w:rPr>
          <w:rFonts w:eastAsia="Calibri" w:cs="Arial"/>
        </w:rPr>
        <w:t xml:space="preserve">odcinku </w:t>
      </w:r>
      <w:r w:rsidR="0058004B" w:rsidRPr="00D95176">
        <w:rPr>
          <w:rFonts w:eastAsia="Calibri" w:cs="Arial"/>
        </w:rPr>
        <w:t xml:space="preserve">od </w:t>
      </w:r>
      <w:r w:rsidR="000174C7">
        <w:rPr>
          <w:rFonts w:eastAsia="Calibri" w:cs="Arial"/>
        </w:rPr>
        <w:t xml:space="preserve">stacji </w:t>
      </w:r>
      <w:r w:rsidR="00F7380F">
        <w:rPr>
          <w:rFonts w:eastAsia="Calibri" w:cs="Arial"/>
        </w:rPr>
        <w:t xml:space="preserve">Rusiec Łódzki </w:t>
      </w:r>
      <w:r w:rsidRPr="00D95176">
        <w:rPr>
          <w:rFonts w:eastAsia="Calibri" w:cs="Arial"/>
        </w:rPr>
        <w:t xml:space="preserve">do stacji </w:t>
      </w:r>
      <w:r w:rsidR="000174C7">
        <w:rPr>
          <w:rFonts w:eastAsia="Calibri" w:cs="Arial"/>
        </w:rPr>
        <w:t>Kozuby</w:t>
      </w:r>
      <w:r w:rsidR="0058004B" w:rsidRPr="00D95176">
        <w:rPr>
          <w:rFonts w:eastAsia="Calibri" w:cs="Arial"/>
        </w:rPr>
        <w:t xml:space="preserve">. </w:t>
      </w:r>
      <w:r w:rsidR="004C1865">
        <w:rPr>
          <w:rFonts w:eastAsia="Calibri" w:cs="Arial"/>
        </w:rPr>
        <w:t>Roboty</w:t>
      </w:r>
      <w:r w:rsidR="00C82041">
        <w:rPr>
          <w:rFonts w:eastAsia="Calibri" w:cs="Arial"/>
        </w:rPr>
        <w:t xml:space="preserve"> obejmują </w:t>
      </w:r>
      <w:r w:rsidR="004C1865">
        <w:rPr>
          <w:rFonts w:eastAsia="Calibri" w:cs="Arial"/>
        </w:rPr>
        <w:t xml:space="preserve">też </w:t>
      </w:r>
      <w:r w:rsidR="007D7A09">
        <w:rPr>
          <w:rFonts w:eastAsia="Calibri" w:cs="Arial"/>
        </w:rPr>
        <w:t>tor</w:t>
      </w:r>
      <w:r w:rsidR="006F3AE3">
        <w:rPr>
          <w:rFonts w:eastAsia="Calibri" w:cs="Arial"/>
        </w:rPr>
        <w:t>y</w:t>
      </w:r>
      <w:r w:rsidR="007D7A09">
        <w:rPr>
          <w:rFonts w:eastAsia="Calibri" w:cs="Arial"/>
        </w:rPr>
        <w:t xml:space="preserve"> i rozjazd</w:t>
      </w:r>
      <w:r w:rsidR="006F3AE3">
        <w:rPr>
          <w:rFonts w:eastAsia="Calibri" w:cs="Arial"/>
        </w:rPr>
        <w:t xml:space="preserve">y </w:t>
      </w:r>
      <w:r w:rsidR="00F7380F">
        <w:rPr>
          <w:rFonts w:eastAsia="Calibri" w:cs="Arial"/>
        </w:rPr>
        <w:t xml:space="preserve">na </w:t>
      </w:r>
      <w:r w:rsidR="001D33AC">
        <w:rPr>
          <w:rFonts w:eastAsia="Calibri" w:cs="Arial"/>
        </w:rPr>
        <w:t>stacji Chociw Łaski</w:t>
      </w:r>
      <w:r w:rsidR="004C1865">
        <w:rPr>
          <w:rFonts w:eastAsia="Calibri" w:cs="Arial"/>
        </w:rPr>
        <w:t xml:space="preserve">. </w:t>
      </w:r>
      <w:r w:rsidR="006F3AE3">
        <w:rPr>
          <w:rFonts w:eastAsia="Calibri" w:cs="Arial"/>
        </w:rPr>
        <w:t>Na dwutorowej linii u</w:t>
      </w:r>
      <w:r w:rsidR="007D7A09" w:rsidRPr="001D33AC">
        <w:rPr>
          <w:rFonts w:eastAsia="Calibri" w:cs="Arial"/>
        </w:rPr>
        <w:t>trzymany jest ruch pociągów po jednym torze.</w:t>
      </w:r>
      <w:r w:rsidR="00A02514">
        <w:rPr>
          <w:rFonts w:eastAsia="Calibri" w:cs="Arial"/>
        </w:rPr>
        <w:t xml:space="preserve"> </w:t>
      </w:r>
      <w:r w:rsidR="0058004B" w:rsidRPr="00D95176">
        <w:rPr>
          <w:rFonts w:eastAsia="Calibri" w:cs="Arial"/>
        </w:rPr>
        <w:t>Budowę nowy</w:t>
      </w:r>
      <w:r w:rsidRPr="00D95176">
        <w:rPr>
          <w:rFonts w:eastAsia="Calibri" w:cs="Arial"/>
        </w:rPr>
        <w:t>ch</w:t>
      </w:r>
      <w:r w:rsidR="0058004B" w:rsidRPr="00D95176">
        <w:rPr>
          <w:rFonts w:eastAsia="Calibri" w:cs="Arial"/>
        </w:rPr>
        <w:t xml:space="preserve"> torów poprzedza demontaż wyeksploatowanych elementów linii kolejowej. </w:t>
      </w:r>
      <w:r w:rsidR="007D7A09" w:rsidRPr="00D95176">
        <w:rPr>
          <w:rFonts w:eastAsia="Calibri" w:cs="Arial"/>
        </w:rPr>
        <w:t xml:space="preserve">Przy </w:t>
      </w:r>
      <w:r w:rsidR="007D7A09">
        <w:rPr>
          <w:rFonts w:eastAsia="Calibri" w:cs="Arial"/>
        </w:rPr>
        <w:t>użyciu</w:t>
      </w:r>
      <w:r w:rsidR="007D7A09" w:rsidRPr="00D95176">
        <w:rPr>
          <w:rFonts w:eastAsia="Calibri" w:cs="Arial"/>
        </w:rPr>
        <w:t xml:space="preserve"> </w:t>
      </w:r>
      <w:r w:rsidR="007D7A09">
        <w:rPr>
          <w:rFonts w:eastAsia="Calibri" w:cs="Arial"/>
        </w:rPr>
        <w:t>ciężkiego</w:t>
      </w:r>
      <w:r w:rsidR="007D7A09" w:rsidRPr="00D95176">
        <w:rPr>
          <w:rFonts w:eastAsia="Calibri" w:cs="Arial"/>
        </w:rPr>
        <w:t xml:space="preserve"> sprzętu </w:t>
      </w:r>
      <w:r w:rsidR="007D7A09">
        <w:rPr>
          <w:rFonts w:eastAsia="Calibri" w:cs="Arial"/>
        </w:rPr>
        <w:t>usuwane są</w:t>
      </w:r>
      <w:r w:rsidR="0058004B" w:rsidRPr="00D95176">
        <w:rPr>
          <w:rFonts w:eastAsia="Calibri" w:cs="Arial"/>
        </w:rPr>
        <w:t xml:space="preserve"> </w:t>
      </w:r>
      <w:r w:rsidR="00A02514">
        <w:rPr>
          <w:rFonts w:eastAsia="Calibri" w:cs="Arial"/>
        </w:rPr>
        <w:t>szyny i podkłady</w:t>
      </w:r>
      <w:r w:rsidR="007D7A09">
        <w:rPr>
          <w:rFonts w:eastAsia="Calibri" w:cs="Arial"/>
        </w:rPr>
        <w:t>. Specjalistyczny pociąg demontuje starą sieć trakcyjną</w:t>
      </w:r>
      <w:r w:rsidR="0058004B" w:rsidRPr="00D95176">
        <w:rPr>
          <w:rFonts w:eastAsia="Calibri" w:cs="Arial"/>
        </w:rPr>
        <w:t xml:space="preserve">. </w:t>
      </w:r>
      <w:r w:rsidR="008A392B">
        <w:rPr>
          <w:rFonts w:eastAsia="Calibri" w:cs="Arial"/>
        </w:rPr>
        <w:t>Obok torów w</w:t>
      </w:r>
      <w:r w:rsidR="0058004B" w:rsidRPr="00D95176">
        <w:rPr>
          <w:rFonts w:eastAsia="Calibri" w:cs="Arial"/>
        </w:rPr>
        <w:t>ykonawca mont</w:t>
      </w:r>
      <w:r w:rsidRPr="00D95176">
        <w:rPr>
          <w:rFonts w:eastAsia="Calibri" w:cs="Arial"/>
        </w:rPr>
        <w:t>uje</w:t>
      </w:r>
      <w:r w:rsidR="008A392B">
        <w:rPr>
          <w:rFonts w:eastAsia="Calibri" w:cs="Arial"/>
        </w:rPr>
        <w:t xml:space="preserve"> </w:t>
      </w:r>
      <w:r w:rsidR="008A392B" w:rsidRPr="00D95176">
        <w:rPr>
          <w:rFonts w:eastAsia="Calibri" w:cs="Arial"/>
        </w:rPr>
        <w:t>już</w:t>
      </w:r>
      <w:r w:rsidR="008A392B">
        <w:rPr>
          <w:rFonts w:eastAsia="Calibri" w:cs="Arial"/>
        </w:rPr>
        <w:t xml:space="preserve"> </w:t>
      </w:r>
      <w:r w:rsidR="0058004B" w:rsidRPr="00D95176">
        <w:rPr>
          <w:rFonts w:eastAsia="Calibri" w:cs="Arial"/>
        </w:rPr>
        <w:t>fundamenty</w:t>
      </w:r>
      <w:r w:rsidR="00C82041">
        <w:rPr>
          <w:rFonts w:eastAsia="Calibri" w:cs="Arial"/>
        </w:rPr>
        <w:t xml:space="preserve"> pod nowe konstrukcje</w:t>
      </w:r>
      <w:r w:rsidR="00B22543">
        <w:rPr>
          <w:rFonts w:eastAsia="Calibri" w:cs="Arial"/>
        </w:rPr>
        <w:t>,</w:t>
      </w:r>
      <w:r w:rsidR="00C82041">
        <w:rPr>
          <w:rFonts w:eastAsia="Calibri" w:cs="Arial"/>
        </w:rPr>
        <w:t xml:space="preserve"> </w:t>
      </w:r>
      <w:r w:rsidR="00A02514">
        <w:rPr>
          <w:rFonts w:eastAsia="Calibri" w:cs="Arial"/>
        </w:rPr>
        <w:t>na których wywieszona będzie sieć</w:t>
      </w:r>
      <w:r w:rsidR="006F3AE3">
        <w:rPr>
          <w:rFonts w:eastAsia="Calibri" w:cs="Arial"/>
        </w:rPr>
        <w:t xml:space="preserve"> trakcyjna</w:t>
      </w:r>
      <w:r w:rsidR="00A02514">
        <w:rPr>
          <w:rFonts w:eastAsia="Calibri" w:cs="Arial"/>
        </w:rPr>
        <w:t>.</w:t>
      </w:r>
      <w:r w:rsidR="0058004B" w:rsidRPr="00D95176">
        <w:rPr>
          <w:rFonts w:eastAsia="Calibri" w:cs="Arial"/>
        </w:rPr>
        <w:t xml:space="preserve"> </w:t>
      </w:r>
    </w:p>
    <w:p w:rsidR="004C1865" w:rsidRDefault="005D0791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7D0049">
        <w:rPr>
          <w:rFonts w:eastAsia="Calibri" w:cs="Arial"/>
        </w:rPr>
        <w:t xml:space="preserve">PLK </w:t>
      </w:r>
      <w:r>
        <w:rPr>
          <w:rFonts w:eastAsia="Calibri" w:cs="Arial"/>
        </w:rPr>
        <w:t>zwiększa</w:t>
      </w:r>
      <w:r w:rsidR="00B22543">
        <w:rPr>
          <w:rFonts w:eastAsia="Calibri" w:cs="Arial"/>
        </w:rPr>
        <w:t>ją</w:t>
      </w:r>
      <w:r>
        <w:rPr>
          <w:rFonts w:eastAsia="Calibri" w:cs="Arial"/>
        </w:rPr>
        <w:t xml:space="preserve"> </w:t>
      </w:r>
      <w:r w:rsidRPr="007D0049">
        <w:rPr>
          <w:rFonts w:eastAsia="Calibri" w:cs="Arial"/>
        </w:rPr>
        <w:t xml:space="preserve">komfort </w:t>
      </w:r>
      <w:r>
        <w:rPr>
          <w:rFonts w:eastAsia="Calibri" w:cs="Arial"/>
        </w:rPr>
        <w:t xml:space="preserve">obsługi </w:t>
      </w:r>
      <w:r w:rsidRPr="007D0049">
        <w:rPr>
          <w:rFonts w:eastAsia="Calibri" w:cs="Arial"/>
        </w:rPr>
        <w:t>podróżnych na stacjach Chociw Łaski, Kozuby, Zduńska Wola Karsznice Południowe, Zduńska Wola Karsznice oraz przystanku Siedlce Łaskie. Perony zostaną przebudowane i dostosowane do obsługi osób z ograniczoną możliwością poruszania się</w:t>
      </w:r>
      <w:r>
        <w:rPr>
          <w:rFonts w:eastAsia="Calibri" w:cs="Arial"/>
        </w:rPr>
        <w:t xml:space="preserve">. Na stacji Chociw Łaski wybudowana zostanie nowa kładka nad torami wyposażona w windy dla osób o ograniczonych możliwościach poruszania się. </w:t>
      </w:r>
      <w:r w:rsidR="006F3AE3">
        <w:rPr>
          <w:rFonts w:eastAsia="Calibri" w:cs="Arial"/>
        </w:rPr>
        <w:t>N</w:t>
      </w:r>
      <w:r w:rsidR="00714548" w:rsidRPr="00714548">
        <w:rPr>
          <w:rFonts w:eastAsia="Calibri" w:cs="Arial"/>
        </w:rPr>
        <w:t xml:space="preserve">a stacji Chociw Łaski </w:t>
      </w:r>
      <w:r w:rsidR="00714548">
        <w:rPr>
          <w:rFonts w:eastAsia="Calibri" w:cs="Arial"/>
        </w:rPr>
        <w:t>i n</w:t>
      </w:r>
      <w:r w:rsidR="00714548" w:rsidRPr="00714548">
        <w:rPr>
          <w:rFonts w:eastAsia="Calibri" w:cs="Arial"/>
        </w:rPr>
        <w:t>a przystanku Siedlce Łaskie</w:t>
      </w:r>
      <w:r w:rsidR="006F3AE3" w:rsidRPr="006F3AE3">
        <w:rPr>
          <w:rFonts w:eastAsia="Calibri" w:cs="Arial"/>
        </w:rPr>
        <w:t xml:space="preserve"> </w:t>
      </w:r>
      <w:r w:rsidR="006F3AE3">
        <w:rPr>
          <w:rFonts w:eastAsia="Calibri" w:cs="Arial"/>
        </w:rPr>
        <w:t>rozbierane są perony</w:t>
      </w:r>
      <w:r w:rsidR="00714548" w:rsidRPr="00714548">
        <w:rPr>
          <w:rFonts w:eastAsia="Calibri" w:cs="Arial"/>
        </w:rPr>
        <w:t xml:space="preserve">. </w:t>
      </w:r>
      <w:r w:rsidR="00714548">
        <w:rPr>
          <w:rFonts w:eastAsia="Calibri" w:cs="Arial"/>
        </w:rPr>
        <w:t xml:space="preserve">Kolejnym etapem będzie </w:t>
      </w:r>
      <w:r w:rsidR="00714548" w:rsidRPr="00714548">
        <w:rPr>
          <w:rFonts w:eastAsia="Calibri" w:cs="Arial"/>
        </w:rPr>
        <w:t xml:space="preserve">wzmacnianie podłoża i </w:t>
      </w:r>
      <w:r w:rsidR="006F3AE3">
        <w:rPr>
          <w:rFonts w:eastAsia="Calibri" w:cs="Arial"/>
        </w:rPr>
        <w:t xml:space="preserve">układanie </w:t>
      </w:r>
      <w:r w:rsidR="00714548" w:rsidRPr="00714548">
        <w:rPr>
          <w:rFonts w:eastAsia="Calibri" w:cs="Arial"/>
        </w:rPr>
        <w:t>kabl</w:t>
      </w:r>
      <w:r w:rsidR="006F3AE3">
        <w:rPr>
          <w:rFonts w:eastAsia="Calibri" w:cs="Arial"/>
        </w:rPr>
        <w:t>i</w:t>
      </w:r>
      <w:r w:rsidR="00714548" w:rsidRPr="00714548">
        <w:rPr>
          <w:rFonts w:eastAsia="Calibri" w:cs="Arial"/>
        </w:rPr>
        <w:t xml:space="preserve">. </w:t>
      </w:r>
      <w:r w:rsidR="006F3AE3">
        <w:rPr>
          <w:rFonts w:eastAsia="Calibri" w:cs="Arial"/>
        </w:rPr>
        <w:t>W</w:t>
      </w:r>
      <w:r w:rsidR="00714548">
        <w:rPr>
          <w:rFonts w:eastAsia="Calibri" w:cs="Arial"/>
        </w:rPr>
        <w:t>iosn</w:t>
      </w:r>
      <w:r w:rsidR="006F3AE3">
        <w:rPr>
          <w:rFonts w:eastAsia="Calibri" w:cs="Arial"/>
        </w:rPr>
        <w:t>ą przewidziana jest b</w:t>
      </w:r>
      <w:r w:rsidR="006F3AE3" w:rsidRPr="00714548">
        <w:rPr>
          <w:rFonts w:eastAsia="Calibri" w:cs="Arial"/>
        </w:rPr>
        <w:t>udowa nowyc</w:t>
      </w:r>
      <w:r w:rsidR="006F3AE3">
        <w:rPr>
          <w:rFonts w:eastAsia="Calibri" w:cs="Arial"/>
        </w:rPr>
        <w:t>h peronów</w:t>
      </w:r>
      <w:r w:rsidR="00714548">
        <w:rPr>
          <w:rFonts w:eastAsia="Calibri" w:cs="Arial"/>
        </w:rPr>
        <w:t xml:space="preserve">. </w:t>
      </w:r>
      <w:r w:rsidR="00647620">
        <w:rPr>
          <w:rFonts w:eastAsia="Calibri" w:cs="Arial"/>
        </w:rPr>
        <w:t xml:space="preserve">Gromadzone są </w:t>
      </w:r>
      <w:r w:rsidR="004C1865">
        <w:rPr>
          <w:rFonts w:eastAsia="Calibri" w:cs="Arial"/>
        </w:rPr>
        <w:t>materiały</w:t>
      </w:r>
      <w:r w:rsidR="006F3AE3">
        <w:rPr>
          <w:rFonts w:eastAsia="Calibri" w:cs="Arial"/>
        </w:rPr>
        <w:t xml:space="preserve"> niezbędne do prac m.in. </w:t>
      </w:r>
      <w:r w:rsidR="004C1865">
        <w:rPr>
          <w:rFonts w:eastAsia="Calibri" w:cs="Arial"/>
        </w:rPr>
        <w:t>ścianki i płyty p</w:t>
      </w:r>
      <w:r w:rsidR="00C82041">
        <w:rPr>
          <w:rFonts w:eastAsia="Calibri" w:cs="Arial"/>
        </w:rPr>
        <w:t xml:space="preserve">eronowe. </w:t>
      </w:r>
    </w:p>
    <w:p w:rsidR="00C17C05" w:rsidRPr="00D95176" w:rsidRDefault="00C17C05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>Przebudowane tory</w:t>
      </w:r>
      <w:r w:rsidR="00F7380F">
        <w:rPr>
          <w:rFonts w:eastAsia="Calibri" w:cs="Arial"/>
        </w:rPr>
        <w:t>, rozjazdy</w:t>
      </w:r>
      <w:r w:rsidRPr="00D95176">
        <w:rPr>
          <w:rFonts w:eastAsia="Calibri" w:cs="Arial"/>
        </w:rPr>
        <w:t xml:space="preserve"> i nowe urządzenia zabezpieczające umożliwią prowadzenie pociągów pasażerskich z prędkością do 140 km/h, a towarowych do 120 km/h. Zwiększy się również przepustowość trasy, </w:t>
      </w:r>
      <w:r w:rsidR="00345FC3">
        <w:rPr>
          <w:rFonts w:eastAsia="Calibri" w:cs="Arial"/>
        </w:rPr>
        <w:t xml:space="preserve">co umożliwi przejazd większej liczby pociągów. </w:t>
      </w:r>
      <w:r w:rsidRPr="00D95176">
        <w:rPr>
          <w:rFonts w:eastAsia="Calibri" w:cs="Arial"/>
        </w:rPr>
        <w:t xml:space="preserve">Sprawny przewóz ładunków wpłynie </w:t>
      </w:r>
      <w:r w:rsidR="00D927D5" w:rsidRPr="00D95176">
        <w:rPr>
          <w:rFonts w:eastAsia="Calibri" w:cs="Arial"/>
        </w:rPr>
        <w:t>na rozwój gospodarki i regionu.</w:t>
      </w:r>
      <w:r w:rsidRPr="00D95176">
        <w:rPr>
          <w:rFonts w:eastAsia="Calibri" w:cs="Arial"/>
        </w:rPr>
        <w:t xml:space="preserve"> Inwestycja zwiększy konkurencyjność kolei </w:t>
      </w:r>
      <w:r w:rsidR="005D0791">
        <w:rPr>
          <w:rFonts w:eastAsia="Calibri" w:cs="Arial"/>
        </w:rPr>
        <w:t xml:space="preserve">– ekologicznego transportu </w:t>
      </w:r>
      <w:r w:rsidRPr="00D95176">
        <w:rPr>
          <w:rFonts w:eastAsia="Calibri" w:cs="Arial"/>
        </w:rPr>
        <w:t>w stosunku</w:t>
      </w:r>
      <w:r w:rsidR="005D0791">
        <w:rPr>
          <w:rFonts w:eastAsia="Calibri" w:cs="Arial"/>
        </w:rPr>
        <w:t xml:space="preserve"> do przewozów drogowych</w:t>
      </w:r>
      <w:r w:rsidRPr="00D95176">
        <w:rPr>
          <w:rFonts w:eastAsia="Calibri" w:cs="Arial"/>
        </w:rPr>
        <w:t xml:space="preserve">. </w:t>
      </w:r>
    </w:p>
    <w:p w:rsidR="008030F5" w:rsidRDefault="005D0791" w:rsidP="000E18F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>P</w:t>
      </w:r>
      <w:r w:rsidR="00FC6A03" w:rsidRPr="007D0049">
        <w:rPr>
          <w:rFonts w:eastAsia="Calibri" w:cs="Arial"/>
          <w:b/>
        </w:rPr>
        <w:t>rac</w:t>
      </w:r>
      <w:r>
        <w:rPr>
          <w:rFonts w:eastAsia="Calibri" w:cs="Arial"/>
          <w:b/>
        </w:rPr>
        <w:t>e</w:t>
      </w:r>
      <w:r w:rsidR="0023437B" w:rsidRPr="007D0049">
        <w:rPr>
          <w:rFonts w:eastAsia="Calibri" w:cs="Arial"/>
          <w:b/>
        </w:rPr>
        <w:t xml:space="preserve"> na odcinku Rusiec Łódzki – Zduńska Wola Karsznice </w:t>
      </w:r>
      <w:r>
        <w:rPr>
          <w:rFonts w:eastAsia="Calibri" w:cs="Arial"/>
          <w:b/>
        </w:rPr>
        <w:t xml:space="preserve">obejmują </w:t>
      </w:r>
      <w:r w:rsidRPr="005D0791">
        <w:rPr>
          <w:rFonts w:eastAsia="Calibri" w:cs="Arial"/>
        </w:rPr>
        <w:t>wymianę</w:t>
      </w:r>
      <w:r>
        <w:rPr>
          <w:rFonts w:eastAsia="Calibri" w:cs="Arial"/>
          <w:b/>
        </w:rPr>
        <w:t xml:space="preserve"> </w:t>
      </w:r>
      <w:r w:rsidR="00F72520" w:rsidRPr="007D0049">
        <w:rPr>
          <w:rFonts w:eastAsia="Calibri" w:cs="Arial"/>
        </w:rPr>
        <w:t>20</w:t>
      </w:r>
      <w:r w:rsidR="00C17C05" w:rsidRPr="007D0049">
        <w:rPr>
          <w:rFonts w:eastAsia="Calibri" w:cs="Arial"/>
        </w:rPr>
        <w:t xml:space="preserve"> </w:t>
      </w:r>
      <w:r w:rsidR="00D927D5" w:rsidRPr="007D0049">
        <w:rPr>
          <w:rFonts w:eastAsia="Calibri" w:cs="Arial"/>
        </w:rPr>
        <w:t>km torów</w:t>
      </w:r>
      <w:r w:rsidR="00C17C05" w:rsidRPr="007D0049">
        <w:rPr>
          <w:rFonts w:eastAsia="Calibri" w:cs="Arial"/>
        </w:rPr>
        <w:t>, sieci trak</w:t>
      </w:r>
      <w:r w:rsidR="00F72520" w:rsidRPr="007D0049">
        <w:rPr>
          <w:rFonts w:eastAsia="Calibri" w:cs="Arial"/>
        </w:rPr>
        <w:t>cyjnej oraz 62</w:t>
      </w:r>
      <w:r w:rsidR="0023437B" w:rsidRPr="007D0049">
        <w:rPr>
          <w:rFonts w:eastAsia="Calibri" w:cs="Arial"/>
        </w:rPr>
        <w:t xml:space="preserve"> </w:t>
      </w:r>
      <w:r w:rsidR="0038051C" w:rsidRPr="007D0049">
        <w:rPr>
          <w:rFonts w:eastAsia="Calibri" w:cs="Arial"/>
        </w:rPr>
        <w:t>rozjazdów</w:t>
      </w:r>
      <w:r w:rsidR="00F72520" w:rsidRPr="007D0049">
        <w:rPr>
          <w:rFonts w:eastAsia="Calibri" w:cs="Arial"/>
        </w:rPr>
        <w:t xml:space="preserve">. Zaplanowano </w:t>
      </w:r>
      <w:r w:rsidR="007D0049" w:rsidRPr="007D0049">
        <w:rPr>
          <w:rFonts w:eastAsia="Calibri" w:cs="Arial"/>
        </w:rPr>
        <w:t xml:space="preserve">przebudowę 10 </w:t>
      </w:r>
      <w:r w:rsidR="00F72520" w:rsidRPr="007D0049">
        <w:rPr>
          <w:rFonts w:eastAsia="Calibri" w:cs="Arial"/>
        </w:rPr>
        <w:t>obiektów inżynieryjnych</w:t>
      </w:r>
      <w:r w:rsidR="007D0049" w:rsidRPr="007D0049">
        <w:rPr>
          <w:rFonts w:eastAsia="Calibri" w:cs="Arial"/>
        </w:rPr>
        <w:t>,</w:t>
      </w:r>
      <w:r w:rsidR="00196CDD" w:rsidRPr="007D0049">
        <w:rPr>
          <w:rFonts w:eastAsia="Calibri" w:cs="Arial"/>
        </w:rPr>
        <w:t xml:space="preserve"> </w:t>
      </w:r>
      <w:r w:rsidR="006F3CBF" w:rsidRPr="007D0049">
        <w:rPr>
          <w:rFonts w:eastAsia="Calibri" w:cs="Arial"/>
        </w:rPr>
        <w:t>w tym</w:t>
      </w:r>
      <w:r w:rsidR="007D0049" w:rsidRPr="007D0049">
        <w:rPr>
          <w:rFonts w:eastAsia="Calibri" w:cs="Arial"/>
        </w:rPr>
        <w:t xml:space="preserve"> </w:t>
      </w:r>
      <w:r w:rsidR="00196CDD" w:rsidRPr="007D0049">
        <w:rPr>
          <w:rFonts w:eastAsia="Calibri" w:cs="Arial"/>
        </w:rPr>
        <w:t>most</w:t>
      </w:r>
      <w:r>
        <w:rPr>
          <w:rFonts w:eastAsia="Calibri" w:cs="Arial"/>
        </w:rPr>
        <w:t>ów</w:t>
      </w:r>
      <w:r w:rsidR="007D0049">
        <w:rPr>
          <w:rFonts w:eastAsia="Calibri" w:cs="Arial"/>
        </w:rPr>
        <w:t xml:space="preserve"> nad rzek</w:t>
      </w:r>
      <w:r w:rsidR="00B22543">
        <w:rPr>
          <w:rFonts w:eastAsia="Calibri" w:cs="Arial"/>
        </w:rPr>
        <w:t>a</w:t>
      </w:r>
      <w:r>
        <w:rPr>
          <w:rFonts w:eastAsia="Calibri" w:cs="Arial"/>
        </w:rPr>
        <w:t>mi</w:t>
      </w:r>
      <w:r w:rsidR="00B22543">
        <w:rPr>
          <w:rFonts w:eastAsia="Calibri" w:cs="Arial"/>
        </w:rPr>
        <w:t xml:space="preserve"> </w:t>
      </w:r>
      <w:r w:rsidR="007D0049">
        <w:rPr>
          <w:rFonts w:eastAsia="Calibri" w:cs="Arial"/>
        </w:rPr>
        <w:t xml:space="preserve">Widawka </w:t>
      </w:r>
      <w:r>
        <w:rPr>
          <w:rFonts w:eastAsia="Calibri" w:cs="Arial"/>
        </w:rPr>
        <w:t>i</w:t>
      </w:r>
      <w:r w:rsidR="007D0049" w:rsidRPr="007D0049">
        <w:rPr>
          <w:rFonts w:eastAsia="Calibri" w:cs="Arial"/>
        </w:rPr>
        <w:t xml:space="preserve"> </w:t>
      </w:r>
      <w:proofErr w:type="spellStart"/>
      <w:r w:rsidR="007D0049" w:rsidRPr="007D0049">
        <w:rPr>
          <w:rFonts w:eastAsia="Calibri" w:cs="Arial"/>
        </w:rPr>
        <w:t>Grabia</w:t>
      </w:r>
      <w:proofErr w:type="spellEnd"/>
      <w:r w:rsidR="00254202">
        <w:rPr>
          <w:rFonts w:eastAsia="Calibri" w:cs="Arial"/>
        </w:rPr>
        <w:t>.</w:t>
      </w:r>
    </w:p>
    <w:p w:rsidR="005D0791" w:rsidRDefault="0038051C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>Z</w:t>
      </w:r>
      <w:r w:rsidR="00C17C05" w:rsidRPr="00D95176">
        <w:rPr>
          <w:rFonts w:eastAsia="Calibri" w:cs="Arial"/>
        </w:rPr>
        <w:t>większy się poziom bezpieczeństwa w ruchu kolejowym oraz dr</w:t>
      </w:r>
      <w:r w:rsidR="006F3CBF" w:rsidRPr="00D95176">
        <w:rPr>
          <w:rFonts w:eastAsia="Calibri" w:cs="Arial"/>
        </w:rPr>
        <w:t>og</w:t>
      </w:r>
      <w:r w:rsidRPr="00D95176">
        <w:rPr>
          <w:rFonts w:eastAsia="Calibri" w:cs="Arial"/>
        </w:rPr>
        <w:t xml:space="preserve">owym, </w:t>
      </w:r>
      <w:r w:rsidR="005D0791">
        <w:rPr>
          <w:rFonts w:eastAsia="Calibri" w:cs="Arial"/>
        </w:rPr>
        <w:t xml:space="preserve">dzięki modernizacji </w:t>
      </w:r>
      <w:r w:rsidR="00196CDD">
        <w:rPr>
          <w:rFonts w:eastAsia="Calibri" w:cs="Arial"/>
        </w:rPr>
        <w:t>17</w:t>
      </w:r>
      <w:r w:rsidR="00C17C05" w:rsidRPr="00D95176">
        <w:rPr>
          <w:rFonts w:eastAsia="Calibri" w:cs="Arial"/>
        </w:rPr>
        <w:t xml:space="preserve"> przejazdów. </w:t>
      </w:r>
      <w:r w:rsidR="005D0791">
        <w:rPr>
          <w:rFonts w:eastAsia="Calibri" w:cs="Arial"/>
        </w:rPr>
        <w:t>S</w:t>
      </w:r>
      <w:r w:rsidR="00C17C05" w:rsidRPr="00D95176">
        <w:rPr>
          <w:rFonts w:eastAsia="Calibri" w:cs="Arial"/>
        </w:rPr>
        <w:t>prawn</w:t>
      </w:r>
      <w:r w:rsidR="005D0791">
        <w:rPr>
          <w:rFonts w:eastAsia="Calibri" w:cs="Arial"/>
        </w:rPr>
        <w:t>y i</w:t>
      </w:r>
      <w:r w:rsidR="00C17C05" w:rsidRPr="00D95176">
        <w:rPr>
          <w:rFonts w:eastAsia="Calibri" w:cs="Arial"/>
        </w:rPr>
        <w:t xml:space="preserve"> bezpieczn</w:t>
      </w:r>
      <w:r w:rsidR="005D0791">
        <w:rPr>
          <w:rFonts w:eastAsia="Calibri" w:cs="Arial"/>
        </w:rPr>
        <w:t xml:space="preserve">y </w:t>
      </w:r>
      <w:r w:rsidR="00C17C05" w:rsidRPr="00D95176">
        <w:rPr>
          <w:rFonts w:eastAsia="Calibri" w:cs="Arial"/>
        </w:rPr>
        <w:t>przejazdu pociągów pasażerskich i towarowych</w:t>
      </w:r>
      <w:r w:rsidR="005D0791">
        <w:rPr>
          <w:rFonts w:eastAsia="Calibri" w:cs="Arial"/>
        </w:rPr>
        <w:t xml:space="preserve"> zapewni</w:t>
      </w:r>
      <w:r w:rsidR="00C17C05" w:rsidRPr="00D95176">
        <w:rPr>
          <w:rFonts w:eastAsia="Calibri" w:cs="Arial"/>
        </w:rPr>
        <w:t xml:space="preserve"> </w:t>
      </w:r>
      <w:r w:rsidR="008030F5">
        <w:rPr>
          <w:rFonts w:eastAsia="Calibri" w:cs="Arial"/>
        </w:rPr>
        <w:t>Lokalne C</w:t>
      </w:r>
      <w:r w:rsidR="00C17C05" w:rsidRPr="00D95176">
        <w:rPr>
          <w:rFonts w:eastAsia="Calibri" w:cs="Arial"/>
        </w:rPr>
        <w:t xml:space="preserve">entrum </w:t>
      </w:r>
      <w:r w:rsidR="008030F5">
        <w:rPr>
          <w:rFonts w:eastAsia="Calibri" w:cs="Arial"/>
        </w:rPr>
        <w:t>S</w:t>
      </w:r>
      <w:r w:rsidR="0047350F" w:rsidRPr="00D95176">
        <w:rPr>
          <w:rFonts w:eastAsia="Calibri" w:cs="Arial"/>
        </w:rPr>
        <w:t xml:space="preserve">terowania w </w:t>
      </w:r>
      <w:r w:rsidR="008030F5">
        <w:rPr>
          <w:rFonts w:eastAsia="Calibri" w:cs="Arial"/>
        </w:rPr>
        <w:t>Zduńskiej Woli Karsznicach</w:t>
      </w:r>
      <w:r w:rsidR="0047350F" w:rsidRPr="00D95176">
        <w:rPr>
          <w:rFonts w:eastAsia="Calibri" w:cs="Arial"/>
        </w:rPr>
        <w:t>.</w:t>
      </w:r>
      <w:r w:rsidR="00647620">
        <w:rPr>
          <w:rFonts w:eastAsia="Calibri" w:cs="Arial"/>
        </w:rPr>
        <w:t xml:space="preserve"> </w:t>
      </w:r>
      <w:r w:rsidR="00647620" w:rsidRPr="00647620">
        <w:rPr>
          <w:rFonts w:eastAsia="Calibri" w:cs="Arial"/>
        </w:rPr>
        <w:t>LCS wyposa</w:t>
      </w:r>
      <w:r w:rsidR="00647620">
        <w:rPr>
          <w:rFonts w:eastAsia="Calibri" w:cs="Arial"/>
        </w:rPr>
        <w:t>żony</w:t>
      </w:r>
      <w:r w:rsidR="00647620" w:rsidRPr="00647620">
        <w:rPr>
          <w:rFonts w:eastAsia="Calibri" w:cs="Arial"/>
        </w:rPr>
        <w:t xml:space="preserve"> </w:t>
      </w:r>
      <w:r w:rsidR="005D0791">
        <w:rPr>
          <w:rFonts w:eastAsia="Calibri" w:cs="Arial"/>
        </w:rPr>
        <w:t xml:space="preserve">będzie </w:t>
      </w:r>
      <w:r w:rsidR="00647620" w:rsidRPr="00647620">
        <w:rPr>
          <w:rFonts w:eastAsia="Calibri" w:cs="Arial"/>
        </w:rPr>
        <w:t>w nowoczes</w:t>
      </w:r>
      <w:r w:rsidR="005D0791">
        <w:rPr>
          <w:rFonts w:eastAsia="Calibri" w:cs="Arial"/>
        </w:rPr>
        <w:t>ne systemy i sprzęt komputerowy.</w:t>
      </w:r>
    </w:p>
    <w:p w:rsidR="008030F5" w:rsidRDefault="00C17C05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>PKP Polskie Linie Kolejowe S.A. we wrześniu 2019 roku podpisały umowę na zaprojektowanie i wykonanie robót na linii kolejowej nr 131 na odcinku Rusiec Łódzki</w:t>
      </w:r>
      <w:r w:rsidR="008030F5">
        <w:rPr>
          <w:rFonts w:eastAsia="Calibri" w:cs="Arial"/>
        </w:rPr>
        <w:t xml:space="preserve"> – Zduńska Wola Karsznice</w:t>
      </w:r>
      <w:r w:rsidRPr="00D95176">
        <w:rPr>
          <w:rFonts w:eastAsia="Calibri" w:cs="Arial"/>
        </w:rPr>
        <w:t xml:space="preserve"> w ramach projektu „Prace na linii kolejowej C-E 65 na odcinku Chorzów Batory – Tarnowskie Góry – Karsznice – Inowrocław – Bydgoszcz – Maksymilianowo”. </w:t>
      </w:r>
    </w:p>
    <w:p w:rsidR="002D73AE" w:rsidRDefault="00C17C05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D95176">
        <w:rPr>
          <w:rFonts w:eastAsia="Calibri" w:cs="Arial"/>
        </w:rPr>
        <w:t xml:space="preserve">Wartość inwestycji to ponad </w:t>
      </w:r>
      <w:r w:rsidR="00647620">
        <w:rPr>
          <w:rFonts w:eastAsia="Calibri" w:cs="Arial"/>
        </w:rPr>
        <w:t xml:space="preserve">580 mln </w:t>
      </w:r>
      <w:r w:rsidRPr="00D95176">
        <w:rPr>
          <w:rFonts w:eastAsia="Calibri" w:cs="Arial"/>
        </w:rPr>
        <w:t>zł. Projekt jest w 85% dofinansowany z unijnego Programu Operacyjnego Infrastruktura i Środowisko. Zakończenie prac zaplanowane jest w I kwartale 2023 roku.</w:t>
      </w:r>
    </w:p>
    <w:p w:rsidR="00A323EB" w:rsidRDefault="00494CE3" w:rsidP="000E18F8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Większe możliwości transportowe kolei ze Śląska do portów</w:t>
      </w:r>
    </w:p>
    <w:p w:rsidR="00A323EB" w:rsidRDefault="00A323EB" w:rsidP="000E18F8">
      <w:pPr>
        <w:spacing w:before="100" w:beforeAutospacing="1" w:after="100" w:afterAutospacing="1" w:line="360" w:lineRule="auto"/>
      </w:pPr>
      <w:r>
        <w:t xml:space="preserve">Linia kolejowa łącząca Śląsk z portami jest modernizowana również </w:t>
      </w:r>
      <w:r w:rsidR="00494CE3">
        <w:t>na innych odcinkach.  Od</w:t>
      </w:r>
      <w:r>
        <w:t xml:space="preserve"> ubiegłego roku prowadzone są roboty</w:t>
      </w:r>
      <w:r w:rsidR="00494CE3">
        <w:t xml:space="preserve"> w woj. śląskim</w:t>
      </w:r>
      <w:r>
        <w:t xml:space="preserve"> od miejscowości Kalina do stacji Herby Nowe i Wręczyca oraz odcinku Miedźno – Działoszyn. Prace </w:t>
      </w:r>
      <w:r w:rsidR="00494CE3">
        <w:t>obejmują łącznicę</w:t>
      </w:r>
      <w:r>
        <w:t xml:space="preserve"> Herby Stare – Herby Nowe.</w:t>
      </w:r>
      <w:r w:rsidR="00BA720A">
        <w:t xml:space="preserve"> </w:t>
      </w:r>
      <w:r w:rsidR="00BA720A" w:rsidRPr="00BA720A">
        <w:t>Wartość inwestycji to ponad 1,2 mld zł.</w:t>
      </w:r>
    </w:p>
    <w:p w:rsidR="00A323EB" w:rsidRPr="00D95176" w:rsidRDefault="00A323EB" w:rsidP="000E18F8">
      <w:pPr>
        <w:spacing w:before="100" w:beforeAutospacing="1" w:after="100" w:afterAutospacing="1" w:line="360" w:lineRule="auto"/>
        <w:rPr>
          <w:rFonts w:eastAsia="Calibri" w:cs="Arial"/>
        </w:rPr>
      </w:pPr>
      <w:r w:rsidRPr="00A323EB">
        <w:t xml:space="preserve">PLK poprawią komfort podróżnych na stacjach: Herby Nowe, Chorzew Siemkowice i Rusiec Łódzki. </w:t>
      </w:r>
      <w:r>
        <w:t xml:space="preserve">Równocześnie </w:t>
      </w:r>
      <w:r w:rsidR="00171E20">
        <w:t>PLK przygotowują dokumentację projektową dla</w:t>
      </w:r>
      <w:r>
        <w:t xml:space="preserve"> przebudowy </w:t>
      </w:r>
      <w:r w:rsidR="00171E20">
        <w:t>kolejnych odcinków linii nr 131</w:t>
      </w:r>
      <w:r w:rsidR="00BA720A">
        <w:t xml:space="preserve"> tj.</w:t>
      </w:r>
      <w:r w:rsidR="00171E20" w:rsidRPr="00171E20">
        <w:t xml:space="preserve"> Zduńska Wola Karsznice – Dąbie nad Nerem (LCS Zduńska Wola Karsznice), Dąbie nad Nerem – Złotniki Kujawskie (LCS Inowrocław),</w:t>
      </w:r>
      <w:r w:rsidR="00352366">
        <w:t xml:space="preserve"> Złotniki Kujawskie – Twarda Góra</w:t>
      </w:r>
      <w:r w:rsidR="00526EBB">
        <w:t xml:space="preserve"> (LCS Bydgoszcz)</w:t>
      </w:r>
      <w:r w:rsidR="00352366">
        <w:t xml:space="preserve">, </w:t>
      </w:r>
      <w:r w:rsidR="00171E20" w:rsidRPr="00171E20">
        <w:t xml:space="preserve"> Twarda Góra – Tczew (LCS Tczew). </w:t>
      </w:r>
    </w:p>
    <w:p w:rsidR="007511D8" w:rsidRPr="00D95176" w:rsidRDefault="007511D8" w:rsidP="000E18F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7F3648" w:rsidRDefault="007F3648" w:rsidP="000E18F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D95176">
        <w:rPr>
          <w:rStyle w:val="Pogrubienie"/>
          <w:rFonts w:cs="Arial"/>
        </w:rPr>
        <w:t>Kontakt dla mediów:</w:t>
      </w:r>
    </w:p>
    <w:p w:rsidR="008D1165" w:rsidRPr="008D1165" w:rsidRDefault="008D1165" w:rsidP="000E18F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8D1165">
        <w:rPr>
          <w:rFonts w:cs="Arial"/>
          <w:shd w:val="clear" w:color="auto" w:fill="FFFFFF"/>
        </w:rPr>
        <w:t>Rafał Wilgusiak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zespół prasowy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PKP Polskie Linie Kolejowe S.A.</w:t>
      </w:r>
      <w:r w:rsidRPr="008D1165">
        <w:rPr>
          <w:rFonts w:cs="Arial"/>
        </w:rPr>
        <w:br/>
      </w:r>
      <w:hyperlink r:id="rId8" w:history="1">
        <w:r w:rsidRPr="00C55427"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  <w:shd w:val="clear" w:color="auto" w:fill="FFFFFF"/>
        </w:rPr>
        <w:t xml:space="preserve"> </w:t>
      </w:r>
      <w:r w:rsidRPr="008D1165">
        <w:rPr>
          <w:rFonts w:cs="Arial"/>
          <w:shd w:val="clear" w:color="auto" w:fill="FFFFFF"/>
        </w:rPr>
        <w:t> 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T: 500 084 377</w:t>
      </w:r>
    </w:p>
    <w:p w:rsidR="00C22107" w:rsidRPr="00427025" w:rsidRDefault="008D1165" w:rsidP="000E18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br/>
      </w:r>
      <w:r w:rsidR="00AC2669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EC" w:rsidRDefault="005C78EC" w:rsidP="009D1AEB">
      <w:pPr>
        <w:spacing w:after="0" w:line="240" w:lineRule="auto"/>
      </w:pPr>
      <w:r>
        <w:separator/>
      </w:r>
    </w:p>
  </w:endnote>
  <w:endnote w:type="continuationSeparator" w:id="0">
    <w:p w:rsidR="005C78EC" w:rsidRDefault="005C78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D1165" w:rsidRPr="0025604B" w:rsidRDefault="008D1165" w:rsidP="008D116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D1165" w:rsidRPr="0025604B" w:rsidRDefault="008D1165" w:rsidP="008D116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D1165" w:rsidP="008D116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EC" w:rsidRDefault="005C78EC" w:rsidP="009D1AEB">
      <w:pPr>
        <w:spacing w:after="0" w:line="240" w:lineRule="auto"/>
      </w:pPr>
      <w:r>
        <w:separator/>
      </w:r>
    </w:p>
  </w:footnote>
  <w:footnote w:type="continuationSeparator" w:id="0">
    <w:p w:rsidR="005C78EC" w:rsidRDefault="005C78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11BAE"/>
    <w:rsid w:val="000174C7"/>
    <w:rsid w:val="0003410B"/>
    <w:rsid w:val="00064DC7"/>
    <w:rsid w:val="000668BA"/>
    <w:rsid w:val="000C41D1"/>
    <w:rsid w:val="000E18F8"/>
    <w:rsid w:val="000E79B5"/>
    <w:rsid w:val="00125D4E"/>
    <w:rsid w:val="00132B5B"/>
    <w:rsid w:val="00171E20"/>
    <w:rsid w:val="00183923"/>
    <w:rsid w:val="00196CDD"/>
    <w:rsid w:val="001D245F"/>
    <w:rsid w:val="001D33AC"/>
    <w:rsid w:val="001D694D"/>
    <w:rsid w:val="001F476E"/>
    <w:rsid w:val="0020792B"/>
    <w:rsid w:val="002176E1"/>
    <w:rsid w:val="002213C6"/>
    <w:rsid w:val="0023220C"/>
    <w:rsid w:val="0023437B"/>
    <w:rsid w:val="00236985"/>
    <w:rsid w:val="0025341C"/>
    <w:rsid w:val="00254202"/>
    <w:rsid w:val="00273884"/>
    <w:rsid w:val="00277762"/>
    <w:rsid w:val="00291328"/>
    <w:rsid w:val="002C4D66"/>
    <w:rsid w:val="002D73AE"/>
    <w:rsid w:val="002D7D9C"/>
    <w:rsid w:val="002F6767"/>
    <w:rsid w:val="00331D2A"/>
    <w:rsid w:val="00345FC3"/>
    <w:rsid w:val="00352366"/>
    <w:rsid w:val="0038051C"/>
    <w:rsid w:val="003F6567"/>
    <w:rsid w:val="00427025"/>
    <w:rsid w:val="004402A4"/>
    <w:rsid w:val="004606A8"/>
    <w:rsid w:val="00461200"/>
    <w:rsid w:val="0046473E"/>
    <w:rsid w:val="0047350F"/>
    <w:rsid w:val="004764F4"/>
    <w:rsid w:val="00494CE3"/>
    <w:rsid w:val="00496E02"/>
    <w:rsid w:val="004C1865"/>
    <w:rsid w:val="00526EBB"/>
    <w:rsid w:val="0057690A"/>
    <w:rsid w:val="00576F1A"/>
    <w:rsid w:val="0058004B"/>
    <w:rsid w:val="0059566C"/>
    <w:rsid w:val="00596BC5"/>
    <w:rsid w:val="005C121F"/>
    <w:rsid w:val="005C78EC"/>
    <w:rsid w:val="005D0791"/>
    <w:rsid w:val="00635E2C"/>
    <w:rsid w:val="0063625B"/>
    <w:rsid w:val="006412AF"/>
    <w:rsid w:val="00647620"/>
    <w:rsid w:val="0066119A"/>
    <w:rsid w:val="006A1D85"/>
    <w:rsid w:val="006C1FE4"/>
    <w:rsid w:val="006C6C1C"/>
    <w:rsid w:val="006D240D"/>
    <w:rsid w:val="006F3AE3"/>
    <w:rsid w:val="006F3CBF"/>
    <w:rsid w:val="00714548"/>
    <w:rsid w:val="00717C3C"/>
    <w:rsid w:val="00726DD9"/>
    <w:rsid w:val="0073025F"/>
    <w:rsid w:val="007417C8"/>
    <w:rsid w:val="007511D8"/>
    <w:rsid w:val="007D0049"/>
    <w:rsid w:val="007D11AB"/>
    <w:rsid w:val="007D7A09"/>
    <w:rsid w:val="007F3648"/>
    <w:rsid w:val="008030F5"/>
    <w:rsid w:val="00815683"/>
    <w:rsid w:val="00840F5A"/>
    <w:rsid w:val="00860074"/>
    <w:rsid w:val="00871085"/>
    <w:rsid w:val="00877106"/>
    <w:rsid w:val="008A392B"/>
    <w:rsid w:val="008D1165"/>
    <w:rsid w:val="00914D53"/>
    <w:rsid w:val="00930516"/>
    <w:rsid w:val="00963A02"/>
    <w:rsid w:val="009D1AEB"/>
    <w:rsid w:val="00A02514"/>
    <w:rsid w:val="00A15AED"/>
    <w:rsid w:val="00A323EB"/>
    <w:rsid w:val="00A434B6"/>
    <w:rsid w:val="00AC2669"/>
    <w:rsid w:val="00B22543"/>
    <w:rsid w:val="00B42776"/>
    <w:rsid w:val="00B77F04"/>
    <w:rsid w:val="00BA720A"/>
    <w:rsid w:val="00C15183"/>
    <w:rsid w:val="00C17C05"/>
    <w:rsid w:val="00C22107"/>
    <w:rsid w:val="00C30180"/>
    <w:rsid w:val="00C30603"/>
    <w:rsid w:val="00C4077D"/>
    <w:rsid w:val="00C46E1F"/>
    <w:rsid w:val="00C82041"/>
    <w:rsid w:val="00CB59DD"/>
    <w:rsid w:val="00CC5659"/>
    <w:rsid w:val="00CD6F7D"/>
    <w:rsid w:val="00CF2372"/>
    <w:rsid w:val="00CF2B39"/>
    <w:rsid w:val="00D149FC"/>
    <w:rsid w:val="00D724FB"/>
    <w:rsid w:val="00D927D5"/>
    <w:rsid w:val="00D95176"/>
    <w:rsid w:val="00D95A12"/>
    <w:rsid w:val="00DB40D8"/>
    <w:rsid w:val="00E0280D"/>
    <w:rsid w:val="00E0657C"/>
    <w:rsid w:val="00ED7779"/>
    <w:rsid w:val="00EF335F"/>
    <w:rsid w:val="00F56673"/>
    <w:rsid w:val="00F63600"/>
    <w:rsid w:val="00F72520"/>
    <w:rsid w:val="00F7380F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13A7-481C-4932-A2F6-6E5A5A1A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zwiększają możliwości kolei na łódzkim odcinku linii łączącej porty ze Śląskiem</vt:lpstr>
    </vt:vector>
  </TitlesOfParts>
  <Company>PKP PLK S.A.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możliwości kolei na łódzkim odcinku linii łączącej porty ze Śląskiem</dc:title>
  <dc:subject/>
  <dc:creator>Rafal.Wilgusiak@plk-sa.pl</dc:creator>
  <cp:keywords/>
  <dc:description/>
  <cp:lastModifiedBy>Dudzińska Maria</cp:lastModifiedBy>
  <cp:revision>2</cp:revision>
  <dcterms:created xsi:type="dcterms:W3CDTF">2021-01-19T12:34:00Z</dcterms:created>
  <dcterms:modified xsi:type="dcterms:W3CDTF">2021-01-19T12:34:00Z</dcterms:modified>
</cp:coreProperties>
</file>