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07F3E068" w14:textId="124AE661" w:rsidR="00A3055C" w:rsidRPr="00BD71FA" w:rsidRDefault="009D1AEB" w:rsidP="00BD71FA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03A6C">
        <w:rPr>
          <w:rFonts w:cs="Arial"/>
        </w:rPr>
        <w:t xml:space="preserve">13 lipca 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14:paraId="527CB871" w14:textId="44901A9C" w:rsidR="006B37A3" w:rsidRPr="00BD71FA" w:rsidRDefault="00A519AF" w:rsidP="009D273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BD71FA">
        <w:rPr>
          <w:sz w:val="22"/>
          <w:szCs w:val="22"/>
        </w:rPr>
        <w:t>Pantografy pod kontrolą</w:t>
      </w:r>
      <w:r w:rsidR="006B37A3" w:rsidRPr="00BD71FA">
        <w:rPr>
          <w:sz w:val="22"/>
          <w:szCs w:val="22"/>
        </w:rPr>
        <w:t xml:space="preserve"> –</w:t>
      </w:r>
      <w:r w:rsidRPr="00BD71FA">
        <w:rPr>
          <w:sz w:val="22"/>
          <w:szCs w:val="22"/>
        </w:rPr>
        <w:t xml:space="preserve"> </w:t>
      </w:r>
      <w:r w:rsidR="006B37A3" w:rsidRPr="00BD71FA">
        <w:rPr>
          <w:sz w:val="22"/>
          <w:szCs w:val="22"/>
        </w:rPr>
        <w:t xml:space="preserve">mniej </w:t>
      </w:r>
      <w:r w:rsidR="00903A6C" w:rsidRPr="00BD71FA">
        <w:rPr>
          <w:sz w:val="22"/>
          <w:szCs w:val="22"/>
        </w:rPr>
        <w:t xml:space="preserve">zmian </w:t>
      </w:r>
      <w:r w:rsidR="006B37A3" w:rsidRPr="00BD71FA">
        <w:rPr>
          <w:sz w:val="22"/>
          <w:szCs w:val="22"/>
        </w:rPr>
        <w:t>w podróży</w:t>
      </w:r>
    </w:p>
    <w:p w14:paraId="03739F1D" w14:textId="3B74C465" w:rsidR="00A3055C" w:rsidRPr="00A3055C" w:rsidRDefault="006B37A3" w:rsidP="009D273C">
      <w:pPr>
        <w:spacing w:before="100" w:beforeAutospacing="1" w:after="100" w:afterAutospacing="1" w:line="360" w:lineRule="auto"/>
        <w:rPr>
          <w:rFonts w:cs="Arial"/>
          <w:b/>
        </w:rPr>
      </w:pPr>
      <w:r w:rsidRPr="00A3055C">
        <w:rPr>
          <w:rFonts w:cs="Arial"/>
          <w:b/>
        </w:rPr>
        <w:t xml:space="preserve">Będzie mniej zmian w kursowaniu pociągów. PKP Polskie Linie Kolejowe S.A. podpisały </w:t>
      </w:r>
      <w:r w:rsidR="00A3055C" w:rsidRPr="00A3055C">
        <w:rPr>
          <w:rFonts w:cs="Arial"/>
          <w:b/>
        </w:rPr>
        <w:br/>
      </w:r>
      <w:r w:rsidR="00A3055C" w:rsidRPr="00A3055C">
        <w:rPr>
          <w:b/>
        </w:rPr>
        <w:t xml:space="preserve">z Zakładem Robót Komunikacyjnych – DOM w Poznaniu Sp. z o.o. </w:t>
      </w:r>
      <w:r w:rsidR="00A3055C" w:rsidRPr="00A3055C">
        <w:rPr>
          <w:rFonts w:cs="Arial"/>
          <w:b/>
        </w:rPr>
        <w:t xml:space="preserve">umowę </w:t>
      </w:r>
      <w:r w:rsidR="00A3055C" w:rsidRPr="00A3055C">
        <w:rPr>
          <w:b/>
        </w:rPr>
        <w:t xml:space="preserve">na zaprojektowanie i budowę oraz utrzymanie </w:t>
      </w:r>
      <w:r w:rsidR="009C2402">
        <w:rPr>
          <w:b/>
        </w:rPr>
        <w:t>specjalistycznego</w:t>
      </w:r>
      <w:r w:rsidR="00A3055C" w:rsidRPr="00A3055C">
        <w:rPr>
          <w:b/>
        </w:rPr>
        <w:t xml:space="preserve"> systemu do wykrywania usterek pantografów</w:t>
      </w:r>
      <w:r w:rsidR="00292063">
        <w:rPr>
          <w:b/>
        </w:rPr>
        <w:t xml:space="preserve">. </w:t>
      </w:r>
      <w:r w:rsidR="00A3055C" w:rsidRPr="00E76AC9">
        <w:rPr>
          <w:b/>
        </w:rPr>
        <w:t>Uruchomienie systemu planowane jest na przełomie roku 2022/2023.</w:t>
      </w:r>
    </w:p>
    <w:p w14:paraId="5BE24AD5" w14:textId="09F31997" w:rsidR="00292063" w:rsidRDefault="000169B1" w:rsidP="009D273C">
      <w:pPr>
        <w:spacing w:before="100" w:beforeAutospacing="1" w:after="100" w:afterAutospacing="1" w:line="360" w:lineRule="auto"/>
        <w:rPr>
          <w:rFonts w:cs="Arial"/>
        </w:rPr>
      </w:pPr>
      <w:r w:rsidRPr="000169B1">
        <w:rPr>
          <w:rFonts w:cs="Arial"/>
        </w:rPr>
        <w:t>PKP Polskie Linie Kolejowe S.A. wdrożyły do realizacji unikalny w skali kraju system do</w:t>
      </w:r>
      <w:r w:rsidR="00292063">
        <w:rPr>
          <w:rFonts w:cs="Arial"/>
        </w:rPr>
        <w:t xml:space="preserve"> </w:t>
      </w:r>
      <w:r w:rsidR="00A77DBE">
        <w:rPr>
          <w:rFonts w:cs="Arial"/>
        </w:rPr>
        <w:t xml:space="preserve">wykrywania usterek pantografów – </w:t>
      </w:r>
      <w:r w:rsidR="00292063" w:rsidRPr="00292063">
        <w:rPr>
          <w:rFonts w:cs="Arial"/>
        </w:rPr>
        <w:t>ważnych urządzeń lokomotyw elektrycznych oraz elektrycznych zespołów trakcyjnych.</w:t>
      </w:r>
      <w:r w:rsidR="00292063">
        <w:rPr>
          <w:rFonts w:cs="Arial"/>
        </w:rPr>
        <w:t xml:space="preserve"> </w:t>
      </w:r>
      <w:r w:rsidR="00A519AF" w:rsidRPr="00A519AF">
        <w:rPr>
          <w:rFonts w:cs="Arial"/>
        </w:rPr>
        <w:t xml:space="preserve">Rocznie </w:t>
      </w:r>
      <w:r>
        <w:rPr>
          <w:rFonts w:cs="Arial"/>
        </w:rPr>
        <w:t>ponad 100</w:t>
      </w:r>
      <w:r w:rsidR="00A519AF" w:rsidRPr="00E76AC9">
        <w:rPr>
          <w:rFonts w:cs="Arial"/>
          <w:color w:val="FF0000"/>
        </w:rPr>
        <w:t xml:space="preserve"> </w:t>
      </w:r>
      <w:r w:rsidR="00A519AF" w:rsidRPr="00A519AF">
        <w:rPr>
          <w:rFonts w:cs="Arial"/>
        </w:rPr>
        <w:t>awarii sieci trakcyjnej powodowane jest przez z</w:t>
      </w:r>
      <w:r w:rsidR="003D1C17">
        <w:rPr>
          <w:rFonts w:cs="Arial"/>
        </w:rPr>
        <w:t>ły stan techniczny pantografów –</w:t>
      </w:r>
      <w:r w:rsidR="00A519AF" w:rsidRPr="00A519AF">
        <w:rPr>
          <w:rFonts w:cs="Arial"/>
        </w:rPr>
        <w:t xml:space="preserve"> urządzeń umieszczonych na dachu lokomotyw elektrycznych, które służą do pobierania prądu z sieci trakcyjnej. To może powodować utrudnienia dla podróżnych pociągów</w:t>
      </w:r>
      <w:r w:rsidR="00A519AF">
        <w:rPr>
          <w:rFonts w:cs="Arial"/>
        </w:rPr>
        <w:t xml:space="preserve">. </w:t>
      </w:r>
    </w:p>
    <w:p w14:paraId="7398874E" w14:textId="64C06801" w:rsidR="00A519AF" w:rsidRPr="00292063" w:rsidRDefault="00292063" w:rsidP="009D273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</w:rPr>
        <w:t xml:space="preserve">- </w:t>
      </w:r>
      <w:r w:rsidR="00A519AF" w:rsidRPr="00292063">
        <w:rPr>
          <w:rFonts w:cs="Arial"/>
          <w:b/>
          <w:i/>
        </w:rPr>
        <w:t xml:space="preserve">Kontrola stanu technicznego pantografów (tzw. odbieraków prądu) w czasie rzeczywistym, nie tylko zwiększy niezawodność infrastruktury kolejowej, ale przede wszystkim ograniczy liczbę usterek sieci spowodowanych </w:t>
      </w:r>
      <w:r w:rsidR="003D1C17" w:rsidRPr="00292063">
        <w:rPr>
          <w:rFonts w:cs="Arial"/>
          <w:b/>
          <w:i/>
        </w:rPr>
        <w:t xml:space="preserve">ich niewłaściwym stanem. </w:t>
      </w:r>
      <w:r w:rsidR="00A519AF" w:rsidRPr="00292063">
        <w:rPr>
          <w:rFonts w:cs="Arial"/>
          <w:b/>
          <w:i/>
        </w:rPr>
        <w:t xml:space="preserve">Takie rozwiązanie znacznie usprawni ruch pociągów oraz ograniczy koszty związane z uszkodzeniem sieci trakcyjnej przez </w:t>
      </w:r>
      <w:r w:rsidRPr="00292063">
        <w:rPr>
          <w:rFonts w:cs="Arial"/>
          <w:b/>
          <w:i/>
        </w:rPr>
        <w:t>zły stan techniczny pantografów</w:t>
      </w:r>
      <w:r>
        <w:rPr>
          <w:rFonts w:cs="Arial"/>
        </w:rPr>
        <w:t xml:space="preserve"> – </w:t>
      </w:r>
      <w:r w:rsidRPr="00292063">
        <w:rPr>
          <w:rFonts w:cs="Arial"/>
          <w:b/>
        </w:rPr>
        <w:t xml:space="preserve">mówi Ireneusz Merchel, prezes Zarządu PKP Polskich Linii Kolejowych S.A.  </w:t>
      </w:r>
    </w:p>
    <w:p w14:paraId="799DC395" w14:textId="77777777" w:rsidR="000169B1" w:rsidRPr="00A3055C" w:rsidRDefault="000169B1" w:rsidP="009D273C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316043">
        <w:t xml:space="preserve">Pantografy </w:t>
      </w:r>
      <w:r w:rsidRPr="00A3055C">
        <w:rPr>
          <w:rFonts w:eastAsia="Calibri"/>
        </w:rPr>
        <w:t>pociągów pod kontrolą</w:t>
      </w:r>
    </w:p>
    <w:p w14:paraId="4B57F053" w14:textId="3ADAC0AC" w:rsidR="00923CED" w:rsidRPr="00BD71FA" w:rsidRDefault="006B37A3" w:rsidP="009D273C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 w:rsidRPr="00E76AC9">
        <w:rPr>
          <w:rFonts w:cs="Arial"/>
        </w:rPr>
        <w:t xml:space="preserve">Umieszczony obok toru zespół czujników </w:t>
      </w:r>
      <w:r w:rsidR="003D1C17">
        <w:rPr>
          <w:rFonts w:cs="Arial"/>
        </w:rPr>
        <w:t>–</w:t>
      </w:r>
      <w:r w:rsidR="00A519AF">
        <w:rPr>
          <w:rFonts w:cs="Arial"/>
        </w:rPr>
        <w:t xml:space="preserve"> </w:t>
      </w:r>
      <w:r w:rsidR="00A519AF" w:rsidRPr="00A519AF">
        <w:rPr>
          <w:rFonts w:cs="Arial"/>
        </w:rPr>
        <w:t>zintegrowany system DSAP (Detekcja Stanów Awarii Pantografów),</w:t>
      </w:r>
      <w:r w:rsidR="000169B1">
        <w:rPr>
          <w:rFonts w:cs="Arial"/>
        </w:rPr>
        <w:t xml:space="preserve"> </w:t>
      </w:r>
      <w:r w:rsidRPr="00E76AC9">
        <w:rPr>
          <w:rFonts w:cs="Arial"/>
        </w:rPr>
        <w:t>zdiagnozuje</w:t>
      </w:r>
      <w:r w:rsidR="000169B1">
        <w:rPr>
          <w:rFonts w:cs="Arial"/>
        </w:rPr>
        <w:t xml:space="preserve"> </w:t>
      </w:r>
      <w:r w:rsidR="00616785" w:rsidRPr="00E76AC9">
        <w:rPr>
          <w:rFonts w:cs="Arial"/>
        </w:rPr>
        <w:t>w momencie przejazdu</w:t>
      </w:r>
      <w:r w:rsidR="000169B1">
        <w:rPr>
          <w:rFonts w:cs="Arial"/>
        </w:rPr>
        <w:t xml:space="preserve"> </w:t>
      </w:r>
      <w:r w:rsidR="003D1C17">
        <w:rPr>
          <w:rFonts w:cs="Arial"/>
        </w:rPr>
        <w:t xml:space="preserve">pociągu </w:t>
      </w:r>
      <w:r w:rsidRPr="00E76AC9">
        <w:rPr>
          <w:rFonts w:cs="Arial"/>
        </w:rPr>
        <w:t xml:space="preserve">stan </w:t>
      </w:r>
      <w:r w:rsidR="00373A0E">
        <w:rPr>
          <w:rFonts w:cs="Arial"/>
        </w:rPr>
        <w:t>urządzeń służących do odbioru prądu</w:t>
      </w:r>
      <w:r w:rsidRPr="00E76AC9">
        <w:rPr>
          <w:rFonts w:cs="Arial"/>
        </w:rPr>
        <w:t xml:space="preserve"> </w:t>
      </w:r>
      <w:r w:rsidR="00373A0E">
        <w:rPr>
          <w:rFonts w:cs="Arial"/>
        </w:rPr>
        <w:t>z sieci trakcyjnej</w:t>
      </w:r>
      <w:r w:rsidRPr="00E76AC9">
        <w:rPr>
          <w:rFonts w:cs="Arial"/>
        </w:rPr>
        <w:t xml:space="preserve">. </w:t>
      </w:r>
      <w:r w:rsidR="000169B1">
        <w:rPr>
          <w:rFonts w:cs="Arial"/>
        </w:rPr>
        <w:t>U</w:t>
      </w:r>
      <w:r w:rsidR="000169B1" w:rsidRPr="000169B1">
        <w:rPr>
          <w:rFonts w:cs="Arial"/>
        </w:rPr>
        <w:t>rządzenia po</w:t>
      </w:r>
      <w:r w:rsidR="003D1C17">
        <w:rPr>
          <w:rFonts w:cs="Arial"/>
        </w:rPr>
        <w:t xml:space="preserve">miarowe wraz z oprogramowaniem </w:t>
      </w:r>
      <w:r w:rsidR="000169B1" w:rsidRPr="000169B1">
        <w:rPr>
          <w:rFonts w:cs="Arial"/>
        </w:rPr>
        <w:t xml:space="preserve">stworzą trójwymiarowy model pantografu i automatycznie zlokalizują każde odchylenie od stanu </w:t>
      </w:r>
      <w:r w:rsidR="000169B1" w:rsidRPr="003D5F85">
        <w:rPr>
          <w:rFonts w:cs="Arial"/>
        </w:rPr>
        <w:t>wzorcowego.</w:t>
      </w:r>
      <w:r w:rsidR="00E76AC9" w:rsidRPr="003D5F85">
        <w:rPr>
          <w:rFonts w:cs="Arial"/>
        </w:rPr>
        <w:t xml:space="preserve"> </w:t>
      </w:r>
      <w:r w:rsidRPr="003D5F85">
        <w:rPr>
          <w:rFonts w:cs="Arial"/>
        </w:rPr>
        <w:t xml:space="preserve">W przypadku </w:t>
      </w:r>
      <w:r w:rsidR="00616785" w:rsidRPr="003D5F85">
        <w:rPr>
          <w:rFonts w:cs="Arial"/>
        </w:rPr>
        <w:t>niewłaściwego stanu</w:t>
      </w:r>
      <w:r w:rsidRPr="003D5F85">
        <w:rPr>
          <w:rFonts w:cs="Arial"/>
        </w:rPr>
        <w:t xml:space="preserve"> </w:t>
      </w:r>
      <w:r w:rsidR="000442CD" w:rsidRPr="003D5F85">
        <w:rPr>
          <w:rFonts w:cs="Arial"/>
        </w:rPr>
        <w:t xml:space="preserve">pantografu zostaną wdrożone </w:t>
      </w:r>
      <w:r w:rsidR="00373A0E" w:rsidRPr="003D5F85">
        <w:rPr>
          <w:rFonts w:cs="Arial"/>
        </w:rPr>
        <w:t xml:space="preserve">odpowiednie </w:t>
      </w:r>
      <w:r w:rsidR="000442CD" w:rsidRPr="003D5F85">
        <w:rPr>
          <w:rFonts w:cs="Arial"/>
        </w:rPr>
        <w:t>działania</w:t>
      </w:r>
      <w:r w:rsidR="00903A6C" w:rsidRPr="003D5F85">
        <w:rPr>
          <w:rFonts w:cs="Arial"/>
        </w:rPr>
        <w:t xml:space="preserve">, </w:t>
      </w:r>
      <w:r w:rsidR="00E76AC9" w:rsidRPr="003D5F85">
        <w:rPr>
          <w:rFonts w:cs="Arial"/>
        </w:rPr>
        <w:t xml:space="preserve">jak </w:t>
      </w:r>
      <w:r w:rsidR="00903A6C" w:rsidRPr="003D5F85">
        <w:rPr>
          <w:rFonts w:cs="Arial"/>
        </w:rPr>
        <w:t>wymiana lokomotywy</w:t>
      </w:r>
      <w:r w:rsidR="00E76AC9" w:rsidRPr="003D5F85">
        <w:rPr>
          <w:rFonts w:cs="Arial"/>
        </w:rPr>
        <w:t xml:space="preserve"> z uszkodzonym </w:t>
      </w:r>
      <w:r w:rsidRPr="003D5F85">
        <w:rPr>
          <w:rFonts w:eastAsia="Calibri" w:cs="Arial"/>
        </w:rPr>
        <w:t>odbierakiem lub zmiana</w:t>
      </w:r>
      <w:r w:rsidR="0008514B" w:rsidRPr="003D5F85">
        <w:rPr>
          <w:rFonts w:eastAsia="Calibri" w:cs="Arial"/>
        </w:rPr>
        <w:t xml:space="preserve"> </w:t>
      </w:r>
      <w:r w:rsidR="005816E9">
        <w:rPr>
          <w:rFonts w:eastAsia="Calibri" w:cs="Arial"/>
        </w:rPr>
        <w:t>uszkodzonego</w:t>
      </w:r>
      <w:r w:rsidRPr="00A3055C">
        <w:rPr>
          <w:rFonts w:eastAsia="Calibri" w:cs="Arial"/>
        </w:rPr>
        <w:t xml:space="preserve"> pantografu</w:t>
      </w:r>
      <w:r w:rsidR="00923CED">
        <w:rPr>
          <w:rFonts w:eastAsia="Calibri" w:cs="Arial"/>
        </w:rPr>
        <w:t xml:space="preserve">, </w:t>
      </w:r>
      <w:r w:rsidR="003D1C17">
        <w:rPr>
          <w:rFonts w:eastAsia="Calibri" w:cs="Arial"/>
        </w:rPr>
        <w:t>co</w:t>
      </w:r>
      <w:r w:rsidRPr="00A3055C">
        <w:rPr>
          <w:rFonts w:eastAsia="Calibri" w:cs="Arial"/>
        </w:rPr>
        <w:t xml:space="preserve"> ograniczy liczbę </w:t>
      </w:r>
      <w:r w:rsidR="001B763F" w:rsidRPr="00E76AC9">
        <w:rPr>
          <w:rFonts w:eastAsia="Calibri" w:cs="Arial"/>
        </w:rPr>
        <w:t xml:space="preserve">usterek </w:t>
      </w:r>
      <w:r w:rsidRPr="00A3055C">
        <w:rPr>
          <w:rFonts w:eastAsia="Calibri" w:cs="Arial"/>
        </w:rPr>
        <w:t xml:space="preserve">sieci trakcyjnej. </w:t>
      </w:r>
      <w:r w:rsidRPr="00E76AC9">
        <w:rPr>
          <w:rFonts w:eastAsia="Calibri" w:cs="Arial"/>
        </w:rPr>
        <w:t xml:space="preserve">Raporty z monitoringów urządzeń będą przesyłane do </w:t>
      </w:r>
      <w:r w:rsidR="006325F2" w:rsidRPr="00E76AC9">
        <w:rPr>
          <w:rFonts w:eastAsia="Calibri" w:cs="Arial"/>
        </w:rPr>
        <w:t>przewoźników oraz centrów prowadzenia ruchu</w:t>
      </w:r>
      <w:r w:rsidRPr="00E76AC9">
        <w:rPr>
          <w:rFonts w:eastAsia="Calibri" w:cs="Arial"/>
        </w:rPr>
        <w:t xml:space="preserve">, a dzięki tym informacjom, </w:t>
      </w:r>
      <w:r w:rsidR="00616785" w:rsidRPr="00E76AC9">
        <w:rPr>
          <w:rFonts w:eastAsia="Calibri" w:cs="Arial"/>
        </w:rPr>
        <w:t xml:space="preserve">możliwe będzie </w:t>
      </w:r>
      <w:r w:rsidR="006325F2" w:rsidRPr="00E76AC9">
        <w:rPr>
          <w:rFonts w:eastAsia="Calibri" w:cs="Arial"/>
        </w:rPr>
        <w:t xml:space="preserve">podjęcie działań w celu zapobiegnięcia </w:t>
      </w:r>
      <w:r w:rsidR="00616785" w:rsidRPr="00E76AC9">
        <w:rPr>
          <w:rFonts w:eastAsia="Calibri" w:cs="Arial"/>
        </w:rPr>
        <w:t>uszkodzeniom sieci trakcyjnej przez niesprawne pantografy</w:t>
      </w:r>
      <w:r w:rsidRPr="00E76AC9">
        <w:rPr>
          <w:rFonts w:eastAsia="Calibri" w:cs="Arial"/>
        </w:rPr>
        <w:t>.</w:t>
      </w:r>
      <w:r w:rsidR="000169B1">
        <w:rPr>
          <w:rFonts w:eastAsia="Calibri" w:cs="Arial"/>
        </w:rPr>
        <w:t xml:space="preserve"> </w:t>
      </w:r>
      <w:r w:rsidR="00A519AF" w:rsidRPr="00A519AF">
        <w:rPr>
          <w:rFonts w:eastAsia="Calibri" w:cs="Arial"/>
        </w:rPr>
        <w:t>Wartość inwestycji to 6,49 mln zł.</w:t>
      </w:r>
    </w:p>
    <w:p w14:paraId="1EBDEC83" w14:textId="77777777" w:rsidR="00292063" w:rsidRDefault="00292063" w:rsidP="009D273C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14:paraId="5112FA31" w14:textId="03585E1C" w:rsidR="00803457" w:rsidRPr="006B37A3" w:rsidRDefault="007F3648" w:rsidP="006B37A3">
      <w:pPr>
        <w:spacing w:after="0" w:line="360" w:lineRule="auto"/>
        <w:rPr>
          <w:rStyle w:val="Pogrubienie"/>
          <w:rFonts w:cs="Arial"/>
        </w:rPr>
      </w:pPr>
      <w:r w:rsidRPr="006B37A3">
        <w:rPr>
          <w:rStyle w:val="Pogrubienie"/>
          <w:rFonts w:cs="Arial"/>
        </w:rPr>
        <w:t>Kontakt dla mediów:</w:t>
      </w:r>
      <w:r w:rsidR="00A15AED" w:rsidRPr="006B37A3">
        <w:br/>
      </w:r>
      <w:r w:rsidR="006B37A3" w:rsidRPr="006B37A3">
        <w:t>Magdalena Janus</w:t>
      </w:r>
      <w:r w:rsidR="00A15AED" w:rsidRPr="006B37A3">
        <w:br/>
      </w:r>
      <w:r w:rsidR="009D273C">
        <w:t>z</w:t>
      </w:r>
      <w:bookmarkStart w:id="0" w:name="_GoBack"/>
      <w:bookmarkEnd w:id="0"/>
      <w:r w:rsidR="006B37A3" w:rsidRPr="006B37A3">
        <w:t>espół prasowy</w:t>
      </w:r>
      <w:r w:rsidR="00A15AED" w:rsidRPr="006B37A3">
        <w:br/>
      </w:r>
      <w:r w:rsidR="00803457" w:rsidRPr="006B37A3">
        <w:rPr>
          <w:rStyle w:val="Pogrubienie"/>
          <w:rFonts w:cs="Arial"/>
          <w:b w:val="0"/>
        </w:rPr>
        <w:t>PKP Polskie Linie Kolejowe S.A.</w:t>
      </w:r>
    </w:p>
    <w:p w14:paraId="3F5BAFA7" w14:textId="71406435" w:rsidR="00A15AED" w:rsidRPr="00F05BC8" w:rsidRDefault="00A15AED" w:rsidP="00E76AC9">
      <w:pPr>
        <w:spacing w:after="0" w:line="360" w:lineRule="auto"/>
      </w:pPr>
      <w:r w:rsidRPr="006B37A3">
        <w:rPr>
          <w:rStyle w:val="Hipercze"/>
          <w:color w:val="0071BC"/>
          <w:shd w:val="clear" w:color="auto" w:fill="FFFFFF"/>
        </w:rPr>
        <w:t>rzecznik@plk-sa.pl</w:t>
      </w:r>
      <w:r w:rsidRPr="006B37A3">
        <w:br/>
        <w:t xml:space="preserve">T: +48 </w:t>
      </w:r>
      <w:r w:rsidR="00A519AF">
        <w:t xml:space="preserve">22 473 30 02 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82191" w14:textId="77777777" w:rsidR="001E793D" w:rsidRDefault="001E793D" w:rsidP="009D1AEB">
      <w:pPr>
        <w:spacing w:after="0" w:line="240" w:lineRule="auto"/>
      </w:pPr>
      <w:r>
        <w:separator/>
      </w:r>
    </w:p>
  </w:endnote>
  <w:endnote w:type="continuationSeparator" w:id="0">
    <w:p w14:paraId="36CEFE09" w14:textId="77777777" w:rsidR="001E793D" w:rsidRDefault="001E793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58BBFB2E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 xml:space="preserve">30 </w:t>
    </w:r>
    <w:r w:rsidR="00852436">
      <w:rPr>
        <w:rFonts w:cs="Arial"/>
        <w:color w:val="727271"/>
        <w:sz w:val="14"/>
        <w:szCs w:val="14"/>
      </w:rPr>
      <w:t>918</w:t>
    </w:r>
    <w:r w:rsidR="00A613E8">
      <w:rPr>
        <w:rFonts w:cs="Arial"/>
        <w:color w:val="727271"/>
        <w:sz w:val="14"/>
        <w:szCs w:val="14"/>
      </w:rPr>
      <w:t xml:space="preserve">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B030" w14:textId="77777777" w:rsidR="001E793D" w:rsidRDefault="001E793D" w:rsidP="009D1AEB">
      <w:pPr>
        <w:spacing w:after="0" w:line="240" w:lineRule="auto"/>
      </w:pPr>
      <w:r>
        <w:separator/>
      </w:r>
    </w:p>
  </w:footnote>
  <w:footnote w:type="continuationSeparator" w:id="0">
    <w:p w14:paraId="15C215A7" w14:textId="77777777" w:rsidR="001E793D" w:rsidRDefault="001E793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9B1"/>
    <w:rsid w:val="00040234"/>
    <w:rsid w:val="000442CD"/>
    <w:rsid w:val="0008514B"/>
    <w:rsid w:val="000E3646"/>
    <w:rsid w:val="0015763F"/>
    <w:rsid w:val="001B39A3"/>
    <w:rsid w:val="001B763F"/>
    <w:rsid w:val="001C6430"/>
    <w:rsid w:val="001E793D"/>
    <w:rsid w:val="00200CA1"/>
    <w:rsid w:val="00206730"/>
    <w:rsid w:val="00230748"/>
    <w:rsid w:val="00236985"/>
    <w:rsid w:val="00256CF1"/>
    <w:rsid w:val="00277762"/>
    <w:rsid w:val="00291328"/>
    <w:rsid w:val="00292063"/>
    <w:rsid w:val="002F6767"/>
    <w:rsid w:val="00351B92"/>
    <w:rsid w:val="00373A0E"/>
    <w:rsid w:val="003D1C17"/>
    <w:rsid w:val="003D5F85"/>
    <w:rsid w:val="003F0C77"/>
    <w:rsid w:val="004763E5"/>
    <w:rsid w:val="004C290D"/>
    <w:rsid w:val="005466D3"/>
    <w:rsid w:val="005816E9"/>
    <w:rsid w:val="00616785"/>
    <w:rsid w:val="00626A94"/>
    <w:rsid w:val="006325F2"/>
    <w:rsid w:val="0063625B"/>
    <w:rsid w:val="006B37A3"/>
    <w:rsid w:val="006C6C1C"/>
    <w:rsid w:val="007F3648"/>
    <w:rsid w:val="00803457"/>
    <w:rsid w:val="00852436"/>
    <w:rsid w:val="00860074"/>
    <w:rsid w:val="008D5441"/>
    <w:rsid w:val="008D5DE4"/>
    <w:rsid w:val="00903A6C"/>
    <w:rsid w:val="00923CED"/>
    <w:rsid w:val="00940DE3"/>
    <w:rsid w:val="009C2402"/>
    <w:rsid w:val="009D1AEB"/>
    <w:rsid w:val="009D273C"/>
    <w:rsid w:val="009D34CF"/>
    <w:rsid w:val="00A15AED"/>
    <w:rsid w:val="00A3055C"/>
    <w:rsid w:val="00A519AF"/>
    <w:rsid w:val="00A613E8"/>
    <w:rsid w:val="00A669FF"/>
    <w:rsid w:val="00A77DBE"/>
    <w:rsid w:val="00B6587B"/>
    <w:rsid w:val="00BA0A54"/>
    <w:rsid w:val="00BD71FA"/>
    <w:rsid w:val="00C6231E"/>
    <w:rsid w:val="00C73C8C"/>
    <w:rsid w:val="00CE2C93"/>
    <w:rsid w:val="00D149FC"/>
    <w:rsid w:val="00E64DE3"/>
    <w:rsid w:val="00E76AC9"/>
    <w:rsid w:val="00F05BC8"/>
    <w:rsid w:val="00F23782"/>
    <w:rsid w:val="00F3298B"/>
    <w:rsid w:val="00F82B46"/>
    <w:rsid w:val="00FA448D"/>
    <w:rsid w:val="00FB498B"/>
    <w:rsid w:val="00FD553A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2166-3BE8-4652-AA8A-9FD5DC85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Pantografy pod kontrolą – mniej zmian w podróży</vt:lpstr>
    </vt:vector>
  </TitlesOfParts>
  <Company>PKP PLK S.A.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Pantografy pod kontrolą – mniej zmian w podróży</dc:title>
  <dc:subject/>
  <dc:creator>PLK</dc:creator>
  <cp:keywords/>
  <dc:description/>
  <cp:lastModifiedBy>Dudzińska Maria</cp:lastModifiedBy>
  <cp:revision>3</cp:revision>
  <cp:lastPrinted>2022-07-07T06:27:00Z</cp:lastPrinted>
  <dcterms:created xsi:type="dcterms:W3CDTF">2022-07-13T09:57:00Z</dcterms:created>
  <dcterms:modified xsi:type="dcterms:W3CDTF">2022-07-13T09:58:00Z</dcterms:modified>
</cp:coreProperties>
</file>