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A256A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</w:t>
      </w:r>
      <w:r w:rsidR="00FE3924">
        <w:rPr>
          <w:rFonts w:cs="Arial"/>
        </w:rPr>
        <w:t>6</w:t>
      </w:r>
      <w:r w:rsidR="000D6E90">
        <w:rPr>
          <w:rFonts w:cs="Arial"/>
        </w:rPr>
        <w:t xml:space="preserve"> maja </w:t>
      </w:r>
      <w:r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9A256A" w:rsidP="000D6E90">
      <w:pPr>
        <w:pStyle w:val="Nagwek1"/>
        <w:spacing w:line="360" w:lineRule="auto"/>
      </w:pPr>
      <w:bookmarkStart w:id="0" w:name="_GoBack"/>
      <w:r>
        <w:t xml:space="preserve">Rowerzyści i piesi obok pociągów – </w:t>
      </w:r>
      <w:r w:rsidR="0070040A">
        <w:t xml:space="preserve">za rok </w:t>
      </w:r>
      <w:r w:rsidR="00714C3C">
        <w:t xml:space="preserve">nowy most </w:t>
      </w:r>
      <w:r w:rsidR="003546D4">
        <w:t>przez Wisłę w Krakowie</w:t>
      </w:r>
    </w:p>
    <w:bookmarkEnd w:id="0"/>
    <w:p w:rsidR="009D1AEB" w:rsidRPr="000D6E90" w:rsidRDefault="00EE088A" w:rsidP="000D6E90">
      <w:pPr>
        <w:spacing w:line="360" w:lineRule="auto"/>
        <w:rPr>
          <w:rFonts w:cs="Arial"/>
          <w:b/>
        </w:rPr>
      </w:pPr>
      <w:r w:rsidRPr="000D6E90">
        <w:rPr>
          <w:rFonts w:cs="Arial"/>
          <w:b/>
        </w:rPr>
        <w:t>Kończy się projektowani</w:t>
      </w:r>
      <w:r w:rsidR="00714C3C" w:rsidRPr="000D6E90">
        <w:rPr>
          <w:rFonts w:cs="Arial"/>
          <w:b/>
        </w:rPr>
        <w:t>e</w:t>
      </w:r>
      <w:r w:rsidRPr="000D6E90">
        <w:rPr>
          <w:rFonts w:cs="Arial"/>
          <w:b/>
        </w:rPr>
        <w:t xml:space="preserve"> i uzgadniani</w:t>
      </w:r>
      <w:r w:rsidR="00714C3C" w:rsidRPr="000D6E90">
        <w:rPr>
          <w:rFonts w:cs="Arial"/>
          <w:b/>
        </w:rPr>
        <w:t>e</w:t>
      </w:r>
      <w:r w:rsidRPr="000D6E90">
        <w:rPr>
          <w:rFonts w:cs="Arial"/>
          <w:b/>
        </w:rPr>
        <w:t xml:space="preserve"> </w:t>
      </w:r>
      <w:r w:rsidR="004379EA" w:rsidRPr="000D6E90">
        <w:rPr>
          <w:rFonts w:cs="Arial"/>
          <w:b/>
        </w:rPr>
        <w:t>pieszo-rowerowego</w:t>
      </w:r>
      <w:r w:rsidRPr="000D6E90">
        <w:rPr>
          <w:rFonts w:cs="Arial"/>
          <w:b/>
        </w:rPr>
        <w:t xml:space="preserve"> </w:t>
      </w:r>
      <w:r w:rsidR="004379EA" w:rsidRPr="000D6E90">
        <w:rPr>
          <w:rFonts w:cs="Arial"/>
          <w:b/>
        </w:rPr>
        <w:t>mostu kolejowego</w:t>
      </w:r>
      <w:r w:rsidRPr="000D6E90">
        <w:rPr>
          <w:rFonts w:cs="Arial"/>
          <w:b/>
        </w:rPr>
        <w:t xml:space="preserve"> nad Wisłą</w:t>
      </w:r>
      <w:r w:rsidR="00B6556D" w:rsidRPr="000D6E90">
        <w:rPr>
          <w:rFonts w:cs="Arial"/>
          <w:b/>
        </w:rPr>
        <w:t>.</w:t>
      </w:r>
      <w:r w:rsidR="00714C3C" w:rsidRPr="000D6E90">
        <w:rPr>
          <w:rFonts w:cs="Arial"/>
          <w:b/>
        </w:rPr>
        <w:t xml:space="preserve"> Przeprawa ułatwi komunikację w centrum Krakowa i zwiększy dostęp do przystanku Kraków Zabłocie</w:t>
      </w:r>
      <w:r w:rsidRPr="000D6E90">
        <w:rPr>
          <w:rFonts w:cs="Arial"/>
          <w:b/>
        </w:rPr>
        <w:t xml:space="preserve">. Inwestycja </w:t>
      </w:r>
      <w:r w:rsidR="00714C3C" w:rsidRPr="000D6E90">
        <w:rPr>
          <w:rFonts w:cs="Arial"/>
          <w:b/>
        </w:rPr>
        <w:t>realizowana prze</w:t>
      </w:r>
      <w:r w:rsidR="00B6556D" w:rsidRPr="000D6E90">
        <w:rPr>
          <w:rFonts w:cs="Arial"/>
          <w:b/>
        </w:rPr>
        <w:t>z</w:t>
      </w:r>
      <w:r w:rsidR="00714C3C" w:rsidRPr="000D6E90">
        <w:rPr>
          <w:rFonts w:cs="Arial"/>
          <w:b/>
        </w:rPr>
        <w:t xml:space="preserve"> PKP Polskie Linie Kolejowe S.A.</w:t>
      </w:r>
      <w:r w:rsidR="00B6556D" w:rsidRPr="000D6E90">
        <w:rPr>
          <w:rFonts w:cs="Arial"/>
          <w:b/>
        </w:rPr>
        <w:t>, ze współudziałem Gminy Miejskiej Kraków,</w:t>
      </w:r>
      <w:r w:rsidR="00714C3C" w:rsidRPr="000D6E90">
        <w:rPr>
          <w:rFonts w:cs="Arial"/>
          <w:b/>
        </w:rPr>
        <w:t xml:space="preserve"> </w:t>
      </w:r>
      <w:r w:rsidRPr="000D6E90">
        <w:rPr>
          <w:rFonts w:cs="Arial"/>
          <w:b/>
        </w:rPr>
        <w:t xml:space="preserve">współfinansowana jest </w:t>
      </w:r>
      <w:r w:rsidR="00714C3C" w:rsidRPr="000D6E90">
        <w:rPr>
          <w:rFonts w:cs="Arial"/>
          <w:b/>
        </w:rPr>
        <w:t>ze środków unijnych,</w:t>
      </w:r>
      <w:r w:rsidRPr="000D6E90">
        <w:rPr>
          <w:rFonts w:cs="Arial"/>
          <w:b/>
        </w:rPr>
        <w:t xml:space="preserve"> instrumentu CEF „Łącząc Europę”.</w:t>
      </w:r>
      <w:r w:rsidR="006C6C1C" w:rsidRPr="000D6E90">
        <w:rPr>
          <w:rFonts w:cs="Arial"/>
          <w:b/>
        </w:rPr>
        <w:t xml:space="preserve"> </w:t>
      </w:r>
    </w:p>
    <w:p w:rsidR="00D65317" w:rsidRPr="000D6E90" w:rsidRDefault="00193B24" w:rsidP="000D6E90">
      <w:pPr>
        <w:spacing w:line="360" w:lineRule="auto"/>
        <w:rPr>
          <w:rFonts w:ascii="Calibri" w:hAnsi="Calibri"/>
          <w:b/>
        </w:rPr>
      </w:pPr>
      <w:r w:rsidRPr="000D6E90">
        <w:rPr>
          <w:rFonts w:eastAsia="Calibri" w:cs="Arial"/>
          <w:b/>
        </w:rPr>
        <w:t>Nowe kolejowe mosty w Krakowie</w:t>
      </w:r>
      <w:r w:rsidRPr="000D6E90">
        <w:rPr>
          <w:rFonts w:eastAsia="Calibri" w:cs="Arial"/>
        </w:rPr>
        <w:t xml:space="preserve"> to lepsze możliwości podróży w </w:t>
      </w:r>
      <w:r w:rsidR="005B468F" w:rsidRPr="000D6E90">
        <w:rPr>
          <w:rFonts w:eastAsia="Calibri" w:cs="Arial"/>
        </w:rPr>
        <w:t xml:space="preserve">regionie </w:t>
      </w:r>
      <w:r w:rsidRPr="000D6E90">
        <w:rPr>
          <w:rFonts w:eastAsia="Calibri" w:cs="Arial"/>
        </w:rPr>
        <w:t xml:space="preserve">dzięki rozdzieleniu kolejowego ruchu dalekobieżnego od aglomeracyjnego. </w:t>
      </w:r>
      <w:r w:rsidR="0070040A" w:rsidRPr="000D6E90">
        <w:rPr>
          <w:rFonts w:eastAsia="Calibri" w:cs="Arial"/>
        </w:rPr>
        <w:t xml:space="preserve">Jeden z trzech nowych mostów zapewni przejazd pociągów i trasę dla </w:t>
      </w:r>
      <w:r w:rsidR="004379EA" w:rsidRPr="000D6E90">
        <w:rPr>
          <w:rFonts w:eastAsia="Calibri" w:cs="Arial"/>
        </w:rPr>
        <w:t>pieszych</w:t>
      </w:r>
      <w:r w:rsidR="00040F89" w:rsidRPr="000D6E90">
        <w:rPr>
          <w:rFonts w:eastAsia="Calibri" w:cs="Arial"/>
        </w:rPr>
        <w:t xml:space="preserve"> </w:t>
      </w:r>
      <w:r w:rsidR="000D6E90" w:rsidRPr="000D6E90">
        <w:rPr>
          <w:rFonts w:eastAsia="Calibri" w:cs="Arial"/>
        </w:rPr>
        <w:t>i rowerzystów</w:t>
      </w:r>
      <w:r w:rsidR="004379EA" w:rsidRPr="000D6E90">
        <w:rPr>
          <w:rFonts w:eastAsia="Calibri" w:cs="Arial"/>
        </w:rPr>
        <w:t xml:space="preserve">. </w:t>
      </w:r>
      <w:r w:rsidR="0070040A" w:rsidRPr="000D6E90">
        <w:rPr>
          <w:rFonts w:eastAsia="Calibri" w:cs="Arial"/>
        </w:rPr>
        <w:t xml:space="preserve">Kończy się </w:t>
      </w:r>
      <w:r w:rsidR="004379EA" w:rsidRPr="000D6E90">
        <w:rPr>
          <w:rFonts w:eastAsia="Calibri" w:cs="Arial"/>
        </w:rPr>
        <w:t xml:space="preserve">projektowanie </w:t>
      </w:r>
      <w:r w:rsidR="0070040A" w:rsidRPr="000D6E90">
        <w:rPr>
          <w:rFonts w:eastAsia="Calibri" w:cs="Arial"/>
        </w:rPr>
        <w:t xml:space="preserve">przeprawy. Uzyskana jest </w:t>
      </w:r>
      <w:r w:rsidR="00D65317" w:rsidRPr="000D6E90">
        <w:rPr>
          <w:rFonts w:eastAsia="Calibri" w:cs="Arial"/>
        </w:rPr>
        <w:t xml:space="preserve">już </w:t>
      </w:r>
      <w:r w:rsidR="0070040A" w:rsidRPr="000D6E90">
        <w:rPr>
          <w:rFonts w:eastAsia="Calibri" w:cs="Arial"/>
        </w:rPr>
        <w:t xml:space="preserve">część pozwoleń budowlanych. </w:t>
      </w:r>
      <w:r w:rsidR="00D65317" w:rsidRPr="000D6E90">
        <w:rPr>
          <w:rFonts w:cs="Arial"/>
        </w:rPr>
        <w:t xml:space="preserve">Za kilka tygodni ruszy </w:t>
      </w:r>
      <w:r w:rsidR="00B6556D" w:rsidRPr="000D6E90">
        <w:rPr>
          <w:rFonts w:cs="Arial"/>
        </w:rPr>
        <w:t>montaż konstrukcji obiektu</w:t>
      </w:r>
      <w:r w:rsidR="00D65317" w:rsidRPr="000D6E90">
        <w:rPr>
          <w:rFonts w:cs="Arial"/>
        </w:rPr>
        <w:t xml:space="preserve">. </w:t>
      </w:r>
      <w:r w:rsidR="00D65317" w:rsidRPr="000D6E90">
        <w:rPr>
          <w:rFonts w:eastAsia="Calibri" w:cs="Arial"/>
        </w:rPr>
        <w:t xml:space="preserve">Planuje się, że most </w:t>
      </w:r>
      <w:r w:rsidR="004379EA" w:rsidRPr="000D6E90">
        <w:rPr>
          <w:rFonts w:eastAsia="Calibri" w:cs="Arial"/>
        </w:rPr>
        <w:t>będzie gotow</w:t>
      </w:r>
      <w:r w:rsidR="00D65317" w:rsidRPr="000D6E90">
        <w:rPr>
          <w:rFonts w:eastAsia="Calibri" w:cs="Arial"/>
        </w:rPr>
        <w:t>y</w:t>
      </w:r>
      <w:r w:rsidR="004379EA" w:rsidRPr="000D6E90">
        <w:rPr>
          <w:rFonts w:eastAsia="Calibri" w:cs="Arial"/>
        </w:rPr>
        <w:t xml:space="preserve"> w </w:t>
      </w:r>
      <w:r w:rsidRPr="000D6E90">
        <w:rPr>
          <w:rFonts w:eastAsia="Calibri" w:cs="Arial"/>
        </w:rPr>
        <w:t>II</w:t>
      </w:r>
      <w:r w:rsidR="004379EA" w:rsidRPr="000D6E90">
        <w:rPr>
          <w:rFonts w:eastAsia="Calibri" w:cs="Arial"/>
        </w:rPr>
        <w:t xml:space="preserve"> połowie</w:t>
      </w:r>
      <w:r w:rsidR="00B6556D" w:rsidRPr="000D6E90">
        <w:rPr>
          <w:rFonts w:eastAsia="Calibri" w:cs="Arial"/>
        </w:rPr>
        <w:t xml:space="preserve"> </w:t>
      </w:r>
      <w:r w:rsidR="00D65317" w:rsidRPr="000D6E90">
        <w:rPr>
          <w:rFonts w:eastAsia="Calibri" w:cs="Arial"/>
        </w:rPr>
        <w:t>2022 r.</w:t>
      </w:r>
      <w:r w:rsidR="005B468F" w:rsidRPr="000D6E90">
        <w:rPr>
          <w:rFonts w:eastAsia="Calibri" w:cs="Arial"/>
        </w:rPr>
        <w:br/>
      </w:r>
      <w:r w:rsidR="000D6E90" w:rsidRPr="000D6E90">
        <w:rPr>
          <w:b/>
        </w:rPr>
        <w:t>–</w:t>
      </w:r>
      <w:r w:rsidRPr="000D6E90">
        <w:rPr>
          <w:b/>
          <w:i/>
        </w:rPr>
        <w:t xml:space="preserve"> Ważnym elementem rządowej strategii rozwoju kolei jest rozwój połączeń aglomeracyjnych. W Krakowie toczą się wielkie inwestycje, dzięki którym mieszkańcy będą chętniej korzystać z transportu zbiorowego. To dobra wiadomość dla osób żyjących w mieście i dobra wiadomość dla środowiska</w:t>
      </w:r>
      <w:r w:rsidRPr="000D6E90">
        <w:rPr>
          <w:b/>
        </w:rPr>
        <w:t xml:space="preserve"> – powiedział minister infrastruktury Andrzej Adamczyk</w:t>
      </w:r>
      <w:r w:rsidR="005B468F" w:rsidRPr="000D6E90">
        <w:rPr>
          <w:b/>
        </w:rPr>
        <w:t>.</w:t>
      </w:r>
      <w:r w:rsidR="005B468F" w:rsidRPr="000D6E90">
        <w:rPr>
          <w:rFonts w:ascii="Calibri" w:hAnsi="Calibri"/>
          <w:b/>
        </w:rPr>
        <w:br/>
      </w:r>
      <w:r w:rsidR="00B6556D" w:rsidRPr="000D6E90">
        <w:rPr>
          <w:rFonts w:eastAsia="Calibri" w:cs="Arial"/>
        </w:rPr>
        <w:t>Dzięki budowie mostu</w:t>
      </w:r>
      <w:r w:rsidR="00D65317" w:rsidRPr="000D6E90">
        <w:rPr>
          <w:rFonts w:eastAsia="Calibri" w:cs="Arial"/>
        </w:rPr>
        <w:t xml:space="preserve"> w centrum Krakowa </w:t>
      </w:r>
      <w:r w:rsidR="00B6556D" w:rsidRPr="000D6E90">
        <w:rPr>
          <w:rFonts w:eastAsia="Calibri" w:cs="Arial"/>
        </w:rPr>
        <w:t>powstanie ważna trasa dla komunikacji rowerowej. R</w:t>
      </w:r>
      <w:r w:rsidR="004379EA" w:rsidRPr="000D6E90">
        <w:rPr>
          <w:rFonts w:eastAsia="Calibri" w:cs="Arial"/>
        </w:rPr>
        <w:t xml:space="preserve">owerzyści będą mieli do dyspozycji </w:t>
      </w:r>
      <w:r w:rsidR="00B6556D" w:rsidRPr="000D6E90">
        <w:rPr>
          <w:rFonts w:eastAsia="Calibri" w:cs="Arial"/>
        </w:rPr>
        <w:t xml:space="preserve">nową </w:t>
      </w:r>
      <w:r w:rsidR="004379EA" w:rsidRPr="000D6E90">
        <w:rPr>
          <w:rFonts w:eastAsia="Calibri" w:cs="Arial"/>
        </w:rPr>
        <w:t xml:space="preserve">drogę o szerokości 3 metrów. </w:t>
      </w:r>
      <w:r w:rsidR="003215D4" w:rsidRPr="000D6E90">
        <w:rPr>
          <w:rFonts w:eastAsia="Calibri" w:cs="Arial"/>
        </w:rPr>
        <w:t>Najazdy zlokalizowane będą przy ul. Halickiej i ul. Kącik. Obok znajdzie się miejsce na 2 metrowy chodnik dla pieszych. Dzięki niemu</w:t>
      </w:r>
      <w:r w:rsidR="00D65317" w:rsidRPr="000D6E90">
        <w:rPr>
          <w:rFonts w:eastAsia="Calibri" w:cs="Arial"/>
        </w:rPr>
        <w:t>,</w:t>
      </w:r>
      <w:r w:rsidR="003215D4" w:rsidRPr="000D6E90">
        <w:rPr>
          <w:rFonts w:eastAsia="Calibri" w:cs="Arial"/>
        </w:rPr>
        <w:t xml:space="preserve"> będzie można dostać się do przystanku </w:t>
      </w:r>
      <w:r w:rsidR="00C01C95" w:rsidRPr="000D6E90">
        <w:rPr>
          <w:rFonts w:eastAsia="Calibri" w:cs="Arial"/>
        </w:rPr>
        <w:t>Kraków Zabłocie z ulic położonych</w:t>
      </w:r>
      <w:r w:rsidR="003215D4" w:rsidRPr="000D6E90">
        <w:rPr>
          <w:rFonts w:eastAsia="Calibri" w:cs="Arial"/>
        </w:rPr>
        <w:t xml:space="preserve"> po drugiej stronie Wisły. </w:t>
      </w:r>
      <w:r w:rsidR="00D65317" w:rsidRPr="000D6E90">
        <w:rPr>
          <w:rFonts w:eastAsia="Calibri" w:cs="Arial"/>
        </w:rPr>
        <w:t xml:space="preserve">Osoby o ograniczonej możliwości poruszania się będą korzystały z mostu dzięki rampom i podjazdom. </w:t>
      </w:r>
      <w:r w:rsidR="005B468F" w:rsidRPr="000D6E90">
        <w:rPr>
          <w:rFonts w:ascii="Calibri" w:hAnsi="Calibri"/>
          <w:b/>
        </w:rPr>
        <w:br/>
      </w:r>
      <w:r w:rsidR="000D6E90" w:rsidRPr="000D6E90">
        <w:rPr>
          <w:b/>
        </w:rPr>
        <w:t>–</w:t>
      </w:r>
      <w:r w:rsidR="000E62C1" w:rsidRPr="000D6E90">
        <w:rPr>
          <w:rFonts w:eastAsia="Calibri" w:cs="Arial"/>
          <w:b/>
          <w:i/>
        </w:rPr>
        <w:t xml:space="preserve"> </w:t>
      </w:r>
      <w:r w:rsidR="000E62C1" w:rsidRPr="000D6E90">
        <w:rPr>
          <w:rFonts w:eastAsia="Times New Roman" w:cs="Arial"/>
          <w:b/>
          <w:i/>
          <w:color w:val="1B1B1B"/>
          <w:lang w:eastAsia="pl-PL"/>
        </w:rPr>
        <w:t xml:space="preserve">Przy realizacji inwestycji szukamy korzystnych rozwiązań, aby zapewnić mieszkańcom większą dostępność do kolei, oraz ułatwić komunikację w aglomeracjach. Budowa kładki pieszo-rowerowej przy moście kolejowym nad Wisłą w Krakowie pokazuje, że projekt ważny dla podróży pociągiem przyczyni się także do poprawy komunikacji miejskiej – </w:t>
      </w:r>
      <w:r w:rsidR="000E62C1" w:rsidRPr="000D6E90">
        <w:rPr>
          <w:rFonts w:eastAsia="Times New Roman" w:cs="Arial"/>
          <w:b/>
          <w:color w:val="1B1B1B"/>
          <w:lang w:eastAsia="pl-PL"/>
        </w:rPr>
        <w:t xml:space="preserve">powiedział Ireneusz </w:t>
      </w:r>
      <w:proofErr w:type="spellStart"/>
      <w:r w:rsidR="000E62C1" w:rsidRPr="000D6E90">
        <w:rPr>
          <w:rFonts w:eastAsia="Times New Roman" w:cs="Arial"/>
          <w:b/>
          <w:color w:val="1B1B1B"/>
          <w:lang w:eastAsia="pl-PL"/>
        </w:rPr>
        <w:t>Merchel</w:t>
      </w:r>
      <w:proofErr w:type="spellEnd"/>
      <w:r w:rsidR="000E62C1" w:rsidRPr="000D6E90">
        <w:rPr>
          <w:rFonts w:eastAsia="Times New Roman" w:cs="Arial"/>
          <w:b/>
          <w:color w:val="1B1B1B"/>
          <w:lang w:eastAsia="pl-PL"/>
        </w:rPr>
        <w:t>, prezes PKP Polskich Linii Kolejowych S.A.</w:t>
      </w:r>
      <w:r w:rsidR="005B468F" w:rsidRPr="000D6E90">
        <w:rPr>
          <w:rFonts w:eastAsia="Calibri" w:cs="Arial"/>
        </w:rPr>
        <w:br/>
      </w:r>
      <w:r w:rsidR="0070040A" w:rsidRPr="000D6E90">
        <w:rPr>
          <w:rFonts w:eastAsia="Calibri" w:cs="Arial"/>
        </w:rPr>
        <w:t xml:space="preserve">PLK zaplanowały trzy nowe mosty kolejowe nad Wisłą. Od </w:t>
      </w:r>
      <w:r w:rsidR="00D65317" w:rsidRPr="000D6E90">
        <w:rPr>
          <w:rFonts w:eastAsia="Calibri" w:cs="Arial"/>
        </w:rPr>
        <w:t>2020 r</w:t>
      </w:r>
      <w:r w:rsidR="00B6556D" w:rsidRPr="000D6E90">
        <w:rPr>
          <w:rFonts w:eastAsia="Calibri" w:cs="Arial"/>
          <w:b/>
        </w:rPr>
        <w:t>.</w:t>
      </w:r>
      <w:r w:rsidR="0070040A" w:rsidRPr="000D6E90">
        <w:rPr>
          <w:rFonts w:eastAsia="Calibri" w:cs="Arial"/>
        </w:rPr>
        <w:t xml:space="preserve"> roku po pierwszym z nich kursują pociągi</w:t>
      </w:r>
      <w:r w:rsidR="00D65317" w:rsidRPr="000D6E90">
        <w:rPr>
          <w:rFonts w:eastAsia="Calibri" w:cs="Arial"/>
        </w:rPr>
        <w:t>. O</w:t>
      </w:r>
      <w:r w:rsidR="0070040A" w:rsidRPr="000D6E90">
        <w:rPr>
          <w:rFonts w:eastAsia="Calibri" w:cs="Arial"/>
        </w:rPr>
        <w:t xml:space="preserve">bok postępuje budowa dwóch kolejnych przepraw. Środkowa będzie gotowa </w:t>
      </w:r>
      <w:r w:rsidR="00920D7E" w:rsidRPr="000D6E90">
        <w:rPr>
          <w:rFonts w:eastAsia="Calibri" w:cs="Arial"/>
        </w:rPr>
        <w:t xml:space="preserve">na </w:t>
      </w:r>
      <w:r w:rsidR="00920D7E" w:rsidRPr="000D6E90">
        <w:rPr>
          <w:rFonts w:eastAsia="Calibri" w:cs="Arial"/>
        </w:rPr>
        <w:lastRenderedPageBreak/>
        <w:t>przełomie tego i przyszłego roku</w:t>
      </w:r>
      <w:r w:rsidR="0070040A" w:rsidRPr="000D6E90">
        <w:rPr>
          <w:rFonts w:eastAsia="Calibri" w:cs="Arial"/>
        </w:rPr>
        <w:t xml:space="preserve">. Znajdą się na niej dwa tory kolejowe, przeznaczone dla pociągów dalekobieżnych. Trzeci most będzie </w:t>
      </w:r>
      <w:r w:rsidR="00D65317" w:rsidRPr="000D6E90">
        <w:rPr>
          <w:rFonts w:eastAsia="Calibri" w:cs="Arial"/>
        </w:rPr>
        <w:t>kolejowy i pieszo-rowerowy</w:t>
      </w:r>
      <w:r w:rsidR="0070040A" w:rsidRPr="000D6E90">
        <w:rPr>
          <w:rFonts w:eastAsia="Calibri" w:cs="Arial"/>
        </w:rPr>
        <w:t>.</w:t>
      </w:r>
      <w:r w:rsidR="00D65317" w:rsidRPr="000D6E90">
        <w:rPr>
          <w:rFonts w:eastAsia="Calibri" w:cs="Arial"/>
        </w:rPr>
        <w:t xml:space="preserve"> </w:t>
      </w:r>
      <w:r w:rsidR="00B6556D" w:rsidRPr="000D6E90">
        <w:rPr>
          <w:rFonts w:eastAsia="Calibri" w:cs="Arial"/>
          <w:b/>
        </w:rPr>
        <w:br/>
      </w:r>
      <w:r w:rsidR="00B6556D" w:rsidRPr="000D6E90">
        <w:rPr>
          <w:rFonts w:eastAsia="Calibri" w:cs="Arial"/>
        </w:rPr>
        <w:t>Budowa trasy pieszo-rowerowej to wspólna inicjatywa PLK i władz miasta Krakowa, które współfinansują tę inwestycję. To kluczowy element większego ciągu komunikacyjnego, który połączy, wzdłuż linii kolejowej, ul. Wielicką z ul. Kopernika.</w:t>
      </w:r>
    </w:p>
    <w:p w:rsidR="00860074" w:rsidRPr="000D6E90" w:rsidRDefault="002D2535" w:rsidP="000D6E90">
      <w:pPr>
        <w:pStyle w:val="Nagwek2"/>
        <w:spacing w:line="360" w:lineRule="auto"/>
        <w:rPr>
          <w:rFonts w:eastAsia="Calibri"/>
          <w:szCs w:val="22"/>
        </w:rPr>
      </w:pPr>
      <w:r w:rsidRPr="000D6E90">
        <w:rPr>
          <w:rFonts w:eastAsia="Calibri"/>
          <w:szCs w:val="22"/>
        </w:rPr>
        <w:t>Lepsza komunikacja lokalna i międzynarodowa</w:t>
      </w:r>
    </w:p>
    <w:p w:rsidR="00F27DFE" w:rsidRPr="000D6E90" w:rsidRDefault="00F27DFE" w:rsidP="000D6E90">
      <w:pPr>
        <w:spacing w:after="200" w:line="360" w:lineRule="auto"/>
        <w:rPr>
          <w:rFonts w:eastAsia="Calibri" w:cs="Arial"/>
        </w:rPr>
      </w:pPr>
      <w:r w:rsidRPr="000D6E90">
        <w:rPr>
          <w:rFonts w:eastAsia="Calibri" w:cs="Arial"/>
        </w:rPr>
        <w:t xml:space="preserve">Budowa mostów kolejowych w Krakowie </w:t>
      </w:r>
      <w:r w:rsidR="0070040A" w:rsidRPr="000D6E90">
        <w:rPr>
          <w:rFonts w:eastAsia="Calibri" w:cs="Arial"/>
        </w:rPr>
        <w:t xml:space="preserve">mieści się w zakresie </w:t>
      </w:r>
      <w:r w:rsidR="00714C3C" w:rsidRPr="000D6E90">
        <w:rPr>
          <w:rFonts w:eastAsia="Calibri" w:cs="Arial"/>
        </w:rPr>
        <w:t xml:space="preserve">projektu „Prace na linii kolejowej E30 na odcinku Kraków Główny Towarowy – Rudzice wraz z dobudową torów linii aglomeracyjnej”. To inwestycja za przeszło 1 mld zł, współfinansowana </w:t>
      </w:r>
      <w:r w:rsidR="0070040A" w:rsidRPr="000D6E90">
        <w:rPr>
          <w:rFonts w:eastAsia="Calibri" w:cs="Arial"/>
        </w:rPr>
        <w:t xml:space="preserve">z </w:t>
      </w:r>
      <w:r w:rsidR="00714C3C" w:rsidRPr="000D6E90">
        <w:rPr>
          <w:rFonts w:eastAsia="Calibri" w:cs="Arial"/>
        </w:rPr>
        <w:t>i</w:t>
      </w:r>
      <w:r w:rsidR="0070040A" w:rsidRPr="000D6E90">
        <w:rPr>
          <w:rFonts w:eastAsia="Calibri" w:cs="Arial"/>
        </w:rPr>
        <w:t xml:space="preserve">nstrumentu CEF „Łącząc Europę, która </w:t>
      </w:r>
      <w:r w:rsidRPr="000D6E90">
        <w:rPr>
          <w:rFonts w:eastAsia="Calibri" w:cs="Arial"/>
        </w:rPr>
        <w:t xml:space="preserve">zapewni sprawny przejazd pociągów </w:t>
      </w:r>
      <w:r w:rsidR="0070040A" w:rsidRPr="000D6E90">
        <w:rPr>
          <w:rFonts w:eastAsia="Calibri" w:cs="Arial"/>
        </w:rPr>
        <w:t xml:space="preserve">„krakowskim” </w:t>
      </w:r>
      <w:r w:rsidRPr="000D6E90">
        <w:rPr>
          <w:rFonts w:eastAsia="Calibri" w:cs="Arial"/>
        </w:rPr>
        <w:t>odcinkiem międzynarodowej trasy E30 łączącej m.in. Przemyśl – Kraków – Wrocław – Zgorzelec. Nowy przystanek Kraków Grzegórzki zwiększy dostęp do kolei, a rozdzielenie ruchu dalekobieżnego od aglomeracyjnego pozwoli przewoźnikom na uruchomienie większej liczby połączeń.</w:t>
      </w:r>
    </w:p>
    <w:p w:rsidR="002F6767" w:rsidRPr="000D6E90" w:rsidRDefault="000D6E90" w:rsidP="000D6E9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Więcej o projekcie: </w:t>
      </w:r>
      <w:hyperlink r:id="rId8" w:tooltip="Link do strony internetowej krakow-rudzice.pl" w:history="1">
        <w:r w:rsidR="00F27DFE" w:rsidRPr="000D6E90">
          <w:rPr>
            <w:rStyle w:val="Hipercze"/>
            <w:rFonts w:eastAsia="Calibri" w:cs="Arial"/>
          </w:rPr>
          <w:t>krakow-rudzice.pl</w:t>
        </w:r>
      </w:hyperlink>
      <w:r>
        <w:rPr>
          <w:rFonts w:eastAsia="Calibri" w:cs="Arial"/>
        </w:rPr>
        <w:t>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9A256A">
        <w:t>Piotr Hamarnik</w:t>
      </w:r>
      <w:r w:rsidRPr="007F3648">
        <w:br/>
      </w:r>
      <w:r w:rsidR="009A256A">
        <w:t>Zespół prasowy</w:t>
      </w:r>
      <w:r w:rsidRPr="007F3648"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90" w:rsidRDefault="000F3990" w:rsidP="009D1AEB">
      <w:pPr>
        <w:spacing w:after="0" w:line="240" w:lineRule="auto"/>
      </w:pPr>
      <w:r>
        <w:separator/>
      </w:r>
    </w:p>
  </w:endnote>
  <w:endnote w:type="continuationSeparator" w:id="0">
    <w:p w:rsidR="000F3990" w:rsidRDefault="000F39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90" w:rsidRDefault="000F3990" w:rsidP="009D1AEB">
      <w:pPr>
        <w:spacing w:after="0" w:line="240" w:lineRule="auto"/>
      </w:pPr>
      <w:r>
        <w:separator/>
      </w:r>
    </w:p>
  </w:footnote>
  <w:footnote w:type="continuationSeparator" w:id="0">
    <w:p w:rsidR="000F3990" w:rsidRDefault="000F39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D6E90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0F89"/>
    <w:rsid w:val="000D6E90"/>
    <w:rsid w:val="000E62C1"/>
    <w:rsid w:val="000F3990"/>
    <w:rsid w:val="00167521"/>
    <w:rsid w:val="00193B24"/>
    <w:rsid w:val="001D6B6F"/>
    <w:rsid w:val="00236985"/>
    <w:rsid w:val="00277762"/>
    <w:rsid w:val="00291328"/>
    <w:rsid w:val="002D2535"/>
    <w:rsid w:val="002F6767"/>
    <w:rsid w:val="003215D4"/>
    <w:rsid w:val="003546D4"/>
    <w:rsid w:val="00357E29"/>
    <w:rsid w:val="004379EA"/>
    <w:rsid w:val="00534832"/>
    <w:rsid w:val="005B468F"/>
    <w:rsid w:val="0063625B"/>
    <w:rsid w:val="006C6C1C"/>
    <w:rsid w:val="0070040A"/>
    <w:rsid w:val="00714C3C"/>
    <w:rsid w:val="007F3648"/>
    <w:rsid w:val="00860074"/>
    <w:rsid w:val="00920D7E"/>
    <w:rsid w:val="00966320"/>
    <w:rsid w:val="009A256A"/>
    <w:rsid w:val="009D1AEB"/>
    <w:rsid w:val="00A15AED"/>
    <w:rsid w:val="00B6556D"/>
    <w:rsid w:val="00C01C95"/>
    <w:rsid w:val="00C22107"/>
    <w:rsid w:val="00CD29DF"/>
    <w:rsid w:val="00D149FC"/>
    <w:rsid w:val="00D65317"/>
    <w:rsid w:val="00DA5CE3"/>
    <w:rsid w:val="00E43078"/>
    <w:rsid w:val="00EE088A"/>
    <w:rsid w:val="00F27DFE"/>
    <w:rsid w:val="00F31ADF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2B30-CA62-48F6-A3D5-6CC3DB05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Rowerzyści i piesi obok pociągów – za rok nowy most przez Wisłę w Krakowie</vt:lpstr>
    </vt:vector>
  </TitlesOfParts>
  <Company>PKP PLK S.A.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RowerzRowerzyści i piesi obok pociągów – za rok nowy most przez Wisłę w Krakowieyści i piesi obok pociągów – za rok nowy most przez Wisłę w Krakowie</dc:title>
  <dc:subject/>
  <dc:creator>Piotr.Hamarnik@plk-sa.pl</dc:creator>
  <cp:keywords/>
  <dc:description/>
  <cp:lastModifiedBy>Miernikiewicz Izabela</cp:lastModifiedBy>
  <cp:revision>3</cp:revision>
  <dcterms:created xsi:type="dcterms:W3CDTF">2021-05-26T12:04:00Z</dcterms:created>
  <dcterms:modified xsi:type="dcterms:W3CDTF">2021-05-26T12:21:00Z</dcterms:modified>
</cp:coreProperties>
</file>