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6DEE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5A2D1B47" w14:textId="77777777" w:rsidR="0063625B" w:rsidRPr="00E03B89" w:rsidRDefault="0063625B" w:rsidP="008A12E0">
      <w:pPr>
        <w:spacing w:line="360" w:lineRule="auto"/>
        <w:jc w:val="right"/>
        <w:rPr>
          <w:rFonts w:cs="Arial"/>
        </w:rPr>
      </w:pPr>
    </w:p>
    <w:p w14:paraId="0F7C4824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2DE83C49" w14:textId="77777777" w:rsidR="00C22107" w:rsidRPr="00F30C01" w:rsidRDefault="00152792" w:rsidP="008A12E0">
      <w:pPr>
        <w:tabs>
          <w:tab w:val="left" w:pos="3500"/>
        </w:tabs>
        <w:spacing w:line="360" w:lineRule="auto"/>
        <w:rPr>
          <w:rFonts w:cs="Arial"/>
        </w:rPr>
      </w:pPr>
      <w:r w:rsidRPr="00F30C01">
        <w:rPr>
          <w:rFonts w:cs="Arial"/>
        </w:rPr>
        <w:tab/>
      </w:r>
    </w:p>
    <w:p w14:paraId="753BC763" w14:textId="4B42840C" w:rsidR="00964131" w:rsidRPr="00F26699" w:rsidRDefault="009D1AEB" w:rsidP="00F26699">
      <w:pPr>
        <w:spacing w:line="360" w:lineRule="auto"/>
        <w:jc w:val="right"/>
        <w:rPr>
          <w:rFonts w:cs="Arial"/>
        </w:rPr>
      </w:pPr>
      <w:r w:rsidRPr="1258D79A">
        <w:rPr>
          <w:rFonts w:cs="Arial"/>
        </w:rPr>
        <w:t>Warszawa,</w:t>
      </w:r>
      <w:r w:rsidR="00B725F1" w:rsidRPr="1258D79A">
        <w:rPr>
          <w:rFonts w:cs="Arial"/>
        </w:rPr>
        <w:t xml:space="preserve"> </w:t>
      </w:r>
      <w:r w:rsidR="006C3F5B">
        <w:rPr>
          <w:rFonts w:cs="Arial"/>
        </w:rPr>
        <w:t>29</w:t>
      </w:r>
      <w:r w:rsidR="00502CC0">
        <w:rPr>
          <w:rFonts w:cs="Arial"/>
        </w:rPr>
        <w:t xml:space="preserve"> </w:t>
      </w:r>
      <w:r w:rsidR="006C3F5B">
        <w:rPr>
          <w:rFonts w:cs="Arial"/>
        </w:rPr>
        <w:t>stycznia</w:t>
      </w:r>
      <w:r w:rsidR="00502CC0">
        <w:rPr>
          <w:rFonts w:cs="Arial"/>
        </w:rPr>
        <w:t xml:space="preserve"> </w:t>
      </w:r>
      <w:r w:rsidR="008A6DB7" w:rsidRPr="1258D79A">
        <w:rPr>
          <w:rFonts w:cs="Arial"/>
        </w:rPr>
        <w:t>202</w:t>
      </w:r>
      <w:r w:rsidR="006C3F5B">
        <w:rPr>
          <w:rFonts w:cs="Arial"/>
        </w:rPr>
        <w:t>6</w:t>
      </w:r>
      <w:r w:rsidRPr="1258D79A">
        <w:rPr>
          <w:rFonts w:cs="Arial"/>
        </w:rPr>
        <w:t xml:space="preserve"> r.</w:t>
      </w:r>
      <w:bookmarkStart w:id="0" w:name="_Hlk173407206"/>
      <w:bookmarkStart w:id="1" w:name="_Hlk152069614"/>
    </w:p>
    <w:p w14:paraId="1E41FE75" w14:textId="3FEDE57A" w:rsidR="00A363AE" w:rsidRPr="00922007" w:rsidRDefault="11551CEE" w:rsidP="00922007">
      <w:pPr>
        <w:pStyle w:val="Nagwek1"/>
        <w:rPr>
          <w:sz w:val="22"/>
          <w:szCs w:val="22"/>
        </w:rPr>
      </w:pPr>
      <w:r w:rsidRPr="00922007">
        <w:rPr>
          <w:sz w:val="22"/>
          <w:szCs w:val="22"/>
        </w:rPr>
        <w:t>Linia otwocka</w:t>
      </w:r>
      <w:r w:rsidR="006C3F5B" w:rsidRPr="00922007">
        <w:rPr>
          <w:sz w:val="22"/>
          <w:szCs w:val="22"/>
        </w:rPr>
        <w:t xml:space="preserve"> z unijnym dofinansowaniem</w:t>
      </w:r>
      <w:r w:rsidRPr="00922007">
        <w:rPr>
          <w:sz w:val="22"/>
          <w:szCs w:val="22"/>
        </w:rPr>
        <w:t xml:space="preserve"> </w:t>
      </w:r>
    </w:p>
    <w:p w14:paraId="15F8DC13" w14:textId="3F218F86" w:rsidR="003C3799" w:rsidRPr="003C3799" w:rsidRDefault="003C3799" w:rsidP="003C3799">
      <w:pPr>
        <w:spacing w:line="360" w:lineRule="auto"/>
        <w:rPr>
          <w:rFonts w:cs="Arial"/>
          <w:b/>
          <w:bCs/>
        </w:rPr>
      </w:pPr>
      <w:proofErr w:type="spellStart"/>
      <w:r w:rsidRPr="003C3799">
        <w:rPr>
          <w:rFonts w:cs="Arial"/>
          <w:b/>
          <w:bCs/>
        </w:rPr>
        <w:t>FEnIKS</w:t>
      </w:r>
      <w:proofErr w:type="spellEnd"/>
      <w:r w:rsidRPr="003C3799">
        <w:rPr>
          <w:rFonts w:cs="Arial"/>
          <w:b/>
          <w:bCs/>
        </w:rPr>
        <w:t xml:space="preserve"> zapewni stabilne finansowanie jednej z najważniejszych inwestycji kolejowych na Mazowszu. Budowa nowych torów, skrzyżowań bezkolizyjnych oraz modernizacja przystanków pomiędzy Warszawą Wawer a Otwockiem będzie możliwa dzięki </w:t>
      </w:r>
      <w:r w:rsidR="00804D22" w:rsidRPr="000800E8">
        <w:rPr>
          <w:rFonts w:cs="Arial"/>
          <w:b/>
          <w:bCs/>
        </w:rPr>
        <w:t>1,</w:t>
      </w:r>
      <w:r w:rsidR="0064134C">
        <w:rPr>
          <w:rFonts w:cs="Arial"/>
          <w:b/>
          <w:bCs/>
        </w:rPr>
        <w:t>4</w:t>
      </w:r>
      <w:r w:rsidRPr="000800E8">
        <w:rPr>
          <w:rFonts w:cs="Arial"/>
          <w:b/>
          <w:bCs/>
        </w:rPr>
        <w:t xml:space="preserve"> ml</w:t>
      </w:r>
      <w:r w:rsidR="00804D22" w:rsidRPr="000800E8">
        <w:rPr>
          <w:rFonts w:cs="Arial"/>
          <w:b/>
          <w:bCs/>
        </w:rPr>
        <w:t>d</w:t>
      </w:r>
      <w:r w:rsidRPr="000800E8">
        <w:rPr>
          <w:rFonts w:cs="Arial"/>
          <w:b/>
          <w:bCs/>
        </w:rPr>
        <w:t xml:space="preserve"> </w:t>
      </w:r>
      <w:r w:rsidRPr="003C3799">
        <w:rPr>
          <w:rFonts w:cs="Arial"/>
          <w:b/>
          <w:bCs/>
        </w:rPr>
        <w:t xml:space="preserve">zł </w:t>
      </w:r>
      <w:r w:rsidR="000800E8">
        <w:rPr>
          <w:rFonts w:cs="Arial"/>
          <w:b/>
          <w:bCs/>
        </w:rPr>
        <w:t xml:space="preserve">(netto) </w:t>
      </w:r>
      <w:r w:rsidRPr="003C3799">
        <w:rPr>
          <w:rFonts w:cs="Arial"/>
          <w:b/>
          <w:bCs/>
        </w:rPr>
        <w:t>z programu „Fundusze Europejskie na Infrastrukturę, Klimat, Środowisko 2021–2027”.</w:t>
      </w:r>
      <w:r w:rsidR="00A86CF6">
        <w:rPr>
          <w:rFonts w:cs="Arial"/>
          <w:b/>
          <w:bCs/>
        </w:rPr>
        <w:t xml:space="preserve"> Koszt całej </w:t>
      </w:r>
      <w:r w:rsidR="005760D1">
        <w:rPr>
          <w:rFonts w:cs="Arial"/>
          <w:b/>
          <w:bCs/>
        </w:rPr>
        <w:t>inwestycji to 1,</w:t>
      </w:r>
      <w:r w:rsidR="0064134C">
        <w:rPr>
          <w:rFonts w:cs="Arial"/>
          <w:b/>
          <w:bCs/>
        </w:rPr>
        <w:t>7</w:t>
      </w:r>
      <w:r w:rsidR="005760D1">
        <w:rPr>
          <w:rFonts w:cs="Arial"/>
          <w:b/>
          <w:bCs/>
        </w:rPr>
        <w:t xml:space="preserve"> mld zł</w:t>
      </w:r>
      <w:r w:rsidR="0064134C">
        <w:rPr>
          <w:rFonts w:cs="Arial"/>
          <w:b/>
          <w:bCs/>
        </w:rPr>
        <w:t xml:space="preserve"> (netto)</w:t>
      </w:r>
      <w:r w:rsidR="005760D1">
        <w:rPr>
          <w:rFonts w:cs="Arial"/>
          <w:b/>
          <w:bCs/>
        </w:rPr>
        <w:t>.</w:t>
      </w:r>
    </w:p>
    <w:p w14:paraId="76D5D181" w14:textId="12811DD9" w:rsidR="000B6611" w:rsidRDefault="000B6611" w:rsidP="000B6611">
      <w:pPr>
        <w:spacing w:line="360" w:lineRule="auto"/>
        <w:rPr>
          <w:rFonts w:cs="Arial"/>
          <w:shd w:val="clear" w:color="auto" w:fill="FFFFFF"/>
        </w:rPr>
      </w:pPr>
      <w:r w:rsidRPr="000B6611">
        <w:rPr>
          <w:rFonts w:cs="Arial"/>
          <w:shd w:val="clear" w:color="auto" w:fill="FFFFFF"/>
        </w:rPr>
        <w:t>Umowa z wykonawcą modernizacji i rozbudowy linii kolejowej Warszawa Wawer – Otwock została podpisana w październiku ubiegłego roku. Teraz Polskie Linie Kolejowe S.A. oraz Centrum Unijnych Projektów Transportowych podpisały umowę na finansowanie inwestycji z wykorzystaniem unijnego dofinansowania.</w:t>
      </w:r>
      <w:r w:rsidR="0045791E">
        <w:rPr>
          <w:rFonts w:cs="Arial"/>
          <w:shd w:val="clear" w:color="auto" w:fill="FFFFFF"/>
        </w:rPr>
        <w:t xml:space="preserve"> Dofinansowanie ze środków </w:t>
      </w:r>
      <w:proofErr w:type="spellStart"/>
      <w:r w:rsidR="0045791E">
        <w:rPr>
          <w:rFonts w:cs="Arial"/>
          <w:shd w:val="clear" w:color="auto" w:fill="FFFFFF"/>
        </w:rPr>
        <w:t>FE</w:t>
      </w:r>
      <w:r w:rsidR="006A22CE">
        <w:rPr>
          <w:rFonts w:cs="Arial"/>
          <w:shd w:val="clear" w:color="auto" w:fill="FFFFFF"/>
        </w:rPr>
        <w:t>nIKS</w:t>
      </w:r>
      <w:proofErr w:type="spellEnd"/>
      <w:r w:rsidR="006A22CE">
        <w:rPr>
          <w:rFonts w:cs="Arial"/>
          <w:shd w:val="clear" w:color="auto" w:fill="FFFFFF"/>
        </w:rPr>
        <w:t xml:space="preserve"> stanowi 85% całości projektu.</w:t>
      </w:r>
    </w:p>
    <w:p w14:paraId="4434BCC3" w14:textId="3A4F6ACA" w:rsidR="005E2C7B" w:rsidRDefault="00A51909" w:rsidP="000B6611">
      <w:pPr>
        <w:spacing w:line="360" w:lineRule="auto"/>
        <w:rPr>
          <w:rFonts w:cs="Arial"/>
          <w:shd w:val="clear" w:color="auto" w:fill="FFFFFF"/>
        </w:rPr>
      </w:pPr>
      <w:r w:rsidRPr="00A51909">
        <w:rPr>
          <w:rFonts w:cs="Arial"/>
          <w:b/>
          <w:bCs/>
          <w:shd w:val="clear" w:color="auto" w:fill="FFFFFF"/>
        </w:rPr>
        <w:t>– </w:t>
      </w:r>
      <w:r w:rsidR="00354954">
        <w:rPr>
          <w:rFonts w:cs="Arial"/>
          <w:b/>
          <w:bCs/>
          <w:shd w:val="clear" w:color="auto" w:fill="FFFFFF"/>
        </w:rPr>
        <w:t xml:space="preserve">Dzięki dofinansowaniu </w:t>
      </w:r>
      <w:proofErr w:type="spellStart"/>
      <w:r w:rsidR="00354954" w:rsidRPr="003C3799">
        <w:rPr>
          <w:rFonts w:cs="Arial"/>
          <w:b/>
          <w:bCs/>
        </w:rPr>
        <w:t>FEnIKS</w:t>
      </w:r>
      <w:proofErr w:type="spellEnd"/>
      <w:r w:rsidR="00354954" w:rsidRPr="003C3799">
        <w:rPr>
          <w:rFonts w:cs="Arial"/>
          <w:b/>
          <w:bCs/>
        </w:rPr>
        <w:t xml:space="preserve"> </w:t>
      </w:r>
      <w:r w:rsidR="00354954">
        <w:rPr>
          <w:rFonts w:cs="Arial"/>
          <w:b/>
          <w:bCs/>
          <w:shd w:val="clear" w:color="auto" w:fill="FFFFFF"/>
        </w:rPr>
        <w:t xml:space="preserve">zyskuje Warszawa, zyskuje region i podróżni. </w:t>
      </w:r>
      <w:r w:rsidR="00664FE8">
        <w:rPr>
          <w:rFonts w:cs="Arial"/>
          <w:b/>
          <w:bCs/>
          <w:shd w:val="clear" w:color="auto" w:fill="FFFFFF"/>
        </w:rPr>
        <w:t>Znacznie poprawimy dostępność kolei, przepustowość tej ważnej linii</w:t>
      </w:r>
      <w:r w:rsidR="000368EB">
        <w:rPr>
          <w:rFonts w:cs="Arial"/>
          <w:b/>
          <w:bCs/>
          <w:shd w:val="clear" w:color="auto" w:fill="FFFFFF"/>
        </w:rPr>
        <w:t xml:space="preserve"> oraz kom</w:t>
      </w:r>
      <w:r w:rsidR="003A1D68">
        <w:rPr>
          <w:rFonts w:cs="Arial"/>
          <w:b/>
          <w:bCs/>
          <w:shd w:val="clear" w:color="auto" w:fill="FFFFFF"/>
        </w:rPr>
        <w:t xml:space="preserve">fort codziennych dojazdów. </w:t>
      </w:r>
      <w:r w:rsidR="00A145F5">
        <w:rPr>
          <w:rFonts w:cs="Arial"/>
          <w:b/>
          <w:bCs/>
          <w:shd w:val="clear" w:color="auto" w:fill="FFFFFF"/>
        </w:rPr>
        <w:t xml:space="preserve">Duże przedsięwzięcia mają to do siebie, że generują </w:t>
      </w:r>
      <w:r w:rsidR="00015FA0">
        <w:rPr>
          <w:rFonts w:cs="Arial"/>
          <w:b/>
          <w:bCs/>
          <w:shd w:val="clear" w:color="auto" w:fill="FFFFFF"/>
        </w:rPr>
        <w:t xml:space="preserve">czasowe </w:t>
      </w:r>
      <w:r w:rsidR="00EF76FB">
        <w:rPr>
          <w:rFonts w:cs="Arial"/>
          <w:b/>
          <w:bCs/>
          <w:shd w:val="clear" w:color="auto" w:fill="FFFFFF"/>
        </w:rPr>
        <w:t xml:space="preserve">utrudnienia, ale w efekcie przynoszą dobre efekty, </w:t>
      </w:r>
      <w:r w:rsidR="00277CA7">
        <w:rPr>
          <w:rFonts w:cs="Arial"/>
          <w:b/>
          <w:bCs/>
          <w:shd w:val="clear" w:color="auto" w:fill="FFFFFF"/>
        </w:rPr>
        <w:t>z których</w:t>
      </w:r>
      <w:r w:rsidR="00EF76FB">
        <w:rPr>
          <w:rFonts w:cs="Arial"/>
          <w:b/>
          <w:bCs/>
          <w:shd w:val="clear" w:color="auto" w:fill="FFFFFF"/>
        </w:rPr>
        <w:t xml:space="preserve"> mieszkańcy</w:t>
      </w:r>
      <w:r w:rsidR="004A4F4D">
        <w:rPr>
          <w:rFonts w:cs="Arial"/>
          <w:b/>
          <w:bCs/>
          <w:shd w:val="clear" w:color="auto" w:fill="FFFFFF"/>
        </w:rPr>
        <w:t xml:space="preserve"> </w:t>
      </w:r>
      <w:r w:rsidR="00277CA7">
        <w:rPr>
          <w:rFonts w:cs="Arial"/>
          <w:b/>
          <w:bCs/>
          <w:shd w:val="clear" w:color="auto" w:fill="FFFFFF"/>
        </w:rPr>
        <w:t xml:space="preserve">będą korzystać przez lata </w:t>
      </w:r>
      <w:r w:rsidRPr="00A51909">
        <w:rPr>
          <w:rFonts w:cs="Arial"/>
          <w:b/>
          <w:bCs/>
          <w:shd w:val="clear" w:color="auto" w:fill="FFFFFF"/>
        </w:rPr>
        <w:t xml:space="preserve">– </w:t>
      </w:r>
      <w:r w:rsidRPr="00A71FF5">
        <w:rPr>
          <w:rFonts w:cs="Arial"/>
          <w:shd w:val="clear" w:color="auto" w:fill="FFFFFF"/>
        </w:rPr>
        <w:t xml:space="preserve">powiedział </w:t>
      </w:r>
      <w:r w:rsidR="003A1D68" w:rsidRPr="00A71FF5">
        <w:rPr>
          <w:rFonts w:cs="Arial"/>
          <w:shd w:val="clear" w:color="auto" w:fill="FFFFFF"/>
        </w:rPr>
        <w:t xml:space="preserve">Piotr </w:t>
      </w:r>
      <w:proofErr w:type="spellStart"/>
      <w:r w:rsidR="003A1D68" w:rsidRPr="00A71FF5">
        <w:rPr>
          <w:rFonts w:cs="Arial"/>
          <w:shd w:val="clear" w:color="auto" w:fill="FFFFFF"/>
        </w:rPr>
        <w:t>Malepszak</w:t>
      </w:r>
      <w:proofErr w:type="spellEnd"/>
      <w:r w:rsidRPr="00A71FF5">
        <w:rPr>
          <w:rFonts w:cs="Arial"/>
          <w:shd w:val="clear" w:color="auto" w:fill="FFFFFF"/>
        </w:rPr>
        <w:t>, podsekretarz stanu w Ministerstwie Infrastruktury.</w:t>
      </w:r>
    </w:p>
    <w:p w14:paraId="27F89299" w14:textId="02298ED3" w:rsidR="00531123" w:rsidRPr="00531123" w:rsidRDefault="00531123" w:rsidP="00531123">
      <w:pPr>
        <w:spacing w:line="360" w:lineRule="auto"/>
        <w:rPr>
          <w:rFonts w:cs="Arial"/>
          <w:shd w:val="clear" w:color="auto" w:fill="FFFFFF"/>
        </w:rPr>
      </w:pPr>
      <w:r w:rsidRPr="00531123">
        <w:rPr>
          <w:rFonts w:cs="Arial"/>
          <w:b/>
          <w:bCs/>
          <w:shd w:val="clear" w:color="auto" w:fill="FFFFFF"/>
        </w:rPr>
        <w:t xml:space="preserve">– Podpisujemy dzisiaj umowę na jedną z najważniejszych inwestycji kolejowych w Polsce. Poza </w:t>
      </w:r>
      <w:proofErr w:type="spellStart"/>
      <w:r w:rsidRPr="00531123">
        <w:rPr>
          <w:rFonts w:cs="Arial"/>
          <w:b/>
          <w:bCs/>
          <w:shd w:val="clear" w:color="auto" w:fill="FFFFFF"/>
        </w:rPr>
        <w:t>Rail</w:t>
      </w:r>
      <w:proofErr w:type="spellEnd"/>
      <w:r w:rsidRPr="00531123">
        <w:rPr>
          <w:rFonts w:cs="Arial"/>
          <w:b/>
          <w:bCs/>
          <w:shd w:val="clear" w:color="auto" w:fill="FFFFFF"/>
        </w:rPr>
        <w:t xml:space="preserve"> </w:t>
      </w:r>
      <w:proofErr w:type="spellStart"/>
      <w:r w:rsidRPr="00531123">
        <w:rPr>
          <w:rFonts w:cs="Arial"/>
          <w:b/>
          <w:bCs/>
          <w:shd w:val="clear" w:color="auto" w:fill="FFFFFF"/>
        </w:rPr>
        <w:t>Baltica</w:t>
      </w:r>
      <w:proofErr w:type="spellEnd"/>
      <w:r w:rsidRPr="00531123">
        <w:rPr>
          <w:rFonts w:cs="Arial"/>
          <w:b/>
          <w:bCs/>
          <w:shd w:val="clear" w:color="auto" w:fill="FFFFFF"/>
        </w:rPr>
        <w:t xml:space="preserve"> ten etap przebudowy linii między Warszawą a Lublinem i dalej Dorohuskiem, to największe przedsięwzięcie nie tylko w Polsce, ale w tej części Europy. Modernizację odcinka Warszawa Wawer – Otwock zasilamy kwotą 1,4 mld zł z programu Fundusze Europejskie na Infrastrukturę, Klimat, Środowisko. To kolejny taki projekt na terenie Warszawy, po przebudowaniu stacji Warszawa Zachodnia, który realizujemy -</w:t>
      </w:r>
      <w:r w:rsidRPr="00531123">
        <w:rPr>
          <w:rFonts w:cs="Arial"/>
          <w:shd w:val="clear" w:color="auto" w:fill="FFFFFF"/>
        </w:rPr>
        <w:t xml:space="preserve"> powiedział wiceminister funduszy i polityki regionalnej Jan Szyszko</w:t>
      </w:r>
    </w:p>
    <w:p w14:paraId="2929818B" w14:textId="2F44C529" w:rsidR="18549E9C" w:rsidRPr="00C523AC" w:rsidRDefault="00C523AC" w:rsidP="00A92691">
      <w:pPr>
        <w:spacing w:line="360" w:lineRule="auto"/>
      </w:pPr>
      <w:r w:rsidRPr="00C523AC">
        <w:rPr>
          <w:b/>
          <w:bCs/>
        </w:rPr>
        <w:t xml:space="preserve">– Stabilne finansowanie inwestycji ze środków Unii Europejskiej daje nam możliwość realizowania dużych projektów infrastrukturalnych. Linia otwocka to tylko jeden z nich. Rozbudowa i modernizacja połączenia Otwocka ze stolicą to kluczowe zadanie dla poprawy </w:t>
      </w:r>
      <w:r w:rsidRPr="00C523AC">
        <w:rPr>
          <w:b/>
          <w:bCs/>
        </w:rPr>
        <w:lastRenderedPageBreak/>
        <w:t>warunków podróżowania w obrębie Warszawskiego Węzła Kolejowego</w:t>
      </w:r>
      <w:r>
        <w:t xml:space="preserve"> </w:t>
      </w:r>
      <w:r w:rsidR="39E232B2" w:rsidRPr="00A92691">
        <w:rPr>
          <w:rFonts w:cs="Arial"/>
        </w:rPr>
        <w:t xml:space="preserve">- powiedział </w:t>
      </w:r>
      <w:r w:rsidR="4F06AF36" w:rsidRPr="00A92691">
        <w:rPr>
          <w:rFonts w:cs="Arial"/>
        </w:rPr>
        <w:t>Piotr Wyborski, prezes Zarządu PKP Polskich Linii Kolejowych S.A.</w:t>
      </w:r>
    </w:p>
    <w:p w14:paraId="75462B10" w14:textId="77777777" w:rsidR="001E2F23" w:rsidRPr="001E2F23" w:rsidRDefault="001E2F23" w:rsidP="001E2F23">
      <w:pPr>
        <w:spacing w:line="360" w:lineRule="auto"/>
        <w:rPr>
          <w:rFonts w:cs="Arial"/>
        </w:rPr>
      </w:pPr>
      <w:r w:rsidRPr="001E2F23">
        <w:rPr>
          <w:rFonts w:cs="Arial"/>
        </w:rPr>
        <w:t>Docelowo na odcinku Warszawa Wawer – Otwock zaplanowano rozdzielenie ruchu pociągów dalekobieżnych od aglomeracyjnych. W tym celu wybudowane zostaną dwa dodatkowe tory, co pozwoli stworzyć zupełnie nowy układ kolejowy między Warszawą Wschodnią a Otwockiem. Dzięki temu zwiększy się przepustowość linii, a liczba kursujących pociągów między Warszawą a Otwockiem oraz Warszawą a Lublinem będzie mogła wzrosnąć. Przełoży się to na sprawniejsze i bardziej przewidywalne podróże zarówno w aglomeracji, jak i na trasach dalekobieżnych.</w:t>
      </w:r>
    </w:p>
    <w:p w14:paraId="7F111F4D" w14:textId="77777777" w:rsidR="00F1187B" w:rsidRPr="00F1187B" w:rsidRDefault="00F1187B" w:rsidP="00F1187B">
      <w:pPr>
        <w:spacing w:line="360" w:lineRule="auto"/>
        <w:rPr>
          <w:rFonts w:cs="Arial"/>
          <w:b/>
          <w:bCs/>
        </w:rPr>
      </w:pPr>
      <w:r w:rsidRPr="00F1187B">
        <w:rPr>
          <w:rFonts w:cs="Arial"/>
          <w:b/>
          <w:bCs/>
        </w:rPr>
        <w:t xml:space="preserve">– To inwestycja, która realnie zmieni jakość codziennego podróżowania tysięcy mieszkańców aglomeracji warszawskiej, a jednocześnie wzmocni połączenia dalekobieżne o znaczeniu krajowym. Środki unijne pozwalają nie tylko nadrobić wieloletnie zaległości infrastrukturalne, lecz także zapewnić nowoczesną, bezpieczną i dostępną kolej na kolejne dekady – </w:t>
      </w:r>
      <w:r w:rsidRPr="00F1187B">
        <w:rPr>
          <w:rFonts w:cs="Arial"/>
        </w:rPr>
        <w:t>podkreśliła Sylwia Cieślak</w:t>
      </w:r>
      <w:r w:rsidRPr="00F1187B">
        <w:rPr>
          <w:rFonts w:cs="Arial"/>
        </w:rPr>
        <w:noBreakHyphen/>
        <w:t>Wilk, zastępczyni dyrektora Centrum Unijnych Projektów Transportowych.</w:t>
      </w:r>
    </w:p>
    <w:p w14:paraId="3D0C7EBB" w14:textId="24252D20" w:rsidR="008E37C9" w:rsidRPr="008E37C9" w:rsidRDefault="008E37C9" w:rsidP="008E37C9">
      <w:pPr>
        <w:spacing w:line="360" w:lineRule="auto"/>
        <w:rPr>
          <w:rFonts w:cs="Arial"/>
        </w:rPr>
      </w:pPr>
      <w:bookmarkStart w:id="2" w:name="_Hlk220060405"/>
      <w:r w:rsidRPr="008E37C9">
        <w:rPr>
          <w:rFonts w:cs="Arial"/>
        </w:rPr>
        <w:t xml:space="preserve">Pasażerowie na </w:t>
      </w:r>
      <w:r w:rsidR="00BA14B6">
        <w:rPr>
          <w:rFonts w:cs="Arial"/>
        </w:rPr>
        <w:t>siedmiu</w:t>
      </w:r>
      <w:r w:rsidRPr="008E37C9">
        <w:rPr>
          <w:rFonts w:cs="Arial"/>
        </w:rPr>
        <w:t xml:space="preserve"> przystankach: Warszawa Anin, Warszawa Międzylesie, Warszawa Radość, Warszawa Miedzeszyn, Michalin, Józefów, Otwock Świder oraz na stacji Warszawa Falenica zyskają nowy standard obsługi. Perony będą dostosowane do potrzeb osób o ograniczonej mobilności i wyposażone w elektroniczne tablice informacyjne. Powstanie 20 nowych przejść pod torami, a istniejące przejście na stacji Warszawa Falenica zostanie przebudowane.</w:t>
      </w:r>
    </w:p>
    <w:bookmarkEnd w:id="2"/>
    <w:p w14:paraId="6C07744A" w14:textId="64F89603" w:rsidR="63A3547F" w:rsidRDefault="63A3547F" w:rsidP="18549E9C">
      <w:pPr>
        <w:spacing w:line="360" w:lineRule="auto"/>
        <w:rPr>
          <w:rFonts w:cs="Arial"/>
        </w:rPr>
      </w:pPr>
      <w:r w:rsidRPr="006A7F3B">
        <w:rPr>
          <w:rFonts w:cs="Arial"/>
        </w:rPr>
        <w:t xml:space="preserve">Zakończenie </w:t>
      </w:r>
      <w:r w:rsidR="006A7F3B" w:rsidRPr="006A7F3B">
        <w:rPr>
          <w:rFonts w:cs="Arial"/>
        </w:rPr>
        <w:t>robót</w:t>
      </w:r>
      <w:r w:rsidR="00931630" w:rsidRPr="006A7F3B">
        <w:rPr>
          <w:rFonts w:cs="Arial"/>
        </w:rPr>
        <w:t xml:space="preserve"> budowlanych</w:t>
      </w:r>
      <w:r w:rsidRPr="006A7F3B">
        <w:rPr>
          <w:rFonts w:cs="Arial"/>
        </w:rPr>
        <w:t xml:space="preserve"> planowane jest na rok 2028.</w:t>
      </w:r>
    </w:p>
    <w:p w14:paraId="1538EE2F" w14:textId="75C74FAC" w:rsidR="004F2358" w:rsidRPr="004F2358" w:rsidRDefault="004F2358" w:rsidP="00922007">
      <w:pPr>
        <w:pStyle w:val="Nagwek2"/>
      </w:pPr>
      <w:r>
        <w:t>Zmiana terminu wprowadzenia komunikacji zastępczej</w:t>
      </w:r>
    </w:p>
    <w:p w14:paraId="0DAB33B7" w14:textId="416DA90D" w:rsidR="0020072A" w:rsidRDefault="00A04945" w:rsidP="00A04945">
      <w:pPr>
        <w:spacing w:line="360" w:lineRule="auto"/>
        <w:rPr>
          <w:rFonts w:cs="Arial"/>
        </w:rPr>
      </w:pPr>
      <w:bookmarkStart w:id="3" w:name="_Hlk220060536"/>
      <w:r w:rsidRPr="00A04945">
        <w:rPr>
          <w:rFonts w:cs="Arial"/>
        </w:rPr>
        <w:t xml:space="preserve">Między </w:t>
      </w:r>
      <w:r w:rsidR="00276D8E">
        <w:rPr>
          <w:rFonts w:cs="Arial"/>
        </w:rPr>
        <w:t xml:space="preserve">12 a 26 kwietnia </w:t>
      </w:r>
      <w:r w:rsidR="00E710C7" w:rsidRPr="00A04945">
        <w:rPr>
          <w:rFonts w:cs="Arial"/>
        </w:rPr>
        <w:t>2026 r</w:t>
      </w:r>
      <w:r w:rsidR="00092BB3">
        <w:rPr>
          <w:rFonts w:cs="Arial"/>
        </w:rPr>
        <w:t xml:space="preserve">. </w:t>
      </w:r>
      <w:r w:rsidR="00276D8E">
        <w:rPr>
          <w:rFonts w:cs="Arial"/>
        </w:rPr>
        <w:t>(</w:t>
      </w:r>
      <w:r w:rsidR="00E710C7">
        <w:rPr>
          <w:rFonts w:cs="Arial"/>
        </w:rPr>
        <w:t xml:space="preserve">pierwotnie planowany termin: </w:t>
      </w:r>
      <w:r w:rsidRPr="00A04945">
        <w:rPr>
          <w:rFonts w:cs="Arial"/>
        </w:rPr>
        <w:t>8</w:t>
      </w:r>
      <w:r w:rsidR="00E710C7">
        <w:rPr>
          <w:rFonts w:cs="Arial"/>
        </w:rPr>
        <w:t>-</w:t>
      </w:r>
      <w:r w:rsidRPr="00A04945">
        <w:rPr>
          <w:rFonts w:cs="Arial"/>
        </w:rPr>
        <w:t>22 marca</w:t>
      </w:r>
      <w:r w:rsidR="00E710C7">
        <w:rPr>
          <w:rFonts w:cs="Arial"/>
        </w:rPr>
        <w:t>)</w:t>
      </w:r>
      <w:r w:rsidRPr="00A04945">
        <w:rPr>
          <w:rFonts w:cs="Arial"/>
        </w:rPr>
        <w:t xml:space="preserve"> wykonawca inwestycji, firma Trakcja, </w:t>
      </w:r>
      <w:r w:rsidR="00BA14B6">
        <w:rPr>
          <w:rFonts w:cs="Arial"/>
        </w:rPr>
        <w:t xml:space="preserve">wykona połączenia </w:t>
      </w:r>
      <w:r w:rsidRPr="00A04945">
        <w:rPr>
          <w:rFonts w:cs="Arial"/>
        </w:rPr>
        <w:t>bajpasów</w:t>
      </w:r>
      <w:r w:rsidR="001D2222">
        <w:rPr>
          <w:rFonts w:cs="Arial"/>
        </w:rPr>
        <w:t xml:space="preserve"> z istniejącymi torami</w:t>
      </w:r>
      <w:r w:rsidRPr="00A04945">
        <w:rPr>
          <w:rFonts w:cs="Arial"/>
        </w:rPr>
        <w:t xml:space="preserve">, </w:t>
      </w:r>
      <w:r w:rsidR="00BA14B6" w:rsidRPr="00BA14B6">
        <w:rPr>
          <w:rFonts w:cs="Arial"/>
        </w:rPr>
        <w:t xml:space="preserve">przystąpi do budowy </w:t>
      </w:r>
      <w:r w:rsidRPr="00A04945">
        <w:rPr>
          <w:rFonts w:cs="Arial"/>
        </w:rPr>
        <w:t xml:space="preserve">dodatkowych rozjazdów oraz ścian szczelinowych obiektów inżynieryjnych. </w:t>
      </w:r>
      <w:r w:rsidR="00092BB3">
        <w:rPr>
          <w:rFonts w:cs="Arial"/>
        </w:rPr>
        <w:t xml:space="preserve">Zmiana terminu rozpoczęcia tych prac wynika z trudnych warunków zimowych i </w:t>
      </w:r>
      <w:r w:rsidR="0020072A">
        <w:rPr>
          <w:rFonts w:cs="Arial"/>
        </w:rPr>
        <w:t>braku możliwości wykonania robót przygotowawczych.</w:t>
      </w:r>
      <w:r w:rsidR="006518E3">
        <w:rPr>
          <w:rFonts w:cs="Arial"/>
        </w:rPr>
        <w:t xml:space="preserve"> Późniejszy termin pozwoli w pełni skutecznie wykorzystać dwutygodniowe zamknięcie.</w:t>
      </w:r>
    </w:p>
    <w:p w14:paraId="4B6F54A5" w14:textId="27278F76" w:rsidR="00A04945" w:rsidRPr="00A04945" w:rsidRDefault="00A04945" w:rsidP="00A04945">
      <w:pPr>
        <w:spacing w:line="360" w:lineRule="auto"/>
        <w:rPr>
          <w:rFonts w:cs="Arial"/>
        </w:rPr>
      </w:pPr>
      <w:r w:rsidRPr="00A04945">
        <w:rPr>
          <w:rFonts w:cs="Arial"/>
        </w:rPr>
        <w:t>Prace będą prowadzone przy całkowitym wstrzymaniu ruchu pociągów. Takie rozwiązanie skraca czas utrudnień i pozwoli wykonawcy szybciej przejść do kolejnej fazy robót. W tym czasie Koleje Mazowieckie i Szybka Kolej Miejska uruchomią komunikację zastępczą</w:t>
      </w:r>
      <w:r w:rsidR="009E33B2">
        <w:rPr>
          <w:rFonts w:cs="Arial"/>
        </w:rPr>
        <w:t xml:space="preserve"> </w:t>
      </w:r>
      <w:r w:rsidR="003D1402">
        <w:rPr>
          <w:rFonts w:cs="Arial"/>
        </w:rPr>
        <w:t>pomiędzy stacją Warszawa Wawer a stacją Otwock. Autobusy na trasie będą wykorzystywały istniejące przystanki usytuowane w pobliżu przystanków kolejowych</w:t>
      </w:r>
      <w:r w:rsidR="00974F2B">
        <w:rPr>
          <w:rFonts w:cs="Arial"/>
        </w:rPr>
        <w:t>,</w:t>
      </w:r>
      <w:r w:rsidR="003D1402">
        <w:rPr>
          <w:rFonts w:cs="Arial"/>
        </w:rPr>
        <w:t xml:space="preserve"> natomiast na krańcach</w:t>
      </w:r>
      <w:r w:rsidR="00974F2B">
        <w:rPr>
          <w:rFonts w:cs="Arial"/>
        </w:rPr>
        <w:t>,</w:t>
      </w:r>
      <w:r w:rsidR="003D1402">
        <w:rPr>
          <w:rFonts w:cs="Arial"/>
        </w:rPr>
        <w:t xml:space="preserve"> tj. w przy </w:t>
      </w:r>
      <w:r w:rsidR="00B964C2">
        <w:rPr>
          <w:rFonts w:cs="Arial"/>
        </w:rPr>
        <w:t>stacjach</w:t>
      </w:r>
      <w:r w:rsidR="00966A96">
        <w:rPr>
          <w:rFonts w:cs="Arial"/>
        </w:rPr>
        <w:t xml:space="preserve"> </w:t>
      </w:r>
      <w:r w:rsidR="003D1402">
        <w:rPr>
          <w:rFonts w:cs="Arial"/>
        </w:rPr>
        <w:t>Warszawa Wawer oraz  Otwock</w:t>
      </w:r>
      <w:r w:rsidR="002804D1">
        <w:rPr>
          <w:rFonts w:cs="Arial"/>
        </w:rPr>
        <w:t>,</w:t>
      </w:r>
      <w:r w:rsidR="003D1402">
        <w:rPr>
          <w:rFonts w:cs="Arial"/>
        </w:rPr>
        <w:t xml:space="preserve"> będą wybudowane pętle autobusowe. Ponadto na stacji Wawer </w:t>
      </w:r>
      <w:r w:rsidR="002804D1">
        <w:rPr>
          <w:rFonts w:cs="Arial"/>
        </w:rPr>
        <w:t>uruchomimy</w:t>
      </w:r>
      <w:r w:rsidR="003D1402">
        <w:rPr>
          <w:rFonts w:cs="Arial"/>
        </w:rPr>
        <w:t xml:space="preserve"> tymczasowe perony dla pociągów kończących bieg, które będą też wykorzystywane w pierwszej fazie robót budowlanych. </w:t>
      </w:r>
      <w:r w:rsidRPr="00A04945">
        <w:rPr>
          <w:rFonts w:cs="Arial"/>
        </w:rPr>
        <w:t xml:space="preserve">Pociągi dalekobieżne w kierunku Lublina </w:t>
      </w:r>
      <w:r w:rsidR="0092369D">
        <w:rPr>
          <w:rFonts w:cs="Arial"/>
        </w:rPr>
        <w:t>pojadą</w:t>
      </w:r>
      <w:r w:rsidRPr="00A04945">
        <w:rPr>
          <w:rFonts w:cs="Arial"/>
        </w:rPr>
        <w:t xml:space="preserve"> zmienioną trasą przez Mińsk Mazowiecki.</w:t>
      </w:r>
    </w:p>
    <w:bookmarkEnd w:id="3"/>
    <w:p w14:paraId="33EE8136" w14:textId="77777777" w:rsidR="005760D1" w:rsidRPr="006A7F3B" w:rsidRDefault="005760D1" w:rsidP="18549E9C">
      <w:pPr>
        <w:spacing w:line="360" w:lineRule="auto"/>
        <w:rPr>
          <w:rFonts w:cs="Arial"/>
        </w:rPr>
      </w:pPr>
    </w:p>
    <w:bookmarkEnd w:id="0"/>
    <w:bookmarkEnd w:id="1"/>
    <w:p w14:paraId="35BDD327" w14:textId="52CCB7C3" w:rsidR="00EC6EB7" w:rsidRDefault="007F3648" w:rsidP="00A020FC">
      <w:pPr>
        <w:spacing w:line="276" w:lineRule="auto"/>
        <w:rPr>
          <w:rFonts w:cs="Arial"/>
          <w:shd w:val="clear" w:color="auto" w:fill="FFFFFF"/>
        </w:rPr>
      </w:pPr>
      <w:r w:rsidRPr="00A020FC">
        <w:rPr>
          <w:rStyle w:val="Pogrubienie"/>
          <w:rFonts w:cs="Arial"/>
        </w:rPr>
        <w:t>Kontakt dla mediów:</w:t>
      </w:r>
      <w:r w:rsidR="00A15AED" w:rsidRPr="00A020FC">
        <w:rPr>
          <w:rFonts w:cs="Arial"/>
          <w:b/>
        </w:rPr>
        <w:br/>
      </w:r>
      <w:bookmarkStart w:id="4" w:name="_Hlk178927031"/>
      <w:r w:rsidR="00782F12">
        <w:rPr>
          <w:color w:val="1A1A1A"/>
          <w:sz w:val="21"/>
          <w:szCs w:val="21"/>
          <w:shd w:val="clear" w:color="auto" w:fill="FFFFFF"/>
        </w:rPr>
        <w:t>Tomasz Łotowski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Zespół Prasowy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PKP Polskie Linie Kolejowe S.A.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rzecznik@plk-sa.pl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T: +48 22 473 30 02</w:t>
      </w:r>
    </w:p>
    <w:bookmarkEnd w:id="4"/>
    <w:p w14:paraId="43836B0A" w14:textId="7E52861A" w:rsidR="00F47A19" w:rsidRDefault="00AC2669" w:rsidP="00A020FC">
      <w:pPr>
        <w:spacing w:line="276" w:lineRule="auto"/>
        <w:rPr>
          <w:rFonts w:cs="Arial"/>
          <w:bCs/>
          <w:sz w:val="18"/>
          <w:szCs w:val="18"/>
        </w:rPr>
      </w:pPr>
      <w:r w:rsidRPr="00EC6EB7">
        <w:rPr>
          <w:rFonts w:cs="Arial"/>
          <w:bCs/>
          <w:sz w:val="18"/>
          <w:szCs w:val="18"/>
        </w:rPr>
        <w:t xml:space="preserve">Projekt </w:t>
      </w:r>
      <w:r w:rsidR="00F47A19" w:rsidRPr="00EC6EB7">
        <w:rPr>
          <w:rFonts w:cs="Arial"/>
          <w:bCs/>
          <w:i/>
          <w:iCs/>
          <w:sz w:val="18"/>
          <w:szCs w:val="18"/>
        </w:rPr>
        <w:t>„Prace na linii kolejowej nr 7 Warszawa Wschodnia Osobowa – Dorohusk na odcinku Warszawa – Otwock – Dęblin – Lublin, etap II</w:t>
      </w:r>
      <w:r w:rsidR="006D6987" w:rsidRPr="00EC6EB7">
        <w:rPr>
          <w:rFonts w:cs="Arial"/>
          <w:bCs/>
          <w:i/>
          <w:iCs/>
          <w:sz w:val="18"/>
          <w:szCs w:val="18"/>
        </w:rPr>
        <w:t xml:space="preserve"> </w:t>
      </w:r>
      <w:r w:rsidR="00F47A19" w:rsidRPr="00EC6EB7">
        <w:rPr>
          <w:rFonts w:cs="Arial"/>
          <w:bCs/>
          <w:i/>
          <w:iCs/>
          <w:sz w:val="18"/>
          <w:szCs w:val="18"/>
        </w:rPr>
        <w:t xml:space="preserve">b” (Warszawa Wawer – Otwock) </w:t>
      </w:r>
      <w:r w:rsidR="003E7A6C" w:rsidRPr="00EC6EB7">
        <w:rPr>
          <w:rFonts w:cs="Arial"/>
          <w:bCs/>
          <w:sz w:val="18"/>
          <w:szCs w:val="18"/>
        </w:rPr>
        <w:t xml:space="preserve">ubiega się o </w:t>
      </w:r>
      <w:r w:rsidR="002B33A3" w:rsidRPr="00EC6EB7">
        <w:rPr>
          <w:rFonts w:cs="Arial"/>
          <w:bCs/>
          <w:sz w:val="18"/>
          <w:szCs w:val="18"/>
        </w:rPr>
        <w:t>współfinansowanie</w:t>
      </w:r>
      <w:r w:rsidRPr="00EC6EB7">
        <w:rPr>
          <w:rFonts w:cs="Arial"/>
          <w:bCs/>
          <w:sz w:val="18"/>
          <w:szCs w:val="18"/>
        </w:rPr>
        <w:t xml:space="preserve"> przez Unię Europejską ze środków </w:t>
      </w:r>
      <w:r w:rsidR="00F47A19" w:rsidRPr="00EC6EB7">
        <w:rPr>
          <w:rFonts w:cs="Arial"/>
          <w:bCs/>
          <w:sz w:val="18"/>
          <w:szCs w:val="18"/>
        </w:rPr>
        <w:t>Fundusze Europejskie na Infrastrukturę, Klimat, Środowisko 2021-2027</w:t>
      </w:r>
    </w:p>
    <w:p w14:paraId="572EE076" w14:textId="77777777" w:rsidR="00271F3B" w:rsidRDefault="00271F3B" w:rsidP="00A020FC">
      <w:pPr>
        <w:spacing w:line="276" w:lineRule="auto"/>
        <w:rPr>
          <w:rFonts w:cs="Arial"/>
          <w:bCs/>
          <w:sz w:val="18"/>
          <w:szCs w:val="18"/>
        </w:rPr>
      </w:pPr>
    </w:p>
    <w:p w14:paraId="7BF6BA64" w14:textId="77777777" w:rsidR="00D776B3" w:rsidRPr="00EC6EB7" w:rsidRDefault="00D776B3">
      <w:pPr>
        <w:spacing w:line="276" w:lineRule="auto"/>
        <w:rPr>
          <w:rFonts w:cs="Arial"/>
          <w:sz w:val="18"/>
          <w:szCs w:val="18"/>
          <w:shd w:val="clear" w:color="auto" w:fill="FFFFFF"/>
        </w:rPr>
      </w:pPr>
    </w:p>
    <w:sectPr w:rsidR="00D776B3" w:rsidRPr="00EC6EB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266B" w14:textId="77777777" w:rsidR="00325D4E" w:rsidRDefault="00325D4E" w:rsidP="009D1AEB">
      <w:pPr>
        <w:spacing w:after="0" w:line="240" w:lineRule="auto"/>
      </w:pPr>
      <w:r>
        <w:separator/>
      </w:r>
    </w:p>
  </w:endnote>
  <w:endnote w:type="continuationSeparator" w:id="0">
    <w:p w14:paraId="4783E369" w14:textId="77777777" w:rsidR="00325D4E" w:rsidRDefault="00325D4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BAC6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6BE31B4A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29ACC2A" w14:textId="77777777" w:rsidR="00860074" w:rsidRPr="005E5AF7" w:rsidRDefault="005E7701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>XI</w:t>
    </w:r>
    <w:r w:rsidR="004A717E" w:rsidRPr="005E5AF7">
      <w:rPr>
        <w:rFonts w:cs="Arial"/>
        <w:sz w:val="14"/>
        <w:szCs w:val="14"/>
      </w:rPr>
      <w:t>V</w:t>
    </w:r>
    <w:r w:rsidR="00860074" w:rsidRPr="005E5AF7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46CEADCF" w14:textId="77777777" w:rsidR="008264A1" w:rsidRPr="008A1B2B" w:rsidRDefault="00860074" w:rsidP="008264A1">
    <w:pPr>
      <w:spacing w:after="0" w:line="240" w:lineRule="auto"/>
      <w:jc w:val="both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REGON 017319027. Wysokość kapitału zakładowego w całości wpłaconego: </w:t>
    </w:r>
    <w:r w:rsidR="008264A1" w:rsidRPr="008A1B2B">
      <w:rPr>
        <w:rFonts w:cs="Arial"/>
        <w:sz w:val="14"/>
        <w:szCs w:val="14"/>
      </w:rPr>
      <w:t>3</w:t>
    </w:r>
    <w:r w:rsidR="008264A1">
      <w:rPr>
        <w:rFonts w:cs="Arial"/>
        <w:sz w:val="14"/>
        <w:szCs w:val="14"/>
      </w:rPr>
      <w:t>7</w:t>
    </w:r>
    <w:r w:rsidR="008264A1" w:rsidRPr="008A1B2B">
      <w:rPr>
        <w:rFonts w:cs="Arial"/>
        <w:sz w:val="14"/>
        <w:szCs w:val="14"/>
      </w:rPr>
      <w:t>.</w:t>
    </w:r>
    <w:r w:rsidR="008264A1">
      <w:rPr>
        <w:rFonts w:cs="Arial"/>
        <w:sz w:val="14"/>
        <w:szCs w:val="14"/>
      </w:rPr>
      <w:t>277</w:t>
    </w:r>
    <w:r w:rsidR="008264A1" w:rsidRPr="008A1B2B">
      <w:rPr>
        <w:rFonts w:cs="Arial"/>
        <w:sz w:val="14"/>
        <w:szCs w:val="14"/>
      </w:rPr>
      <w:t>.</w:t>
    </w:r>
    <w:r w:rsidR="008264A1">
      <w:rPr>
        <w:rFonts w:cs="Arial"/>
        <w:sz w:val="14"/>
        <w:szCs w:val="14"/>
      </w:rPr>
      <w:t>023</w:t>
    </w:r>
    <w:r w:rsidR="008264A1" w:rsidRPr="008A1B2B">
      <w:rPr>
        <w:rFonts w:cs="Arial"/>
        <w:sz w:val="14"/>
        <w:szCs w:val="14"/>
      </w:rPr>
      <w:t>.000,00 zł</w:t>
    </w:r>
  </w:p>
  <w:p w14:paraId="0797187D" w14:textId="01EEA8E8" w:rsidR="00860074" w:rsidRPr="005711B5" w:rsidRDefault="00860074" w:rsidP="008264A1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B874" w14:textId="77777777" w:rsidR="00325D4E" w:rsidRDefault="00325D4E" w:rsidP="009D1AEB">
      <w:pPr>
        <w:spacing w:after="0" w:line="240" w:lineRule="auto"/>
      </w:pPr>
      <w:r>
        <w:separator/>
      </w:r>
    </w:p>
  </w:footnote>
  <w:footnote w:type="continuationSeparator" w:id="0">
    <w:p w14:paraId="09299F5F" w14:textId="77777777" w:rsidR="00325D4E" w:rsidRDefault="00325D4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5901" w14:textId="2C10A167" w:rsidR="009D1AEB" w:rsidRPr="005E5AF7" w:rsidRDefault="003E7A6C">
    <w:pPr>
      <w:pStyle w:val="Nagwek"/>
    </w:pPr>
    <w:r>
      <w:rPr>
        <w:noProof/>
        <w:lang w:eastAsia="pl-PL"/>
      </w:rPr>
      <w:drawing>
        <wp:inline distT="0" distB="0" distL="0" distR="0" wp14:anchorId="507E6F36" wp14:editId="0CBC14D4">
          <wp:extent cx="6120130" cy="5981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 w:rsidRPr="005E5AF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E2A60" wp14:editId="1E04C72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BA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E4C17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EDC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B1A4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02BF3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46F77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41A83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2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34ABA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E4C17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EDC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EB1A4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02BF3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46F77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41A83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6160"/>
    <w:multiLevelType w:val="hybridMultilevel"/>
    <w:tmpl w:val="DB642E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8BFFF3"/>
    <w:multiLevelType w:val="hybridMultilevel"/>
    <w:tmpl w:val="4C909846"/>
    <w:lvl w:ilvl="0" w:tplc="4762CD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06D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CB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28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88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44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C1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A8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609EC"/>
    <w:multiLevelType w:val="hybridMultilevel"/>
    <w:tmpl w:val="BF9AF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478A"/>
    <w:multiLevelType w:val="hybridMultilevel"/>
    <w:tmpl w:val="F054572A"/>
    <w:lvl w:ilvl="0" w:tplc="4684CC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F64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00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82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EF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C7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1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4B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62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F06963"/>
    <w:multiLevelType w:val="multilevel"/>
    <w:tmpl w:val="863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83D20"/>
    <w:multiLevelType w:val="hybridMultilevel"/>
    <w:tmpl w:val="0A68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13C31"/>
    <w:multiLevelType w:val="hybridMultilevel"/>
    <w:tmpl w:val="D88A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E7C1D"/>
    <w:multiLevelType w:val="multilevel"/>
    <w:tmpl w:val="86C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434367"/>
    <w:multiLevelType w:val="hybridMultilevel"/>
    <w:tmpl w:val="DD2A4E4A"/>
    <w:lvl w:ilvl="0" w:tplc="C0ECC1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9E2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44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65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41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CB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4B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C3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2B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C140E"/>
    <w:multiLevelType w:val="hybridMultilevel"/>
    <w:tmpl w:val="0E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D75E6"/>
    <w:multiLevelType w:val="hybridMultilevel"/>
    <w:tmpl w:val="1138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495582">
    <w:abstractNumId w:val="1"/>
  </w:num>
  <w:num w:numId="2" w16cid:durableId="266013281">
    <w:abstractNumId w:val="4"/>
  </w:num>
  <w:num w:numId="3" w16cid:durableId="1991447300">
    <w:abstractNumId w:val="11"/>
  </w:num>
  <w:num w:numId="4" w16cid:durableId="1260915359">
    <w:abstractNumId w:val="5"/>
  </w:num>
  <w:num w:numId="5" w16cid:durableId="1385564094">
    <w:abstractNumId w:val="3"/>
  </w:num>
  <w:num w:numId="6" w16cid:durableId="1352274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9977">
    <w:abstractNumId w:val="0"/>
  </w:num>
  <w:num w:numId="8" w16cid:durableId="996498740">
    <w:abstractNumId w:val="2"/>
  </w:num>
  <w:num w:numId="9" w16cid:durableId="341393455">
    <w:abstractNumId w:val="12"/>
  </w:num>
  <w:num w:numId="10" w16cid:durableId="266545209">
    <w:abstractNumId w:val="7"/>
  </w:num>
  <w:num w:numId="11" w16cid:durableId="2064913405">
    <w:abstractNumId w:val="9"/>
  </w:num>
  <w:num w:numId="12" w16cid:durableId="2142914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1159995">
    <w:abstractNumId w:val="13"/>
  </w:num>
  <w:num w:numId="14" w16cid:durableId="844706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A4A"/>
    <w:rsid w:val="000108F2"/>
    <w:rsid w:val="000154B1"/>
    <w:rsid w:val="00015FA0"/>
    <w:rsid w:val="00017D16"/>
    <w:rsid w:val="00021C73"/>
    <w:rsid w:val="00025A69"/>
    <w:rsid w:val="00027E0A"/>
    <w:rsid w:val="00035D74"/>
    <w:rsid w:val="000368EB"/>
    <w:rsid w:val="00037AB4"/>
    <w:rsid w:val="00043053"/>
    <w:rsid w:val="0004488A"/>
    <w:rsid w:val="00057950"/>
    <w:rsid w:val="0006348D"/>
    <w:rsid w:val="00063B25"/>
    <w:rsid w:val="0006487C"/>
    <w:rsid w:val="00067308"/>
    <w:rsid w:val="00067BA6"/>
    <w:rsid w:val="00067F30"/>
    <w:rsid w:val="00071A2A"/>
    <w:rsid w:val="0007246D"/>
    <w:rsid w:val="00077B09"/>
    <w:rsid w:val="000800E8"/>
    <w:rsid w:val="000818A4"/>
    <w:rsid w:val="00091260"/>
    <w:rsid w:val="000923BC"/>
    <w:rsid w:val="00092BB3"/>
    <w:rsid w:val="00094227"/>
    <w:rsid w:val="00094978"/>
    <w:rsid w:val="000A1037"/>
    <w:rsid w:val="000A19DD"/>
    <w:rsid w:val="000A1E62"/>
    <w:rsid w:val="000A3B74"/>
    <w:rsid w:val="000A3C38"/>
    <w:rsid w:val="000A7CF4"/>
    <w:rsid w:val="000B1F8D"/>
    <w:rsid w:val="000B3294"/>
    <w:rsid w:val="000B4D75"/>
    <w:rsid w:val="000B6611"/>
    <w:rsid w:val="000B7165"/>
    <w:rsid w:val="000D19CE"/>
    <w:rsid w:val="000D2896"/>
    <w:rsid w:val="000E5819"/>
    <w:rsid w:val="000F0A00"/>
    <w:rsid w:val="001003FD"/>
    <w:rsid w:val="00103199"/>
    <w:rsid w:val="001040FB"/>
    <w:rsid w:val="00112CC9"/>
    <w:rsid w:val="00114351"/>
    <w:rsid w:val="001152A6"/>
    <w:rsid w:val="0013460C"/>
    <w:rsid w:val="00140852"/>
    <w:rsid w:val="00146787"/>
    <w:rsid w:val="0015100A"/>
    <w:rsid w:val="0015151B"/>
    <w:rsid w:val="00152792"/>
    <w:rsid w:val="00156726"/>
    <w:rsid w:val="00162404"/>
    <w:rsid w:val="001649E0"/>
    <w:rsid w:val="00171762"/>
    <w:rsid w:val="00175422"/>
    <w:rsid w:val="00175774"/>
    <w:rsid w:val="001767B9"/>
    <w:rsid w:val="00183B65"/>
    <w:rsid w:val="00184635"/>
    <w:rsid w:val="00195EF7"/>
    <w:rsid w:val="001A0327"/>
    <w:rsid w:val="001A6FA3"/>
    <w:rsid w:val="001B215E"/>
    <w:rsid w:val="001B5B1F"/>
    <w:rsid w:val="001C2A4F"/>
    <w:rsid w:val="001C6DFA"/>
    <w:rsid w:val="001D2222"/>
    <w:rsid w:val="001E2F23"/>
    <w:rsid w:val="001F2EFC"/>
    <w:rsid w:val="001F41F8"/>
    <w:rsid w:val="001F602C"/>
    <w:rsid w:val="0020072A"/>
    <w:rsid w:val="0021304D"/>
    <w:rsid w:val="0022429C"/>
    <w:rsid w:val="002242DE"/>
    <w:rsid w:val="00224DE3"/>
    <w:rsid w:val="00234589"/>
    <w:rsid w:val="00236985"/>
    <w:rsid w:val="0024216E"/>
    <w:rsid w:val="00252992"/>
    <w:rsid w:val="002544F2"/>
    <w:rsid w:val="00254638"/>
    <w:rsid w:val="00271F3B"/>
    <w:rsid w:val="00276D8E"/>
    <w:rsid w:val="00277762"/>
    <w:rsid w:val="00277CA7"/>
    <w:rsid w:val="002804D1"/>
    <w:rsid w:val="00280B85"/>
    <w:rsid w:val="00291328"/>
    <w:rsid w:val="0029464E"/>
    <w:rsid w:val="0029514C"/>
    <w:rsid w:val="00295D65"/>
    <w:rsid w:val="002A3648"/>
    <w:rsid w:val="002B048D"/>
    <w:rsid w:val="002B33A3"/>
    <w:rsid w:val="002B4972"/>
    <w:rsid w:val="002B6D35"/>
    <w:rsid w:val="002B7293"/>
    <w:rsid w:val="002B78BA"/>
    <w:rsid w:val="002C0BB5"/>
    <w:rsid w:val="002C0FE5"/>
    <w:rsid w:val="002C5F1D"/>
    <w:rsid w:val="002C7D6C"/>
    <w:rsid w:val="002D2918"/>
    <w:rsid w:val="002D427F"/>
    <w:rsid w:val="002D5EBB"/>
    <w:rsid w:val="002E1BC5"/>
    <w:rsid w:val="002E2432"/>
    <w:rsid w:val="002E64D0"/>
    <w:rsid w:val="002F5175"/>
    <w:rsid w:val="002F57E8"/>
    <w:rsid w:val="002F5AB8"/>
    <w:rsid w:val="002F6767"/>
    <w:rsid w:val="003033EF"/>
    <w:rsid w:val="00311119"/>
    <w:rsid w:val="0032368F"/>
    <w:rsid w:val="00325D4E"/>
    <w:rsid w:val="0033024E"/>
    <w:rsid w:val="00334E79"/>
    <w:rsid w:val="00336C76"/>
    <w:rsid w:val="00354954"/>
    <w:rsid w:val="00354B0C"/>
    <w:rsid w:val="003561D0"/>
    <w:rsid w:val="0036683C"/>
    <w:rsid w:val="00370DF3"/>
    <w:rsid w:val="00371C02"/>
    <w:rsid w:val="00372033"/>
    <w:rsid w:val="00373AE2"/>
    <w:rsid w:val="00377CB8"/>
    <w:rsid w:val="00381C4C"/>
    <w:rsid w:val="00386DD4"/>
    <w:rsid w:val="00390505"/>
    <w:rsid w:val="003968EC"/>
    <w:rsid w:val="003979E9"/>
    <w:rsid w:val="003A0190"/>
    <w:rsid w:val="003A1D68"/>
    <w:rsid w:val="003B6AEE"/>
    <w:rsid w:val="003C3799"/>
    <w:rsid w:val="003C7AC8"/>
    <w:rsid w:val="003D05F7"/>
    <w:rsid w:val="003D1402"/>
    <w:rsid w:val="003D3BAA"/>
    <w:rsid w:val="003D486F"/>
    <w:rsid w:val="003D606D"/>
    <w:rsid w:val="003D69A4"/>
    <w:rsid w:val="003D73EC"/>
    <w:rsid w:val="003D7955"/>
    <w:rsid w:val="003E1785"/>
    <w:rsid w:val="003E51E9"/>
    <w:rsid w:val="003E7A6C"/>
    <w:rsid w:val="003F0867"/>
    <w:rsid w:val="003F3892"/>
    <w:rsid w:val="003F7701"/>
    <w:rsid w:val="00401C48"/>
    <w:rsid w:val="004033B3"/>
    <w:rsid w:val="00404A69"/>
    <w:rsid w:val="00406D75"/>
    <w:rsid w:val="0040737C"/>
    <w:rsid w:val="004160D3"/>
    <w:rsid w:val="00416552"/>
    <w:rsid w:val="00417E71"/>
    <w:rsid w:val="00417F01"/>
    <w:rsid w:val="00430558"/>
    <w:rsid w:val="0043402D"/>
    <w:rsid w:val="00434B61"/>
    <w:rsid w:val="00441B91"/>
    <w:rsid w:val="00447E2A"/>
    <w:rsid w:val="004552F9"/>
    <w:rsid w:val="00455342"/>
    <w:rsid w:val="0045791E"/>
    <w:rsid w:val="00467197"/>
    <w:rsid w:val="00467E72"/>
    <w:rsid w:val="004819E2"/>
    <w:rsid w:val="004848B8"/>
    <w:rsid w:val="00492182"/>
    <w:rsid w:val="004929E9"/>
    <w:rsid w:val="004A4F4D"/>
    <w:rsid w:val="004A56B4"/>
    <w:rsid w:val="004A717E"/>
    <w:rsid w:val="004A7E13"/>
    <w:rsid w:val="004B0134"/>
    <w:rsid w:val="004B257D"/>
    <w:rsid w:val="004B27D4"/>
    <w:rsid w:val="004B5955"/>
    <w:rsid w:val="004D1FE1"/>
    <w:rsid w:val="004D7AB8"/>
    <w:rsid w:val="004E08BF"/>
    <w:rsid w:val="004E19F9"/>
    <w:rsid w:val="004E24A6"/>
    <w:rsid w:val="004E4EEA"/>
    <w:rsid w:val="004E5663"/>
    <w:rsid w:val="004F2358"/>
    <w:rsid w:val="004F4B2E"/>
    <w:rsid w:val="004F5430"/>
    <w:rsid w:val="004F5D9E"/>
    <w:rsid w:val="004F73D4"/>
    <w:rsid w:val="004F7A45"/>
    <w:rsid w:val="005005A7"/>
    <w:rsid w:val="00502CC0"/>
    <w:rsid w:val="00503766"/>
    <w:rsid w:val="00505C2B"/>
    <w:rsid w:val="00514110"/>
    <w:rsid w:val="0052381B"/>
    <w:rsid w:val="00523AA3"/>
    <w:rsid w:val="00524D1A"/>
    <w:rsid w:val="00531123"/>
    <w:rsid w:val="00531C92"/>
    <w:rsid w:val="005323F3"/>
    <w:rsid w:val="00532648"/>
    <w:rsid w:val="005429CB"/>
    <w:rsid w:val="00542CEA"/>
    <w:rsid w:val="00542EF5"/>
    <w:rsid w:val="00554713"/>
    <w:rsid w:val="00557814"/>
    <w:rsid w:val="005578B0"/>
    <w:rsid w:val="0056055B"/>
    <w:rsid w:val="00564406"/>
    <w:rsid w:val="005711B5"/>
    <w:rsid w:val="005760D1"/>
    <w:rsid w:val="00581C86"/>
    <w:rsid w:val="00581D3C"/>
    <w:rsid w:val="00584CA2"/>
    <w:rsid w:val="00585252"/>
    <w:rsid w:val="00591CFB"/>
    <w:rsid w:val="005943E5"/>
    <w:rsid w:val="005967A1"/>
    <w:rsid w:val="005A28AE"/>
    <w:rsid w:val="005A7BAF"/>
    <w:rsid w:val="005C0285"/>
    <w:rsid w:val="005C73B4"/>
    <w:rsid w:val="005D0C07"/>
    <w:rsid w:val="005D2324"/>
    <w:rsid w:val="005E2C7B"/>
    <w:rsid w:val="005E5AF7"/>
    <w:rsid w:val="005E7308"/>
    <w:rsid w:val="005E7701"/>
    <w:rsid w:val="005F0DB7"/>
    <w:rsid w:val="005F7E66"/>
    <w:rsid w:val="0060005F"/>
    <w:rsid w:val="00600B65"/>
    <w:rsid w:val="0060697F"/>
    <w:rsid w:val="00610AB3"/>
    <w:rsid w:val="00612D63"/>
    <w:rsid w:val="00613187"/>
    <w:rsid w:val="00620B18"/>
    <w:rsid w:val="006247C2"/>
    <w:rsid w:val="00630916"/>
    <w:rsid w:val="0063233D"/>
    <w:rsid w:val="006361B8"/>
    <w:rsid w:val="0063625B"/>
    <w:rsid w:val="0064134C"/>
    <w:rsid w:val="00643AF9"/>
    <w:rsid w:val="00643B35"/>
    <w:rsid w:val="006518E3"/>
    <w:rsid w:val="006533C4"/>
    <w:rsid w:val="00656B41"/>
    <w:rsid w:val="00664FE8"/>
    <w:rsid w:val="00665DFA"/>
    <w:rsid w:val="006664C0"/>
    <w:rsid w:val="00670150"/>
    <w:rsid w:val="00671256"/>
    <w:rsid w:val="00682EF6"/>
    <w:rsid w:val="00686E4F"/>
    <w:rsid w:val="006919EE"/>
    <w:rsid w:val="0069386F"/>
    <w:rsid w:val="006979E4"/>
    <w:rsid w:val="00697DDF"/>
    <w:rsid w:val="006A22CE"/>
    <w:rsid w:val="006A7F3B"/>
    <w:rsid w:val="006B10CD"/>
    <w:rsid w:val="006B1D4B"/>
    <w:rsid w:val="006B707C"/>
    <w:rsid w:val="006C3A53"/>
    <w:rsid w:val="006C3F5B"/>
    <w:rsid w:val="006C472F"/>
    <w:rsid w:val="006C49D8"/>
    <w:rsid w:val="006C5629"/>
    <w:rsid w:val="006C5999"/>
    <w:rsid w:val="006C6C1C"/>
    <w:rsid w:val="006D09AD"/>
    <w:rsid w:val="006D4A31"/>
    <w:rsid w:val="006D6987"/>
    <w:rsid w:val="006D6DBF"/>
    <w:rsid w:val="006E3442"/>
    <w:rsid w:val="006E49C0"/>
    <w:rsid w:val="006F3DE4"/>
    <w:rsid w:val="006F4E2A"/>
    <w:rsid w:val="006F5D83"/>
    <w:rsid w:val="00701244"/>
    <w:rsid w:val="0070155C"/>
    <w:rsid w:val="007034B0"/>
    <w:rsid w:val="00713DC1"/>
    <w:rsid w:val="007153DE"/>
    <w:rsid w:val="007158D4"/>
    <w:rsid w:val="00717DA8"/>
    <w:rsid w:val="00725FE5"/>
    <w:rsid w:val="0073025C"/>
    <w:rsid w:val="00734EBE"/>
    <w:rsid w:val="00745D79"/>
    <w:rsid w:val="00750706"/>
    <w:rsid w:val="00753362"/>
    <w:rsid w:val="00761BE7"/>
    <w:rsid w:val="00765E98"/>
    <w:rsid w:val="0076789B"/>
    <w:rsid w:val="007712DC"/>
    <w:rsid w:val="007747E4"/>
    <w:rsid w:val="00775C29"/>
    <w:rsid w:val="00776128"/>
    <w:rsid w:val="00782F12"/>
    <w:rsid w:val="00793930"/>
    <w:rsid w:val="00796736"/>
    <w:rsid w:val="007A729C"/>
    <w:rsid w:val="007B6F63"/>
    <w:rsid w:val="007B7082"/>
    <w:rsid w:val="007C0245"/>
    <w:rsid w:val="007C313A"/>
    <w:rsid w:val="007D2264"/>
    <w:rsid w:val="007D3FC7"/>
    <w:rsid w:val="007D68AC"/>
    <w:rsid w:val="007E3446"/>
    <w:rsid w:val="007E34CB"/>
    <w:rsid w:val="007E4875"/>
    <w:rsid w:val="007F3648"/>
    <w:rsid w:val="007F70BF"/>
    <w:rsid w:val="007F75D1"/>
    <w:rsid w:val="00802906"/>
    <w:rsid w:val="00804D22"/>
    <w:rsid w:val="00805F08"/>
    <w:rsid w:val="008078F0"/>
    <w:rsid w:val="00813270"/>
    <w:rsid w:val="00824A4E"/>
    <w:rsid w:val="00824B62"/>
    <w:rsid w:val="008264A1"/>
    <w:rsid w:val="00836C23"/>
    <w:rsid w:val="00841743"/>
    <w:rsid w:val="00842BE4"/>
    <w:rsid w:val="00844C93"/>
    <w:rsid w:val="00854D09"/>
    <w:rsid w:val="008573A9"/>
    <w:rsid w:val="00860074"/>
    <w:rsid w:val="008605A5"/>
    <w:rsid w:val="0086353B"/>
    <w:rsid w:val="008712C4"/>
    <w:rsid w:val="00874FDE"/>
    <w:rsid w:val="00876EC6"/>
    <w:rsid w:val="00877124"/>
    <w:rsid w:val="00881255"/>
    <w:rsid w:val="00883AF1"/>
    <w:rsid w:val="0089447E"/>
    <w:rsid w:val="00895CE2"/>
    <w:rsid w:val="008A12E0"/>
    <w:rsid w:val="008A5725"/>
    <w:rsid w:val="008A6197"/>
    <w:rsid w:val="008A6DB7"/>
    <w:rsid w:val="008B39B2"/>
    <w:rsid w:val="008B7C38"/>
    <w:rsid w:val="008C1E03"/>
    <w:rsid w:val="008C3FDF"/>
    <w:rsid w:val="008C5EC2"/>
    <w:rsid w:val="008C6ED0"/>
    <w:rsid w:val="008D0609"/>
    <w:rsid w:val="008D7FAD"/>
    <w:rsid w:val="008E37C9"/>
    <w:rsid w:val="008E3B49"/>
    <w:rsid w:val="008E68BA"/>
    <w:rsid w:val="008E7B7F"/>
    <w:rsid w:val="00904BF8"/>
    <w:rsid w:val="00913D32"/>
    <w:rsid w:val="00916AC3"/>
    <w:rsid w:val="009200B3"/>
    <w:rsid w:val="0092138B"/>
    <w:rsid w:val="00922007"/>
    <w:rsid w:val="0092369D"/>
    <w:rsid w:val="00925641"/>
    <w:rsid w:val="00931338"/>
    <w:rsid w:val="00931630"/>
    <w:rsid w:val="009322F5"/>
    <w:rsid w:val="00934BB4"/>
    <w:rsid w:val="0093799E"/>
    <w:rsid w:val="00944C48"/>
    <w:rsid w:val="0095015C"/>
    <w:rsid w:val="00951F96"/>
    <w:rsid w:val="00955857"/>
    <w:rsid w:val="00961242"/>
    <w:rsid w:val="009630FA"/>
    <w:rsid w:val="00964131"/>
    <w:rsid w:val="009667BC"/>
    <w:rsid w:val="00966A96"/>
    <w:rsid w:val="009675E7"/>
    <w:rsid w:val="009744EB"/>
    <w:rsid w:val="00974F2B"/>
    <w:rsid w:val="00975343"/>
    <w:rsid w:val="00981820"/>
    <w:rsid w:val="009863DE"/>
    <w:rsid w:val="00996276"/>
    <w:rsid w:val="009A0F09"/>
    <w:rsid w:val="009A20D4"/>
    <w:rsid w:val="009A3504"/>
    <w:rsid w:val="009A408A"/>
    <w:rsid w:val="009A4BA3"/>
    <w:rsid w:val="009A62F7"/>
    <w:rsid w:val="009B0C5B"/>
    <w:rsid w:val="009B4B63"/>
    <w:rsid w:val="009C2222"/>
    <w:rsid w:val="009C3501"/>
    <w:rsid w:val="009C3B8A"/>
    <w:rsid w:val="009C62EE"/>
    <w:rsid w:val="009C6B33"/>
    <w:rsid w:val="009D00E1"/>
    <w:rsid w:val="009D0786"/>
    <w:rsid w:val="009D1AEB"/>
    <w:rsid w:val="009E0AB6"/>
    <w:rsid w:val="009E32B0"/>
    <w:rsid w:val="009E33B2"/>
    <w:rsid w:val="009E7A9D"/>
    <w:rsid w:val="009F2D59"/>
    <w:rsid w:val="009F417E"/>
    <w:rsid w:val="009F58AB"/>
    <w:rsid w:val="009F5D5D"/>
    <w:rsid w:val="00A020FC"/>
    <w:rsid w:val="00A04945"/>
    <w:rsid w:val="00A145F5"/>
    <w:rsid w:val="00A14CC6"/>
    <w:rsid w:val="00A15AED"/>
    <w:rsid w:val="00A204A6"/>
    <w:rsid w:val="00A2425E"/>
    <w:rsid w:val="00A31C93"/>
    <w:rsid w:val="00A32529"/>
    <w:rsid w:val="00A34937"/>
    <w:rsid w:val="00A34B23"/>
    <w:rsid w:val="00A363AE"/>
    <w:rsid w:val="00A40B02"/>
    <w:rsid w:val="00A44F6E"/>
    <w:rsid w:val="00A47FF8"/>
    <w:rsid w:val="00A5017E"/>
    <w:rsid w:val="00A51735"/>
    <w:rsid w:val="00A51909"/>
    <w:rsid w:val="00A52FE6"/>
    <w:rsid w:val="00A55E4F"/>
    <w:rsid w:val="00A56398"/>
    <w:rsid w:val="00A607D9"/>
    <w:rsid w:val="00A60A7A"/>
    <w:rsid w:val="00A61691"/>
    <w:rsid w:val="00A630BB"/>
    <w:rsid w:val="00A64AC4"/>
    <w:rsid w:val="00A71FF5"/>
    <w:rsid w:val="00A7277F"/>
    <w:rsid w:val="00A753FC"/>
    <w:rsid w:val="00A837CD"/>
    <w:rsid w:val="00A860AD"/>
    <w:rsid w:val="00A86CF6"/>
    <w:rsid w:val="00A90D82"/>
    <w:rsid w:val="00A92691"/>
    <w:rsid w:val="00A95CE5"/>
    <w:rsid w:val="00AA4624"/>
    <w:rsid w:val="00AB0C5D"/>
    <w:rsid w:val="00AB1E2E"/>
    <w:rsid w:val="00AB7339"/>
    <w:rsid w:val="00AB745F"/>
    <w:rsid w:val="00AB7D57"/>
    <w:rsid w:val="00AC0436"/>
    <w:rsid w:val="00AC2669"/>
    <w:rsid w:val="00AC3562"/>
    <w:rsid w:val="00AC4056"/>
    <w:rsid w:val="00AD13CD"/>
    <w:rsid w:val="00AD1502"/>
    <w:rsid w:val="00AE0A57"/>
    <w:rsid w:val="00AE1783"/>
    <w:rsid w:val="00AE34D2"/>
    <w:rsid w:val="00AF04D4"/>
    <w:rsid w:val="00AF4521"/>
    <w:rsid w:val="00B001E6"/>
    <w:rsid w:val="00B03632"/>
    <w:rsid w:val="00B046D2"/>
    <w:rsid w:val="00B17E3C"/>
    <w:rsid w:val="00B248F0"/>
    <w:rsid w:val="00B36A2E"/>
    <w:rsid w:val="00B42F3C"/>
    <w:rsid w:val="00B433FB"/>
    <w:rsid w:val="00B5012B"/>
    <w:rsid w:val="00B62477"/>
    <w:rsid w:val="00B702A6"/>
    <w:rsid w:val="00B70EFD"/>
    <w:rsid w:val="00B71B83"/>
    <w:rsid w:val="00B725F1"/>
    <w:rsid w:val="00B734C5"/>
    <w:rsid w:val="00B828D9"/>
    <w:rsid w:val="00B84064"/>
    <w:rsid w:val="00B840F9"/>
    <w:rsid w:val="00B87A28"/>
    <w:rsid w:val="00B91A0B"/>
    <w:rsid w:val="00B948C9"/>
    <w:rsid w:val="00B964C2"/>
    <w:rsid w:val="00BA14B6"/>
    <w:rsid w:val="00BA2870"/>
    <w:rsid w:val="00BC11FF"/>
    <w:rsid w:val="00BC76AA"/>
    <w:rsid w:val="00BD66F3"/>
    <w:rsid w:val="00BD67FD"/>
    <w:rsid w:val="00BD6EBD"/>
    <w:rsid w:val="00BF4F25"/>
    <w:rsid w:val="00BF6A22"/>
    <w:rsid w:val="00C00BB7"/>
    <w:rsid w:val="00C11477"/>
    <w:rsid w:val="00C11B2B"/>
    <w:rsid w:val="00C14187"/>
    <w:rsid w:val="00C201D1"/>
    <w:rsid w:val="00C22107"/>
    <w:rsid w:val="00C22E9F"/>
    <w:rsid w:val="00C2436E"/>
    <w:rsid w:val="00C27435"/>
    <w:rsid w:val="00C43A9C"/>
    <w:rsid w:val="00C523AC"/>
    <w:rsid w:val="00C532D6"/>
    <w:rsid w:val="00C554C7"/>
    <w:rsid w:val="00C6439B"/>
    <w:rsid w:val="00C740B5"/>
    <w:rsid w:val="00C76153"/>
    <w:rsid w:val="00C77F54"/>
    <w:rsid w:val="00C81E8F"/>
    <w:rsid w:val="00C86D8F"/>
    <w:rsid w:val="00C8732A"/>
    <w:rsid w:val="00C92117"/>
    <w:rsid w:val="00C928A4"/>
    <w:rsid w:val="00C96461"/>
    <w:rsid w:val="00CA0DA3"/>
    <w:rsid w:val="00CB370E"/>
    <w:rsid w:val="00CC1990"/>
    <w:rsid w:val="00CD0C8A"/>
    <w:rsid w:val="00CD7745"/>
    <w:rsid w:val="00CF4BB0"/>
    <w:rsid w:val="00D006A5"/>
    <w:rsid w:val="00D13828"/>
    <w:rsid w:val="00D149FC"/>
    <w:rsid w:val="00D206E4"/>
    <w:rsid w:val="00D2124B"/>
    <w:rsid w:val="00D23C49"/>
    <w:rsid w:val="00D30AE4"/>
    <w:rsid w:val="00D3514F"/>
    <w:rsid w:val="00D46BC2"/>
    <w:rsid w:val="00D51E53"/>
    <w:rsid w:val="00D5614E"/>
    <w:rsid w:val="00D62B7D"/>
    <w:rsid w:val="00D62FF2"/>
    <w:rsid w:val="00D63DCF"/>
    <w:rsid w:val="00D67041"/>
    <w:rsid w:val="00D70A14"/>
    <w:rsid w:val="00D70E05"/>
    <w:rsid w:val="00D71C0C"/>
    <w:rsid w:val="00D776B3"/>
    <w:rsid w:val="00D81031"/>
    <w:rsid w:val="00D81C2C"/>
    <w:rsid w:val="00D85A30"/>
    <w:rsid w:val="00D935C2"/>
    <w:rsid w:val="00DA15BF"/>
    <w:rsid w:val="00DA2850"/>
    <w:rsid w:val="00DA2C07"/>
    <w:rsid w:val="00DB48B0"/>
    <w:rsid w:val="00DB65CF"/>
    <w:rsid w:val="00DC194E"/>
    <w:rsid w:val="00DC43A5"/>
    <w:rsid w:val="00DC4692"/>
    <w:rsid w:val="00DD005C"/>
    <w:rsid w:val="00DD246E"/>
    <w:rsid w:val="00DE1FA7"/>
    <w:rsid w:val="00DE3F98"/>
    <w:rsid w:val="00DE4F7B"/>
    <w:rsid w:val="00DF23A8"/>
    <w:rsid w:val="00DF62E3"/>
    <w:rsid w:val="00DF7AB5"/>
    <w:rsid w:val="00E001C7"/>
    <w:rsid w:val="00E03B89"/>
    <w:rsid w:val="00E04BE1"/>
    <w:rsid w:val="00E06AC8"/>
    <w:rsid w:val="00E14300"/>
    <w:rsid w:val="00E15C9E"/>
    <w:rsid w:val="00E164F3"/>
    <w:rsid w:val="00E1736F"/>
    <w:rsid w:val="00E22A28"/>
    <w:rsid w:val="00E33EC2"/>
    <w:rsid w:val="00E41D53"/>
    <w:rsid w:val="00E43C79"/>
    <w:rsid w:val="00E450FC"/>
    <w:rsid w:val="00E4636C"/>
    <w:rsid w:val="00E511F5"/>
    <w:rsid w:val="00E5617A"/>
    <w:rsid w:val="00E710C7"/>
    <w:rsid w:val="00E712A5"/>
    <w:rsid w:val="00E765BF"/>
    <w:rsid w:val="00E80BD6"/>
    <w:rsid w:val="00E85E23"/>
    <w:rsid w:val="00E93FBC"/>
    <w:rsid w:val="00E94ABC"/>
    <w:rsid w:val="00EA1EF5"/>
    <w:rsid w:val="00EA43A0"/>
    <w:rsid w:val="00EA4CC6"/>
    <w:rsid w:val="00EA5917"/>
    <w:rsid w:val="00EA63C0"/>
    <w:rsid w:val="00EB3B78"/>
    <w:rsid w:val="00EB7DA3"/>
    <w:rsid w:val="00EC1166"/>
    <w:rsid w:val="00EC1FD4"/>
    <w:rsid w:val="00EC54FC"/>
    <w:rsid w:val="00EC6EB7"/>
    <w:rsid w:val="00ED185E"/>
    <w:rsid w:val="00ED260F"/>
    <w:rsid w:val="00ED56CE"/>
    <w:rsid w:val="00ED6CAD"/>
    <w:rsid w:val="00EE0146"/>
    <w:rsid w:val="00EE0D00"/>
    <w:rsid w:val="00EE12D1"/>
    <w:rsid w:val="00EE280F"/>
    <w:rsid w:val="00EF14A0"/>
    <w:rsid w:val="00EF76FB"/>
    <w:rsid w:val="00F02204"/>
    <w:rsid w:val="00F047EC"/>
    <w:rsid w:val="00F1187B"/>
    <w:rsid w:val="00F1275C"/>
    <w:rsid w:val="00F17862"/>
    <w:rsid w:val="00F20476"/>
    <w:rsid w:val="00F26699"/>
    <w:rsid w:val="00F30C01"/>
    <w:rsid w:val="00F3424C"/>
    <w:rsid w:val="00F37C78"/>
    <w:rsid w:val="00F415A7"/>
    <w:rsid w:val="00F47A19"/>
    <w:rsid w:val="00F67654"/>
    <w:rsid w:val="00F70073"/>
    <w:rsid w:val="00F800E0"/>
    <w:rsid w:val="00F8201B"/>
    <w:rsid w:val="00F83C86"/>
    <w:rsid w:val="00F840D6"/>
    <w:rsid w:val="00F92C68"/>
    <w:rsid w:val="00FA4972"/>
    <w:rsid w:val="00FB3012"/>
    <w:rsid w:val="00FB56B0"/>
    <w:rsid w:val="00FC1B91"/>
    <w:rsid w:val="00FC3FB2"/>
    <w:rsid w:val="00FC695C"/>
    <w:rsid w:val="00FC740A"/>
    <w:rsid w:val="00FD0554"/>
    <w:rsid w:val="00FD34B2"/>
    <w:rsid w:val="00FE66A1"/>
    <w:rsid w:val="00FF17C7"/>
    <w:rsid w:val="01E7B193"/>
    <w:rsid w:val="03794C30"/>
    <w:rsid w:val="044BE816"/>
    <w:rsid w:val="047ECFA3"/>
    <w:rsid w:val="059A79EF"/>
    <w:rsid w:val="08311133"/>
    <w:rsid w:val="0A85E12A"/>
    <w:rsid w:val="0AC0DE64"/>
    <w:rsid w:val="0C3B3B30"/>
    <w:rsid w:val="0DB7607D"/>
    <w:rsid w:val="0EA6C0F2"/>
    <w:rsid w:val="11551CEE"/>
    <w:rsid w:val="1163EC76"/>
    <w:rsid w:val="1258D79A"/>
    <w:rsid w:val="12AD75E9"/>
    <w:rsid w:val="131CC45F"/>
    <w:rsid w:val="13DD94F4"/>
    <w:rsid w:val="1550D8FE"/>
    <w:rsid w:val="15724FEE"/>
    <w:rsid w:val="16503ABE"/>
    <w:rsid w:val="16663431"/>
    <w:rsid w:val="17EB7449"/>
    <w:rsid w:val="18549E9C"/>
    <w:rsid w:val="19F440CE"/>
    <w:rsid w:val="1A16646C"/>
    <w:rsid w:val="1B2FF28E"/>
    <w:rsid w:val="1CD04C0F"/>
    <w:rsid w:val="1DD265ED"/>
    <w:rsid w:val="1DEF1F57"/>
    <w:rsid w:val="1DF5597D"/>
    <w:rsid w:val="1E54DB10"/>
    <w:rsid w:val="1F96EDB4"/>
    <w:rsid w:val="1FCF9E2F"/>
    <w:rsid w:val="22B52B93"/>
    <w:rsid w:val="28809C6C"/>
    <w:rsid w:val="289C40CB"/>
    <w:rsid w:val="28FF82BC"/>
    <w:rsid w:val="2A6902CC"/>
    <w:rsid w:val="2C68376B"/>
    <w:rsid w:val="3012EAB9"/>
    <w:rsid w:val="3039BACE"/>
    <w:rsid w:val="303D2D9E"/>
    <w:rsid w:val="304E9FBE"/>
    <w:rsid w:val="31804AE7"/>
    <w:rsid w:val="31D5A207"/>
    <w:rsid w:val="38D0CA00"/>
    <w:rsid w:val="39E232B2"/>
    <w:rsid w:val="3A79971C"/>
    <w:rsid w:val="3BA1DECE"/>
    <w:rsid w:val="3C01FB9C"/>
    <w:rsid w:val="3C2E839F"/>
    <w:rsid w:val="3D286729"/>
    <w:rsid w:val="3D905E6C"/>
    <w:rsid w:val="3DF7C95D"/>
    <w:rsid w:val="3F34BE6A"/>
    <w:rsid w:val="420EEE4C"/>
    <w:rsid w:val="44FB9D2D"/>
    <w:rsid w:val="4922DFE2"/>
    <w:rsid w:val="4A5C2E04"/>
    <w:rsid w:val="4AA98DBD"/>
    <w:rsid w:val="4B7E154E"/>
    <w:rsid w:val="4CCE1E8D"/>
    <w:rsid w:val="4CFEA197"/>
    <w:rsid w:val="4D3DE4B3"/>
    <w:rsid w:val="4D77C9E0"/>
    <w:rsid w:val="4F06AF36"/>
    <w:rsid w:val="4FE2897D"/>
    <w:rsid w:val="5074BB9E"/>
    <w:rsid w:val="55B20348"/>
    <w:rsid w:val="58C605A7"/>
    <w:rsid w:val="59393646"/>
    <w:rsid w:val="5A7D1005"/>
    <w:rsid w:val="5ADC1E6C"/>
    <w:rsid w:val="5BB72A99"/>
    <w:rsid w:val="5C7821B6"/>
    <w:rsid w:val="5E40E5B2"/>
    <w:rsid w:val="602B152A"/>
    <w:rsid w:val="6155924B"/>
    <w:rsid w:val="63A3547F"/>
    <w:rsid w:val="645F2A9D"/>
    <w:rsid w:val="64C3C1DD"/>
    <w:rsid w:val="664BDB99"/>
    <w:rsid w:val="667F5366"/>
    <w:rsid w:val="66D5E727"/>
    <w:rsid w:val="66E6BE07"/>
    <w:rsid w:val="67000C28"/>
    <w:rsid w:val="6735D501"/>
    <w:rsid w:val="67FA279C"/>
    <w:rsid w:val="693B7173"/>
    <w:rsid w:val="69758E0A"/>
    <w:rsid w:val="6A181BBB"/>
    <w:rsid w:val="6BC5A4B2"/>
    <w:rsid w:val="6C051D1B"/>
    <w:rsid w:val="6DBCA570"/>
    <w:rsid w:val="6DCD35FD"/>
    <w:rsid w:val="6E90C8FC"/>
    <w:rsid w:val="6EDD8B70"/>
    <w:rsid w:val="6FD540E4"/>
    <w:rsid w:val="704440A9"/>
    <w:rsid w:val="704F9AD8"/>
    <w:rsid w:val="7089825E"/>
    <w:rsid w:val="7378206C"/>
    <w:rsid w:val="73D151CA"/>
    <w:rsid w:val="746832F1"/>
    <w:rsid w:val="758E6E4C"/>
    <w:rsid w:val="7617842F"/>
    <w:rsid w:val="781FCCD2"/>
    <w:rsid w:val="786ACF49"/>
    <w:rsid w:val="790469FB"/>
    <w:rsid w:val="7C8A0665"/>
    <w:rsid w:val="7CB5618F"/>
    <w:rsid w:val="7F43F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25B5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3E1785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3D32"/>
    <w:rPr>
      <w:i/>
      <w:iCs/>
    </w:rPr>
  </w:style>
  <w:style w:type="paragraph" w:styleId="Poprawka">
    <w:name w:val="Revision"/>
    <w:hidden/>
    <w:uiPriority w:val="99"/>
    <w:semiHidden/>
    <w:rsid w:val="009C62EE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basedOn w:val="Normalny"/>
    <w:uiPriority w:val="99"/>
    <w:rsid w:val="007E3446"/>
    <w:pPr>
      <w:autoSpaceDE w:val="0"/>
      <w:autoSpaceDN w:val="0"/>
      <w:spacing w:after="0" w:line="240" w:lineRule="auto"/>
    </w:pPr>
    <w:rPr>
      <w:rFonts w:ascii="Liberation Sans" w:hAnsi="Liberation Sans" w:cs="Calibri"/>
      <w:color w:val="000000"/>
      <w:sz w:val="24"/>
      <w:szCs w:val="24"/>
      <w:lang w:eastAsia="pl-PL"/>
    </w:rPr>
  </w:style>
  <w:style w:type="paragraph" w:customStyle="1" w:styleId="xmsonormal">
    <w:name w:val="x_msonormal"/>
    <w:basedOn w:val="Normalny"/>
    <w:rsid w:val="00AE0A57"/>
    <w:pPr>
      <w:spacing w:after="0" w:line="240" w:lineRule="auto"/>
    </w:pPr>
    <w:rPr>
      <w:rFonts w:ascii="Aptos" w:hAnsi="Aptos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76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F6093-C5CE-4F25-9711-6DA66271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48B86-5C38-499D-A915-BF19AF6EB0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96734-7F66-42FE-8C06-A9C074D9E693}">
  <ds:schemaRefs>
    <ds:schemaRef ds:uri="http://purl.org/dc/elements/1.1/"/>
    <ds:schemaRef ds:uri="http://schemas.microsoft.com/office/2006/metadata/properties"/>
    <ds:schemaRef ds:uri="50501170-423f-45cd-85ae-a7ca8c03899e"/>
    <ds:schemaRef ds:uri="http://schemas.microsoft.com/office/2006/documentManagement/types"/>
    <ds:schemaRef ds:uri="http://purl.org/dc/terms/"/>
    <ds:schemaRef ds:uri="http://purl.org/dc/dcmitype/"/>
    <ds:schemaRef ds:uri="bcc389c2-8cea-4bd9-b9f2-128ccc64670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1589F5-108F-4217-86FA-B2AAAB1D9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4602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 mocnym komunikatem dla branży budowlanej: kwartał zamykamy z sukcesem, plan przetargowy jest niezagrożony, przed nami kolejne inwestycje na kolei – w grze 11,8 miliarda złotych</vt:lpstr>
    </vt:vector>
  </TitlesOfParts>
  <Company>PKP PLK S.A.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Linia otwocka z unijnym dofinansowaniem</dc:title>
  <dc:subject/>
  <dc:creator>Karol.Jakubowski@plk-sa.pl</dc:creator>
  <cp:keywords/>
  <dc:description/>
  <cp:lastModifiedBy>Dudzińska Maria</cp:lastModifiedBy>
  <cp:revision>2</cp:revision>
  <dcterms:created xsi:type="dcterms:W3CDTF">2026-01-29T11:11:00Z</dcterms:created>
  <dcterms:modified xsi:type="dcterms:W3CDTF">2026-01-29T11:11:00Z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