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D805" w14:textId="77777777" w:rsidR="0063625B" w:rsidRDefault="0063625B" w:rsidP="009D1AEB">
      <w:pPr>
        <w:jc w:val="right"/>
        <w:rPr>
          <w:rFonts w:cs="Arial"/>
        </w:rPr>
      </w:pPr>
    </w:p>
    <w:p w14:paraId="0181F09E" w14:textId="77777777" w:rsidR="0063625B" w:rsidRDefault="0063625B" w:rsidP="009D1AEB">
      <w:pPr>
        <w:jc w:val="right"/>
        <w:rPr>
          <w:rFonts w:cs="Arial"/>
        </w:rPr>
      </w:pPr>
    </w:p>
    <w:p w14:paraId="70F884BC" w14:textId="77777777" w:rsidR="00277762" w:rsidRDefault="00174E70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9D1AEB" w:rsidRPr="00EF05C9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F20095">
        <w:rPr>
          <w:rFonts w:cs="Arial"/>
        </w:rPr>
        <w:t>5</w:t>
      </w:r>
      <w:r w:rsidR="00852C5B">
        <w:rPr>
          <w:rFonts w:cs="Arial"/>
        </w:rPr>
        <w:t xml:space="preserve"> </w:t>
      </w:r>
      <w:r>
        <w:rPr>
          <w:rFonts w:cs="Arial"/>
        </w:rPr>
        <w:t>stycznia</w:t>
      </w:r>
      <w:r w:rsidR="00F57311">
        <w:rPr>
          <w:rFonts w:cs="Arial"/>
        </w:rPr>
        <w:t xml:space="preserve"> 202</w:t>
      </w:r>
      <w:r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09090801" w14:textId="77777777" w:rsidR="00174E70" w:rsidRPr="00C036CA" w:rsidRDefault="00174E70" w:rsidP="00174E70">
      <w:pPr>
        <w:pStyle w:val="Nagwek1"/>
        <w:spacing w:before="100" w:beforeAutospacing="1" w:after="100" w:afterAutospacing="1" w:line="360" w:lineRule="auto"/>
        <w:contextualSpacing/>
        <w:rPr>
          <w:rFonts w:cs="Arial"/>
          <w:sz w:val="22"/>
          <w:szCs w:val="22"/>
        </w:rPr>
      </w:pPr>
      <w:r w:rsidRPr="00C036CA">
        <w:rPr>
          <w:rFonts w:cs="Arial"/>
          <w:sz w:val="22"/>
          <w:szCs w:val="22"/>
        </w:rPr>
        <w:t>Dodatkowe urządzeni</w:t>
      </w:r>
      <w:r>
        <w:rPr>
          <w:rFonts w:cs="Arial"/>
          <w:sz w:val="22"/>
          <w:szCs w:val="22"/>
        </w:rPr>
        <w:t>a</w:t>
      </w:r>
      <w:r w:rsidRPr="00C036CA">
        <w:rPr>
          <w:rFonts w:cs="Arial"/>
          <w:sz w:val="22"/>
          <w:szCs w:val="22"/>
        </w:rPr>
        <w:t xml:space="preserve"> na trasie Mielec</w:t>
      </w:r>
      <w:r>
        <w:rPr>
          <w:rFonts w:cs="Arial"/>
          <w:sz w:val="22"/>
          <w:szCs w:val="22"/>
        </w:rPr>
        <w:t xml:space="preserve"> </w:t>
      </w:r>
      <w:r w:rsidRPr="00C036CA">
        <w:rPr>
          <w:rFonts w:cs="Arial"/>
          <w:sz w:val="22"/>
          <w:szCs w:val="22"/>
        </w:rPr>
        <w:t xml:space="preserve">- Dębica </w:t>
      </w:r>
      <w:r>
        <w:rPr>
          <w:rFonts w:cs="Arial"/>
          <w:sz w:val="22"/>
          <w:szCs w:val="22"/>
        </w:rPr>
        <w:t>zwiększą komfort</w:t>
      </w:r>
      <w:r w:rsidRPr="00C036CA">
        <w:rPr>
          <w:rFonts w:cs="Arial"/>
          <w:sz w:val="22"/>
          <w:szCs w:val="22"/>
        </w:rPr>
        <w:t xml:space="preserve"> obsługi podróżnych</w:t>
      </w:r>
    </w:p>
    <w:p w14:paraId="3A84B600" w14:textId="77777777" w:rsidR="00174E70" w:rsidRPr="00E43F13" w:rsidRDefault="00174E70" w:rsidP="00174E70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 w:rsidRPr="007B4623">
        <w:rPr>
          <w:rFonts w:cs="Arial"/>
          <w:b/>
        </w:rPr>
        <w:t xml:space="preserve">Pasażerowie zyskają więcej informacji i lepszy przekaz o kursowaniu pociągów na stacjach i przystankach między Mielcem a Dębicą. </w:t>
      </w:r>
      <w:r>
        <w:rPr>
          <w:rFonts w:cs="Arial"/>
          <w:b/>
        </w:rPr>
        <w:t>Montaż nowych urządzeń, m.in. do emisji komunikatów dźwiękowych</w:t>
      </w:r>
      <w:r w:rsidRPr="007B4623">
        <w:rPr>
          <w:rFonts w:cs="Arial"/>
          <w:b/>
        </w:rPr>
        <w:t xml:space="preserve"> </w:t>
      </w:r>
      <w:r>
        <w:rPr>
          <w:rFonts w:cs="Arial"/>
          <w:b/>
        </w:rPr>
        <w:t xml:space="preserve">oraz zegarów </w:t>
      </w:r>
      <w:r w:rsidRPr="007B4623">
        <w:rPr>
          <w:rFonts w:cs="Arial"/>
          <w:b/>
        </w:rPr>
        <w:t>ułatwi podróże. PKP Polskie Linie Kolejowe S.A. podpisały umowę za nieco ponad 5 mln zł netto na dostawę i zabudowę systemu dynamicznej informacji pasażerskiej.</w:t>
      </w:r>
      <w:r w:rsidRPr="00E43F13">
        <w:rPr>
          <w:rFonts w:cs="Arial"/>
          <w:b/>
          <w:color w:val="0070C0"/>
        </w:rPr>
        <w:t xml:space="preserve"> </w:t>
      </w:r>
    </w:p>
    <w:p w14:paraId="1046FB37" w14:textId="77777777" w:rsidR="00174E70" w:rsidRDefault="00174E70" w:rsidP="00174E70">
      <w:pPr>
        <w:pStyle w:val="Bezodstpw"/>
        <w:spacing w:before="100" w:beforeAutospacing="1" w:after="100" w:afterAutospacing="1" w:line="360" w:lineRule="auto"/>
        <w:rPr>
          <w:rFonts w:cs="Arial"/>
        </w:rPr>
      </w:pPr>
      <w:r w:rsidRPr="00371935">
        <w:rPr>
          <w:rFonts w:cs="Arial"/>
        </w:rPr>
        <w:t>Kolejne zadanie inwestycyjne</w:t>
      </w:r>
      <w:r>
        <w:rPr>
          <w:rFonts w:cs="Arial"/>
        </w:rPr>
        <w:t xml:space="preserve"> PLK SA</w:t>
      </w:r>
      <w:r w:rsidRPr="00371935">
        <w:rPr>
          <w:rFonts w:cs="Arial"/>
        </w:rPr>
        <w:t xml:space="preserve"> na</w:t>
      </w:r>
      <w:r>
        <w:rPr>
          <w:rFonts w:cs="Arial"/>
        </w:rPr>
        <w:t xml:space="preserve"> reaktywowanej</w:t>
      </w:r>
      <w:r w:rsidRPr="00371935">
        <w:rPr>
          <w:rFonts w:cs="Arial"/>
        </w:rPr>
        <w:t xml:space="preserve"> </w:t>
      </w:r>
      <w:r>
        <w:rPr>
          <w:rFonts w:cs="Arial"/>
        </w:rPr>
        <w:t>linii</w:t>
      </w:r>
      <w:r w:rsidRPr="00371935">
        <w:rPr>
          <w:rFonts w:cs="Arial"/>
        </w:rPr>
        <w:t xml:space="preserve"> nr 25 Mielec – Dębica</w:t>
      </w:r>
      <w:r>
        <w:rPr>
          <w:rFonts w:cs="Arial"/>
        </w:rPr>
        <w:t>,</w:t>
      </w:r>
      <w:r w:rsidRPr="00371935">
        <w:rPr>
          <w:rFonts w:cs="Arial"/>
        </w:rPr>
        <w:t xml:space="preserve"> </w:t>
      </w:r>
      <w:r>
        <w:rPr>
          <w:rFonts w:cs="Arial"/>
        </w:rPr>
        <w:t xml:space="preserve">zwiększy poziom obsługi i bezpieczeństwa pasażerów. </w:t>
      </w:r>
      <w:r w:rsidRPr="00371935">
        <w:rPr>
          <w:rFonts w:cs="Arial"/>
        </w:rPr>
        <w:t xml:space="preserve">Jeszcze w tym roku, na stacjach i przystankach zamontowane będą nowe urządzenia, ułatwiające podróże na podkarpackiej trasie. </w:t>
      </w:r>
    </w:p>
    <w:p w14:paraId="0E201EF6" w14:textId="77777777" w:rsidR="00174E70" w:rsidRPr="00BC240C" w:rsidRDefault="00174E70" w:rsidP="00174E70">
      <w:pPr>
        <w:pStyle w:val="Bezodstpw"/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 zakresie podpisanej umowy jest </w:t>
      </w:r>
      <w:r>
        <w:t xml:space="preserve">zaprojektowanie, dostawa i zabudowa urządzeń Centralnego Systemu Dynamicznej Informacji Pasażerskiej </w:t>
      </w:r>
      <w:r w:rsidRPr="002B1BD0">
        <w:t>w 10 lokalizacjach</w:t>
      </w:r>
      <w:r>
        <w:rPr>
          <w:rFonts w:cs="Arial"/>
          <w:color w:val="0070C0"/>
        </w:rPr>
        <w:t>.</w:t>
      </w:r>
      <w:r w:rsidRPr="002B1BD0">
        <w:rPr>
          <w:rFonts w:cs="Arial"/>
          <w:color w:val="0070C0"/>
        </w:rPr>
        <w:t xml:space="preserve"> </w:t>
      </w:r>
      <w:r>
        <w:rPr>
          <w:rFonts w:cs="Arial"/>
        </w:rPr>
        <w:t>Zaplanowano</w:t>
      </w:r>
      <w:r w:rsidRPr="002B1BD0">
        <w:rPr>
          <w:rFonts w:cs="Arial"/>
        </w:rPr>
        <w:t xml:space="preserve"> montaż systemu</w:t>
      </w:r>
      <w:r w:rsidRPr="002B1BD0">
        <w:rPr>
          <w:rFonts w:eastAsia="Times New Roman" w:cs="Arial"/>
          <w:lang w:eastAsia="pl-PL"/>
        </w:rPr>
        <w:t xml:space="preserve"> do emisji dźwiękowych komunikatów informacyjnych na stacjach i przystankach</w:t>
      </w:r>
      <w:r>
        <w:rPr>
          <w:rFonts w:eastAsia="Times New Roman" w:cs="Arial"/>
          <w:color w:val="0070C0"/>
          <w:lang w:eastAsia="pl-PL"/>
        </w:rPr>
        <w:t xml:space="preserve">: </w:t>
      </w:r>
      <w:r w:rsidRPr="004C26D4">
        <w:rPr>
          <w:rFonts w:eastAsia="Times New Roman" w:cs="Arial"/>
          <w:lang w:eastAsia="pl-PL"/>
        </w:rPr>
        <w:t>Mielec, Wojsław, Mielec Poł</w:t>
      </w:r>
      <w:r>
        <w:rPr>
          <w:rFonts w:eastAsia="Times New Roman" w:cs="Arial"/>
          <w:lang w:eastAsia="pl-PL"/>
        </w:rPr>
        <w:t>u</w:t>
      </w:r>
      <w:r w:rsidRPr="004C26D4">
        <w:rPr>
          <w:rFonts w:eastAsia="Times New Roman" w:cs="Arial"/>
          <w:lang w:eastAsia="pl-PL"/>
        </w:rPr>
        <w:t>dniowy, Rzochów, Rzemień, Tuszyma, D</w:t>
      </w:r>
      <w:r>
        <w:rPr>
          <w:rFonts w:eastAsia="Times New Roman" w:cs="Arial"/>
          <w:lang w:eastAsia="pl-PL"/>
        </w:rPr>
        <w:t>ą</w:t>
      </w:r>
      <w:r w:rsidRPr="004C26D4">
        <w:rPr>
          <w:rFonts w:eastAsia="Times New Roman" w:cs="Arial"/>
          <w:lang w:eastAsia="pl-PL"/>
        </w:rPr>
        <w:t>bie</w:t>
      </w:r>
      <w:r>
        <w:rPr>
          <w:rFonts w:eastAsia="Times New Roman" w:cs="Arial"/>
          <w:lang w:eastAsia="pl-PL"/>
        </w:rPr>
        <w:t xml:space="preserve"> </w:t>
      </w:r>
      <w:r w:rsidRPr="004C26D4">
        <w:rPr>
          <w:rFonts w:eastAsia="Times New Roman" w:cs="Arial"/>
          <w:lang w:eastAsia="pl-PL"/>
        </w:rPr>
        <w:t>k/Dęb</w:t>
      </w:r>
      <w:r>
        <w:rPr>
          <w:rFonts w:eastAsia="Times New Roman" w:cs="Arial"/>
          <w:lang w:eastAsia="pl-PL"/>
        </w:rPr>
        <w:t>i</w:t>
      </w:r>
      <w:r w:rsidRPr="004C26D4">
        <w:rPr>
          <w:rFonts w:eastAsia="Times New Roman" w:cs="Arial"/>
          <w:lang w:eastAsia="pl-PL"/>
        </w:rPr>
        <w:t>cy, Pustk</w:t>
      </w:r>
      <w:r>
        <w:rPr>
          <w:rFonts w:eastAsia="Times New Roman" w:cs="Arial"/>
          <w:lang w:eastAsia="pl-PL"/>
        </w:rPr>
        <w:t>ó</w:t>
      </w:r>
      <w:r w:rsidRPr="004C26D4">
        <w:rPr>
          <w:rFonts w:eastAsia="Times New Roman" w:cs="Arial"/>
          <w:lang w:eastAsia="pl-PL"/>
        </w:rPr>
        <w:t>w, Kochanówka Pustków, Pustynia.</w:t>
      </w:r>
      <w:r w:rsidRPr="004C26D4">
        <w:rPr>
          <w:rFonts w:eastAsia="Calibri" w:cs="Arial"/>
        </w:rPr>
        <w:t xml:space="preserve"> Zainstalowane zostaną także zegary</w:t>
      </w:r>
      <w:r w:rsidRPr="00E43F13">
        <w:rPr>
          <w:rFonts w:eastAsia="Calibri" w:cs="Arial"/>
          <w:color w:val="0070C0"/>
        </w:rPr>
        <w:t xml:space="preserve">. </w:t>
      </w:r>
      <w:r w:rsidRPr="00BC240C">
        <w:rPr>
          <w:rFonts w:eastAsia="Times New Roman" w:cs="Arial"/>
          <w:lang w:eastAsia="pl-PL"/>
        </w:rPr>
        <w:t>Stacja Mielec będzie także wyposażona w wyświetlacz do wizualnej prezentacji informacji</w:t>
      </w:r>
      <w:r w:rsidRPr="00BC240C">
        <w:rPr>
          <w:rFonts w:eastAsia="Calibri" w:cs="Arial"/>
        </w:rPr>
        <w:t xml:space="preserve"> o</w:t>
      </w:r>
      <w:r w:rsidRPr="00BC240C">
        <w:rPr>
          <w:iCs/>
        </w:rPr>
        <w:t xml:space="preserve"> najbliższych pociągach</w:t>
      </w:r>
      <w:r>
        <w:rPr>
          <w:iCs/>
        </w:rPr>
        <w:t>.</w:t>
      </w:r>
      <w:r>
        <w:rPr>
          <w:rFonts w:ascii="Calibri" w:hAnsi="Calibri" w:cs="Calibri"/>
        </w:rPr>
        <w:t xml:space="preserve"> </w:t>
      </w:r>
      <w:r w:rsidRPr="00BC240C">
        <w:rPr>
          <w:rFonts w:cs="Arial"/>
        </w:rPr>
        <w:t xml:space="preserve">Montaż monitoringu, który przewidziano również w przejściu pod torami oraz w windach </w:t>
      </w:r>
      <w:r>
        <w:rPr>
          <w:rFonts w:cs="Arial"/>
        </w:rPr>
        <w:t xml:space="preserve">na mieleckiej stacji kolejowej, </w:t>
      </w:r>
      <w:r w:rsidRPr="00BC240C">
        <w:rPr>
          <w:rFonts w:cs="Arial"/>
        </w:rPr>
        <w:t>zapewni możliwość szybkiej reakcji odpowiednich służb w sytuacji zagrożenia bezpieczeństwa</w:t>
      </w:r>
      <w:r>
        <w:rPr>
          <w:rFonts w:cs="Arial"/>
        </w:rPr>
        <w:t>.</w:t>
      </w:r>
    </w:p>
    <w:p w14:paraId="01507CC4" w14:textId="77777777" w:rsidR="00174E70" w:rsidRPr="0076004C" w:rsidRDefault="00174E70" w:rsidP="00174E70">
      <w:pPr>
        <w:pStyle w:val="Bezodstpw"/>
        <w:spacing w:before="100" w:beforeAutospacing="1" w:after="100" w:afterAutospacing="1" w:line="360" w:lineRule="auto"/>
        <w:rPr>
          <w:color w:val="0070C0"/>
        </w:rPr>
      </w:pPr>
      <w:r w:rsidRPr="00E12E2C">
        <w:rPr>
          <w:rFonts w:cs="Arial"/>
        </w:rPr>
        <w:t>Nowoczesny system dynamicznej informacji zapewni pasażerom bieżący przekaz o odjazdach i przyjazdach pociągów</w:t>
      </w:r>
      <w:r w:rsidRPr="00E43F13">
        <w:rPr>
          <w:rFonts w:cs="Arial"/>
          <w:color w:val="0070C0"/>
        </w:rPr>
        <w:t xml:space="preserve">. </w:t>
      </w:r>
      <w:r w:rsidRPr="00E12E2C">
        <w:rPr>
          <w:rFonts w:cs="Arial"/>
        </w:rPr>
        <w:t>Lepsz</w:t>
      </w:r>
      <w:r>
        <w:rPr>
          <w:rFonts w:cs="Arial"/>
        </w:rPr>
        <w:t xml:space="preserve">y </w:t>
      </w:r>
      <w:r w:rsidRPr="00E12E2C">
        <w:rPr>
          <w:rFonts w:cs="Arial"/>
        </w:rPr>
        <w:t>dostęp do informacji pasażerskiej podniesie standard podróżowania pociągiem</w:t>
      </w:r>
      <w:r>
        <w:rPr>
          <w:rFonts w:cs="Arial"/>
        </w:rPr>
        <w:t>.</w:t>
      </w:r>
      <w:r w:rsidRPr="00E12E2C">
        <w:rPr>
          <w:rFonts w:cs="Arial"/>
        </w:rPr>
        <w:t xml:space="preserve"> </w:t>
      </w:r>
      <w:r w:rsidRPr="00192DAC">
        <w:rPr>
          <w:rFonts w:cs="Arial"/>
        </w:rPr>
        <w:t>Nowe rozwiązania, podnoszące poziom obsługi podróżnych, stanowią także zachętę do korzystania z ekologicznego środka transportu</w:t>
      </w:r>
      <w:r>
        <w:rPr>
          <w:rFonts w:cs="Arial"/>
        </w:rPr>
        <w:t>, jakim jest kolej.</w:t>
      </w:r>
    </w:p>
    <w:p w14:paraId="07CF23ED" w14:textId="77777777" w:rsidR="00174E70" w:rsidRDefault="00174E70" w:rsidP="00174E70">
      <w:pPr>
        <w:spacing w:before="100" w:beforeAutospacing="1" w:after="100" w:afterAutospacing="1" w:line="360" w:lineRule="auto"/>
        <w:contextualSpacing/>
      </w:pPr>
      <w:r w:rsidRPr="00D97C44">
        <w:rPr>
          <w:rFonts w:eastAsia="Calibri" w:cs="Arial"/>
        </w:rPr>
        <w:t>Dzięki inwestycjom PLK SA, zwiększa się dostęp do kolei i do bieżącej informacji pasażerskiej. Na Podkarpaciu, podobne rozwiązania są m.in. w Dębicy, Ropczycach, w Sędziszowie Małopolskim.</w:t>
      </w:r>
      <w:r w:rsidRPr="00D97C44">
        <w:t xml:space="preserve"> Uruchomienie dynamicznego systemu informacji dla podróżnych zaplanowano niebawem także na zmodernizowanej stacji Rzeszów Główny i na nowym przystanku Rzeszów Zachodni. </w:t>
      </w:r>
      <w:r>
        <w:rPr>
          <w:rFonts w:cs="Arial"/>
        </w:rPr>
        <w:t>W połowie 2024 r., podróżujący koleją ze stolicy Podkarpacia w stronę Dębicy i Przeworska oraz Kolbuszowej i Strzyżowa, a także na lotnisko w Jasionce, zyskają dodatkowe informacje o kursowaniu pociągów</w:t>
      </w:r>
      <w:r w:rsidRPr="00D97C44">
        <w:t xml:space="preserve"> </w:t>
      </w:r>
      <w:r w:rsidRPr="00D97C44">
        <w:rPr>
          <w:rFonts w:cs="Arial"/>
        </w:rPr>
        <w:t>na trasach Podmiejskiej Kolei Aglomeracyjnej</w:t>
      </w:r>
      <w:r>
        <w:rPr>
          <w:rFonts w:cs="Arial"/>
        </w:rPr>
        <w:t>.</w:t>
      </w:r>
    </w:p>
    <w:p w14:paraId="30A201D5" w14:textId="77777777" w:rsidR="00174E70" w:rsidRPr="00D97C44" w:rsidRDefault="00174E70" w:rsidP="00174E70">
      <w:pPr>
        <w:spacing w:before="100" w:beforeAutospacing="1" w:after="100" w:afterAutospacing="1" w:line="360" w:lineRule="auto"/>
        <w:contextualSpacing/>
        <w:rPr>
          <w:rFonts w:cs="Arial"/>
          <w:bCs/>
        </w:rPr>
      </w:pPr>
      <w:r w:rsidRPr="00D97C44">
        <w:lastRenderedPageBreak/>
        <w:t>Zadanie inwestycyjne</w:t>
      </w:r>
      <w:r w:rsidRPr="00D97C44">
        <w:rPr>
          <w:rFonts w:eastAsia="Calibri" w:cs="Arial"/>
        </w:rPr>
        <w:t xml:space="preserve"> na projekt, dostawę i instalację systemu informacji pasażerskiej oraz monitoringu</w:t>
      </w:r>
      <w:r>
        <w:rPr>
          <w:rFonts w:eastAsia="Calibri" w:cs="Arial"/>
        </w:rPr>
        <w:t xml:space="preserve"> na l. nr 25 na odcinku Mielec- Dębica</w:t>
      </w:r>
      <w:r w:rsidRPr="00D97C44">
        <w:t xml:space="preserve">, zgodnie z podpisaną umową za nieco ponad 5 mln zł  - zrealizuje </w:t>
      </w:r>
      <w:r>
        <w:t>Firma SAT – SYSTEM Spółka z o. o.</w:t>
      </w:r>
    </w:p>
    <w:p w14:paraId="522D1957" w14:textId="77777777" w:rsidR="00174E70" w:rsidRPr="00D97C44" w:rsidRDefault="00174E70" w:rsidP="00174E70">
      <w:pPr>
        <w:spacing w:before="100" w:beforeAutospacing="1" w:after="100" w:afterAutospacing="1" w:line="360" w:lineRule="auto"/>
        <w:rPr>
          <w:rFonts w:cs="Arial"/>
        </w:rPr>
      </w:pPr>
      <w:r w:rsidRPr="009D15C0">
        <w:rPr>
          <w:rFonts w:cs="Arial"/>
        </w:rPr>
        <w:t>Przedsięwzięcie zaplanowano w ramach projektu : „Zabudowa Systemu Dynamicznej Informacji Pasażerskiej – etap II”.</w:t>
      </w:r>
      <w:r w:rsidRPr="009D15C0">
        <w:rPr>
          <w:iCs/>
        </w:rPr>
        <w:t xml:space="preserve"> Finansowanie przewidziane jest ze środków Krajowego Planu Odbudowy</w:t>
      </w:r>
      <w:r w:rsidRPr="00E43F13">
        <w:rPr>
          <w:iCs/>
          <w:color w:val="0070C0"/>
        </w:rPr>
        <w:t xml:space="preserve">. </w:t>
      </w:r>
      <w:r w:rsidRPr="00D97C44">
        <w:rPr>
          <w:iCs/>
        </w:rPr>
        <w:t>Termin zakończenia prac, to III kwartał 2024 r.</w:t>
      </w:r>
    </w:p>
    <w:p w14:paraId="2731EF58" w14:textId="77777777" w:rsidR="00174E70" w:rsidRPr="006963A6" w:rsidRDefault="00174E70" w:rsidP="00174E70">
      <w:pPr>
        <w:spacing w:after="0" w:line="360" w:lineRule="auto"/>
        <w:rPr>
          <w:rStyle w:val="Pogrubienie"/>
          <w:rFonts w:cs="Arial"/>
        </w:rPr>
      </w:pPr>
      <w:r w:rsidRPr="006963A6">
        <w:rPr>
          <w:rStyle w:val="Pogrubienie"/>
          <w:rFonts w:cs="Arial"/>
        </w:rPr>
        <w:t>Kontakt dla mediów:</w:t>
      </w:r>
    </w:p>
    <w:p w14:paraId="41B7BEC3" w14:textId="77777777" w:rsidR="00174E70" w:rsidRDefault="00174E70" w:rsidP="00174E70">
      <w:pPr>
        <w:spacing w:after="0" w:line="360" w:lineRule="auto"/>
      </w:pPr>
      <w:r w:rsidRPr="006963A6">
        <w:t>Dorota Szalacha</w:t>
      </w:r>
      <w:r w:rsidRPr="006963A6">
        <w:br/>
        <w:t>zespół prasowy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rPr>
          <w:rStyle w:val="Pogrubienie"/>
          <w:rFonts w:cs="Arial"/>
          <w:b w:val="0"/>
        </w:rPr>
        <w:t>PKP Polskie Linie Kolejowe S.A.</w:t>
      </w:r>
      <w:r w:rsidRPr="006963A6">
        <w:br/>
      </w:r>
      <w:r w:rsidRPr="006963A6">
        <w:rPr>
          <w:rStyle w:val="Hipercze"/>
          <w:color w:val="0071BC"/>
          <w:shd w:val="clear" w:color="auto" w:fill="FFFFFF"/>
        </w:rPr>
        <w:t>rzecznik@plk-sa.pl</w:t>
      </w:r>
      <w:r w:rsidRPr="006963A6">
        <w:rPr>
          <w:rStyle w:val="Pogrubienie"/>
          <w:rFonts w:cs="Arial"/>
        </w:rPr>
        <w:t xml:space="preserve"> </w:t>
      </w:r>
      <w:r w:rsidRPr="006963A6">
        <w:rPr>
          <w:rStyle w:val="Pogrubienie"/>
          <w:rFonts w:cs="Arial"/>
        </w:rPr>
        <w:br/>
      </w:r>
      <w:r w:rsidRPr="006963A6">
        <w:t>T: +48 694 480</w:t>
      </w:r>
      <w:r>
        <w:t> </w:t>
      </w:r>
      <w:r w:rsidRPr="006963A6">
        <w:t>153</w:t>
      </w:r>
    </w:p>
    <w:p w14:paraId="411E16BB" w14:textId="77777777" w:rsidR="00F05BC8" w:rsidRDefault="00F05BC8" w:rsidP="00174E70">
      <w:pPr>
        <w:pStyle w:val="Nagwek1"/>
        <w:spacing w:before="100" w:beforeAutospacing="1" w:after="100" w:afterAutospacing="1" w:line="360" w:lineRule="auto"/>
      </w:pPr>
    </w:p>
    <w:sectPr w:rsidR="00F05BC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D5CF" w14:textId="77777777" w:rsidR="008320FB" w:rsidRDefault="008320FB" w:rsidP="009D1AEB">
      <w:pPr>
        <w:spacing w:after="0" w:line="240" w:lineRule="auto"/>
      </w:pPr>
      <w:r>
        <w:separator/>
      </w:r>
    </w:p>
  </w:endnote>
  <w:endnote w:type="continuationSeparator" w:id="0">
    <w:p w14:paraId="1248936F" w14:textId="77777777" w:rsidR="008320FB" w:rsidRDefault="008320FB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F585D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74D9007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59AFE69" w14:textId="77777777"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661EDFE1" w14:textId="77777777" w:rsidR="002F226E" w:rsidRPr="00205BDF" w:rsidRDefault="00860074" w:rsidP="002F226E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F226E" w:rsidRPr="00B77919">
      <w:rPr>
        <w:rFonts w:cs="Arial"/>
        <w:color w:val="727271"/>
        <w:sz w:val="14"/>
        <w:szCs w:val="14"/>
      </w:rPr>
      <w:t>3</w:t>
    </w:r>
    <w:r w:rsidR="003560B2">
      <w:rPr>
        <w:rFonts w:cs="Arial"/>
        <w:color w:val="727271"/>
        <w:sz w:val="14"/>
        <w:szCs w:val="14"/>
      </w:rPr>
      <w:t>3.272</w:t>
    </w:r>
    <w:r w:rsidR="002F226E" w:rsidRPr="00B77919">
      <w:rPr>
        <w:rFonts w:cs="Arial"/>
        <w:color w:val="727271"/>
        <w:sz w:val="14"/>
        <w:szCs w:val="14"/>
      </w:rPr>
      <w:t>.</w:t>
    </w:r>
    <w:r w:rsidR="003560B2">
      <w:rPr>
        <w:rFonts w:cs="Arial"/>
        <w:color w:val="727271"/>
        <w:sz w:val="14"/>
        <w:szCs w:val="14"/>
      </w:rPr>
      <w:t>194</w:t>
    </w:r>
    <w:r w:rsidR="002F226E" w:rsidRPr="00B77919">
      <w:rPr>
        <w:rFonts w:cs="Arial"/>
        <w:color w:val="727271"/>
        <w:sz w:val="14"/>
        <w:szCs w:val="14"/>
      </w:rPr>
      <w:t>.000,00  zł</w:t>
    </w:r>
  </w:p>
  <w:p w14:paraId="497F9D7E" w14:textId="77777777" w:rsidR="00860074" w:rsidRPr="00860074" w:rsidRDefault="00860074" w:rsidP="00C72BE5">
    <w:pPr>
      <w:spacing w:after="0" w:line="240" w:lineRule="auto"/>
      <w:jc w:val="both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46B0" w14:textId="77777777" w:rsidR="008320FB" w:rsidRDefault="008320FB" w:rsidP="009D1AEB">
      <w:pPr>
        <w:spacing w:after="0" w:line="240" w:lineRule="auto"/>
      </w:pPr>
      <w:r>
        <w:separator/>
      </w:r>
    </w:p>
  </w:footnote>
  <w:footnote w:type="continuationSeparator" w:id="0">
    <w:p w14:paraId="7DE8375F" w14:textId="77777777" w:rsidR="008320FB" w:rsidRDefault="008320FB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4AD05" w14:textId="77777777" w:rsidR="00E11D65" w:rsidRDefault="00E11D6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60340A9E" wp14:editId="47884470">
          <wp:simplePos x="0" y="0"/>
          <wp:positionH relativeFrom="margin">
            <wp:align>center</wp:align>
          </wp:positionH>
          <wp:positionV relativeFrom="paragraph">
            <wp:posOffset>-74930</wp:posOffset>
          </wp:positionV>
          <wp:extent cx="5934075" cy="495300"/>
          <wp:effectExtent l="0" t="0" r="9525" b="0"/>
          <wp:wrapNone/>
          <wp:docPr id="1" name="Obraz 1" descr="Logo Krajowego Planu Odbudowy, flaga Rzeczpospolita Polska, logo Unia Europejska - Europejski, logo PKP Polskich Linii Kolejowych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rajowego Planu Odbudowy, flaga Rzeczpospolita Polska, logo Unia Europejska - Europejski, logo PKP Polskich Linii Kolejowych S.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0E5DFB" w14:textId="77777777" w:rsidR="00E11D65" w:rsidRDefault="00E11D65">
    <w:pPr>
      <w:pStyle w:val="Nagwek"/>
    </w:pPr>
  </w:p>
  <w:p w14:paraId="58380C65" w14:textId="77777777" w:rsidR="00E11D65" w:rsidRDefault="00E11D65">
    <w:pPr>
      <w:pStyle w:val="Nagwek"/>
    </w:pPr>
  </w:p>
  <w:p w14:paraId="794070F4" w14:textId="77777777" w:rsidR="00E11D65" w:rsidRDefault="00E11D65">
    <w:pPr>
      <w:pStyle w:val="Nagwek"/>
    </w:pPr>
  </w:p>
  <w:p w14:paraId="383A40EB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B64BE3" wp14:editId="598A1D14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8A6B6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346E772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229CD8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58BE174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F8F958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267046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520A00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A85116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B64BE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228A6B6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346E772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229CD8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58BE174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F8F958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2670467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520A00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A85116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90259020">
    <w:abstractNumId w:val="1"/>
  </w:num>
  <w:num w:numId="2" w16cid:durableId="152567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E2EC9F4-0F67-4F29-B3CB-EE5AB070E4BB}"/>
  </w:docVars>
  <w:rsids>
    <w:rsidRoot w:val="009D1AEB"/>
    <w:rsid w:val="000333E7"/>
    <w:rsid w:val="000363E4"/>
    <w:rsid w:val="00072876"/>
    <w:rsid w:val="000B6717"/>
    <w:rsid w:val="000C34B5"/>
    <w:rsid w:val="000D2E12"/>
    <w:rsid w:val="000E4DD4"/>
    <w:rsid w:val="001140BA"/>
    <w:rsid w:val="001277A4"/>
    <w:rsid w:val="00164B78"/>
    <w:rsid w:val="00174E70"/>
    <w:rsid w:val="001942F0"/>
    <w:rsid w:val="001A3C46"/>
    <w:rsid w:val="001A3EC7"/>
    <w:rsid w:val="001D2445"/>
    <w:rsid w:val="001F469E"/>
    <w:rsid w:val="0020104B"/>
    <w:rsid w:val="0022610F"/>
    <w:rsid w:val="00236985"/>
    <w:rsid w:val="00243F04"/>
    <w:rsid w:val="002509B2"/>
    <w:rsid w:val="002679F9"/>
    <w:rsid w:val="00277762"/>
    <w:rsid w:val="00277D0A"/>
    <w:rsid w:val="00284741"/>
    <w:rsid w:val="00291328"/>
    <w:rsid w:val="002923A8"/>
    <w:rsid w:val="002B5807"/>
    <w:rsid w:val="002F226E"/>
    <w:rsid w:val="002F6767"/>
    <w:rsid w:val="00311C80"/>
    <w:rsid w:val="00316B01"/>
    <w:rsid w:val="00353C15"/>
    <w:rsid w:val="003560B2"/>
    <w:rsid w:val="00373893"/>
    <w:rsid w:val="00381F98"/>
    <w:rsid w:val="00385F8D"/>
    <w:rsid w:val="003952A9"/>
    <w:rsid w:val="003D783B"/>
    <w:rsid w:val="003E5942"/>
    <w:rsid w:val="003E66A0"/>
    <w:rsid w:val="003F0C77"/>
    <w:rsid w:val="00400B67"/>
    <w:rsid w:val="004921F6"/>
    <w:rsid w:val="00496A94"/>
    <w:rsid w:val="004A1C1C"/>
    <w:rsid w:val="004C057C"/>
    <w:rsid w:val="00527D7A"/>
    <w:rsid w:val="00553200"/>
    <w:rsid w:val="005553EC"/>
    <w:rsid w:val="00584F6B"/>
    <w:rsid w:val="00585F06"/>
    <w:rsid w:val="005A144B"/>
    <w:rsid w:val="005B6CBE"/>
    <w:rsid w:val="005D1DAD"/>
    <w:rsid w:val="005E2BFB"/>
    <w:rsid w:val="00610F2D"/>
    <w:rsid w:val="0063625B"/>
    <w:rsid w:val="00657103"/>
    <w:rsid w:val="006832D9"/>
    <w:rsid w:val="006A411D"/>
    <w:rsid w:val="006A41EF"/>
    <w:rsid w:val="006C6C1C"/>
    <w:rsid w:val="006D0F6D"/>
    <w:rsid w:val="007C233D"/>
    <w:rsid w:val="007D74B6"/>
    <w:rsid w:val="007F2CC6"/>
    <w:rsid w:val="007F3648"/>
    <w:rsid w:val="008320FB"/>
    <w:rsid w:val="008344E8"/>
    <w:rsid w:val="00852C5B"/>
    <w:rsid w:val="00853014"/>
    <w:rsid w:val="008556BF"/>
    <w:rsid w:val="00860074"/>
    <w:rsid w:val="008D5441"/>
    <w:rsid w:val="008D597F"/>
    <w:rsid w:val="008D5DE4"/>
    <w:rsid w:val="008E7B95"/>
    <w:rsid w:val="008F2A6A"/>
    <w:rsid w:val="00932ED5"/>
    <w:rsid w:val="009A0FE9"/>
    <w:rsid w:val="009C43BF"/>
    <w:rsid w:val="009D1AEB"/>
    <w:rsid w:val="00A01D2E"/>
    <w:rsid w:val="00A15AED"/>
    <w:rsid w:val="00A2081A"/>
    <w:rsid w:val="00A236DD"/>
    <w:rsid w:val="00A25069"/>
    <w:rsid w:val="00A3479F"/>
    <w:rsid w:val="00A406A9"/>
    <w:rsid w:val="00A420F3"/>
    <w:rsid w:val="00A75420"/>
    <w:rsid w:val="00A82BB4"/>
    <w:rsid w:val="00A960DA"/>
    <w:rsid w:val="00AA00C8"/>
    <w:rsid w:val="00B65D9E"/>
    <w:rsid w:val="00B828BE"/>
    <w:rsid w:val="00BA147B"/>
    <w:rsid w:val="00BA65CB"/>
    <w:rsid w:val="00BA7235"/>
    <w:rsid w:val="00BC0DBF"/>
    <w:rsid w:val="00BC3F6F"/>
    <w:rsid w:val="00C50A50"/>
    <w:rsid w:val="00C72BE5"/>
    <w:rsid w:val="00CA4BCB"/>
    <w:rsid w:val="00CF0E6A"/>
    <w:rsid w:val="00D016FE"/>
    <w:rsid w:val="00D149FC"/>
    <w:rsid w:val="00D353C4"/>
    <w:rsid w:val="00D6569B"/>
    <w:rsid w:val="00D7086B"/>
    <w:rsid w:val="00D73905"/>
    <w:rsid w:val="00D825B4"/>
    <w:rsid w:val="00D9073E"/>
    <w:rsid w:val="00D9637E"/>
    <w:rsid w:val="00DC11D2"/>
    <w:rsid w:val="00DF3AF0"/>
    <w:rsid w:val="00E033DD"/>
    <w:rsid w:val="00E11D65"/>
    <w:rsid w:val="00EB05C6"/>
    <w:rsid w:val="00EC4626"/>
    <w:rsid w:val="00EF05C9"/>
    <w:rsid w:val="00EF0C7E"/>
    <w:rsid w:val="00F05BC8"/>
    <w:rsid w:val="00F20095"/>
    <w:rsid w:val="00F22022"/>
    <w:rsid w:val="00F33D83"/>
    <w:rsid w:val="00F57311"/>
    <w:rsid w:val="00F63631"/>
    <w:rsid w:val="00FA448D"/>
    <w:rsid w:val="00FC1071"/>
    <w:rsid w:val="00FE425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9B599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57103"/>
    <w:rPr>
      <w:i/>
      <w:iCs/>
    </w:rPr>
  </w:style>
  <w:style w:type="paragraph" w:styleId="Poprawka">
    <w:name w:val="Revision"/>
    <w:hidden/>
    <w:uiPriority w:val="99"/>
    <w:semiHidden/>
    <w:rsid w:val="005D1DA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C9F4-0F67-4F29-B3CB-EE5AB070E4B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AE384A0-D640-42FC-9289-51D890E65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Modernizacja linii Chabówka - Nowy Sącz stworzy nowe mozliwości dla podróżnych i mieszkańców</vt:lpstr>
    </vt:vector>
  </TitlesOfParts>
  <Company>PKP PLK S.A.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Dodatkowe urządzenia na trasie Mielec - Dębica zwiększą komfort obsługi podróżnych</dc:title>
  <dc:subject/>
  <dc:creator>Szalacha Dorota</dc:creator>
  <cp:keywords/>
  <dc:description/>
  <cp:lastModifiedBy>Dudzińska Maria</cp:lastModifiedBy>
  <cp:revision>2</cp:revision>
  <dcterms:created xsi:type="dcterms:W3CDTF">2024-01-05T12:28:00Z</dcterms:created>
  <dcterms:modified xsi:type="dcterms:W3CDTF">2024-01-05T12:28:00Z</dcterms:modified>
</cp:coreProperties>
</file>