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D1DC" w14:textId="77777777" w:rsidR="00386878" w:rsidRDefault="00386878" w:rsidP="009B22A2"/>
    <w:p w14:paraId="61F90547" w14:textId="77777777" w:rsidR="00386878" w:rsidRDefault="00386878" w:rsidP="009B22A2"/>
    <w:p w14:paraId="4734607E" w14:textId="43DF5037" w:rsidR="00222BDE" w:rsidRDefault="002B0273" w:rsidP="009B22A2">
      <w:pPr>
        <w:jc w:val="right"/>
      </w:pPr>
      <w:r w:rsidRPr="00386878">
        <w:t>Warszawa</w:t>
      </w:r>
      <w:r w:rsidR="009D1AEB" w:rsidRPr="00386878">
        <w:t>,</w:t>
      </w:r>
      <w:r w:rsidR="00ED083A">
        <w:t xml:space="preserve"> 28 kwietnia</w:t>
      </w:r>
      <w:r w:rsidR="006E3A49">
        <w:t xml:space="preserve"> </w:t>
      </w:r>
      <w:r w:rsidR="008A1B2B" w:rsidRPr="00386878">
        <w:t>202</w:t>
      </w:r>
      <w:r w:rsidR="00732084">
        <w:t>5</w:t>
      </w:r>
      <w:r w:rsidR="009D1AEB" w:rsidRPr="00386878">
        <w:t xml:space="preserve"> r.</w:t>
      </w:r>
      <w:bookmarkStart w:id="0" w:name="_Hlk170908067"/>
    </w:p>
    <w:p w14:paraId="0ADD734A" w14:textId="77777777" w:rsidR="009B22A2" w:rsidRPr="009B22A2" w:rsidRDefault="009B22A2" w:rsidP="009B22A2">
      <w:pPr>
        <w:jc w:val="right"/>
      </w:pPr>
    </w:p>
    <w:p w14:paraId="7915FF02" w14:textId="7571BA6D" w:rsidR="00222BDE" w:rsidRPr="009B22A2" w:rsidRDefault="00DA3A66" w:rsidP="00222BDE">
      <w:pPr>
        <w:pStyle w:val="Nagwek1"/>
        <w:spacing w:line="360" w:lineRule="auto"/>
        <w:rPr>
          <w:sz w:val="22"/>
          <w:szCs w:val="22"/>
        </w:rPr>
      </w:pPr>
      <w:r w:rsidRPr="009B22A2">
        <w:rPr>
          <w:sz w:val="22"/>
          <w:szCs w:val="22"/>
        </w:rPr>
        <w:t>N</w:t>
      </w:r>
      <w:r w:rsidR="00222BDE" w:rsidRPr="009B22A2">
        <w:rPr>
          <w:sz w:val="22"/>
          <w:szCs w:val="22"/>
        </w:rPr>
        <w:t>ab</w:t>
      </w:r>
      <w:r w:rsidRPr="009B22A2">
        <w:rPr>
          <w:sz w:val="22"/>
          <w:szCs w:val="22"/>
        </w:rPr>
        <w:t>ór</w:t>
      </w:r>
      <w:r w:rsidR="00222BDE" w:rsidRPr="009B22A2">
        <w:rPr>
          <w:sz w:val="22"/>
          <w:szCs w:val="22"/>
        </w:rPr>
        <w:t xml:space="preserve"> do pierwszego etapu przebudowy przejazdów zakończony</w:t>
      </w:r>
    </w:p>
    <w:p w14:paraId="5FD65EF7" w14:textId="46921965" w:rsidR="00195EEB" w:rsidRDefault="00790D7C" w:rsidP="00195EEB">
      <w:pPr>
        <w:spacing w:line="360" w:lineRule="auto"/>
        <w:rPr>
          <w:rFonts w:cs="Arial"/>
          <w:b/>
        </w:rPr>
      </w:pPr>
      <w:bookmarkStart w:id="1" w:name="_Hlk196735049"/>
      <w:bookmarkEnd w:id="0"/>
      <w:r w:rsidRPr="00790D7C">
        <w:rPr>
          <w:rFonts w:cs="Arial"/>
          <w:b/>
        </w:rPr>
        <w:t xml:space="preserve">PLK SA </w:t>
      </w:r>
      <w:r w:rsidR="00C0157D" w:rsidRPr="00790D7C">
        <w:rPr>
          <w:rFonts w:cs="Arial"/>
          <w:b/>
        </w:rPr>
        <w:t>zakończył</w:t>
      </w:r>
      <w:r w:rsidR="002E2F1E">
        <w:rPr>
          <w:rFonts w:cs="Arial"/>
          <w:b/>
        </w:rPr>
        <w:t>a</w:t>
      </w:r>
      <w:r w:rsidR="00C0157D" w:rsidRPr="00790D7C">
        <w:rPr>
          <w:rFonts w:cs="Arial"/>
          <w:b/>
        </w:rPr>
        <w:t xml:space="preserve"> </w:t>
      </w:r>
      <w:r w:rsidR="00EA1284">
        <w:rPr>
          <w:rFonts w:cs="Arial"/>
          <w:b/>
        </w:rPr>
        <w:t>nabór wniosków</w:t>
      </w:r>
      <w:r w:rsidR="00A32864">
        <w:rPr>
          <w:rFonts w:cs="Arial"/>
          <w:b/>
        </w:rPr>
        <w:t xml:space="preserve"> </w:t>
      </w:r>
      <w:r w:rsidR="0081233B">
        <w:rPr>
          <w:rFonts w:cs="Arial"/>
          <w:b/>
        </w:rPr>
        <w:t xml:space="preserve">do </w:t>
      </w:r>
      <w:r w:rsidR="002375D3">
        <w:rPr>
          <w:rFonts w:cs="Arial"/>
          <w:b/>
        </w:rPr>
        <w:t>pierwszego etapu p</w:t>
      </w:r>
      <w:r w:rsidR="0081233B">
        <w:rPr>
          <w:rFonts w:cs="Arial"/>
          <w:b/>
        </w:rPr>
        <w:t xml:space="preserve">rojektu </w:t>
      </w:r>
      <w:r w:rsidR="00195EEB" w:rsidRPr="00195EEB">
        <w:rPr>
          <w:rFonts w:cs="Arial"/>
          <w:b/>
        </w:rPr>
        <w:t>„Poprawa bezpieczeństwa na skrzyżowaniach kolejowo-drogowych</w:t>
      </w:r>
      <w:r w:rsidR="00CD1EED">
        <w:rPr>
          <w:rFonts w:cs="Arial"/>
          <w:b/>
        </w:rPr>
        <w:t>,</w:t>
      </w:r>
      <w:r w:rsidR="00195EEB" w:rsidRPr="00195EEB">
        <w:rPr>
          <w:rFonts w:cs="Arial"/>
          <w:b/>
        </w:rPr>
        <w:t xml:space="preserve"> w tym ich przebudowa </w:t>
      </w:r>
      <w:r w:rsidRPr="00790D7C">
        <w:rPr>
          <w:rFonts w:cs="Arial"/>
          <w:b/>
        </w:rPr>
        <w:t>na skrzyżowania dwupoziomowe</w:t>
      </w:r>
      <w:r>
        <w:rPr>
          <w:rFonts w:cs="Arial"/>
          <w:b/>
        </w:rPr>
        <w:t>”</w:t>
      </w:r>
      <w:r w:rsidR="006A0C26">
        <w:rPr>
          <w:rFonts w:cs="Arial"/>
          <w:b/>
        </w:rPr>
        <w:t xml:space="preserve">. </w:t>
      </w:r>
      <w:r w:rsidRPr="00790D7C">
        <w:rPr>
          <w:rFonts w:cs="Arial"/>
          <w:b/>
        </w:rPr>
        <w:t xml:space="preserve">W </w:t>
      </w:r>
      <w:r w:rsidR="00D91BFF">
        <w:rPr>
          <w:rFonts w:cs="Arial"/>
          <w:b/>
        </w:rPr>
        <w:t xml:space="preserve">ramach pierwszego etapu </w:t>
      </w:r>
      <w:r w:rsidRPr="00790D7C">
        <w:rPr>
          <w:rFonts w:cs="Arial"/>
          <w:b/>
        </w:rPr>
        <w:t xml:space="preserve">złożono </w:t>
      </w:r>
      <w:r w:rsidR="003E02C1" w:rsidRPr="003E02C1">
        <w:rPr>
          <w:rFonts w:eastAsia="Calibri" w:cs="Times New Roman"/>
          <w:b/>
          <w:bCs/>
        </w:rPr>
        <w:t xml:space="preserve">51 </w:t>
      </w:r>
      <w:r w:rsidR="003E02C1">
        <w:rPr>
          <w:rFonts w:eastAsia="Calibri" w:cs="Times New Roman"/>
          <w:b/>
          <w:bCs/>
        </w:rPr>
        <w:t>wniosków</w:t>
      </w:r>
      <w:r w:rsidR="003E02C1" w:rsidRPr="003E02C1">
        <w:rPr>
          <w:rFonts w:eastAsia="Calibri" w:cs="Times New Roman"/>
          <w:b/>
          <w:bCs/>
        </w:rPr>
        <w:t xml:space="preserve"> związanych z budową skrzyżowań bezkolizyjnych</w:t>
      </w:r>
      <w:bookmarkEnd w:id="1"/>
      <w:r w:rsidR="003E02C1" w:rsidRPr="003E02C1">
        <w:rPr>
          <w:rFonts w:eastAsia="Calibri" w:cs="Times New Roman"/>
          <w:b/>
          <w:bCs/>
        </w:rPr>
        <w:t xml:space="preserve">, </w:t>
      </w:r>
      <w:r w:rsidR="00D91BFF">
        <w:rPr>
          <w:rFonts w:eastAsia="Calibri" w:cs="Times New Roman"/>
          <w:b/>
          <w:bCs/>
        </w:rPr>
        <w:t xml:space="preserve">które </w:t>
      </w:r>
      <w:r w:rsidR="00A5383F">
        <w:rPr>
          <w:rFonts w:eastAsia="Calibri" w:cs="Times New Roman"/>
          <w:b/>
          <w:bCs/>
        </w:rPr>
        <w:t>zostaną poddane</w:t>
      </w:r>
      <w:r w:rsidR="00D91BFF">
        <w:rPr>
          <w:rFonts w:eastAsia="Calibri" w:cs="Times New Roman"/>
          <w:b/>
          <w:bCs/>
        </w:rPr>
        <w:t xml:space="preserve"> </w:t>
      </w:r>
      <w:r w:rsidR="00C0157D">
        <w:rPr>
          <w:rFonts w:eastAsia="Calibri" w:cs="Times New Roman"/>
          <w:b/>
          <w:bCs/>
        </w:rPr>
        <w:t>weryfikacji</w:t>
      </w:r>
      <w:r w:rsidR="00A5383F">
        <w:rPr>
          <w:rFonts w:eastAsia="Calibri" w:cs="Times New Roman"/>
          <w:b/>
          <w:bCs/>
        </w:rPr>
        <w:t xml:space="preserve"> i rankingowaniu</w:t>
      </w:r>
      <w:r w:rsidR="00D91BFF">
        <w:rPr>
          <w:rFonts w:eastAsia="Calibri" w:cs="Times New Roman"/>
          <w:b/>
          <w:bCs/>
        </w:rPr>
        <w:t xml:space="preserve">. </w:t>
      </w:r>
    </w:p>
    <w:p w14:paraId="312E2E04" w14:textId="0632135A" w:rsidR="00DA3A66" w:rsidRDefault="00DA3A66" w:rsidP="00E80B86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PLK SA zakończył</w:t>
      </w:r>
      <w:r w:rsidR="002E2F1E">
        <w:rPr>
          <w:rFonts w:cs="Arial"/>
          <w:bCs/>
        </w:rPr>
        <w:t>a</w:t>
      </w:r>
      <w:r>
        <w:rPr>
          <w:rFonts w:cs="Arial"/>
          <w:bCs/>
        </w:rPr>
        <w:t xml:space="preserve"> wstępną weryfikację 51 zgłoszeń do ogólnopolskiego </w:t>
      </w:r>
      <w:r w:rsidR="00790D7C" w:rsidRPr="00790D7C">
        <w:rPr>
          <w:rFonts w:cs="Arial"/>
          <w:bCs/>
        </w:rPr>
        <w:t>projektu</w:t>
      </w:r>
      <w:r w:rsidR="006E3A49">
        <w:rPr>
          <w:rFonts w:cs="Arial"/>
          <w:bCs/>
        </w:rPr>
        <w:t xml:space="preserve"> </w:t>
      </w:r>
      <w:r>
        <w:rPr>
          <w:rFonts w:cs="Arial"/>
          <w:bCs/>
        </w:rPr>
        <w:t>poprawy</w:t>
      </w:r>
      <w:r w:rsidR="00790D7C" w:rsidRPr="00790D7C">
        <w:rPr>
          <w:rFonts w:cs="Arial"/>
          <w:bCs/>
        </w:rPr>
        <w:t xml:space="preserve"> bezpieczeństwa poprzez </w:t>
      </w:r>
      <w:r w:rsidR="009F17BF" w:rsidRPr="009F17BF">
        <w:rPr>
          <w:rFonts w:cs="Arial"/>
          <w:bCs/>
        </w:rPr>
        <w:t>likwidację przejazdów kolejowo-drogowych i zastąpienie ich skrzyżowaniami bezkolizyjnymi.</w:t>
      </w:r>
      <w:r w:rsidR="009F17BF">
        <w:rPr>
          <w:rFonts w:cs="Arial"/>
          <w:bCs/>
        </w:rPr>
        <w:t xml:space="preserve"> </w:t>
      </w:r>
      <w:r>
        <w:rPr>
          <w:rFonts w:cs="Arial"/>
          <w:bCs/>
        </w:rPr>
        <w:t xml:space="preserve">Do dzisiaj wnioskodawcy </w:t>
      </w:r>
      <w:r w:rsidRPr="00DA3A66">
        <w:t>mają czas na uzupełnienie wniosków o niezbędne informacje do ich dalszej oceny.</w:t>
      </w:r>
    </w:p>
    <w:p w14:paraId="4EA93852" w14:textId="5AB44A5A" w:rsidR="00FF32FB" w:rsidRPr="00DA3A66" w:rsidRDefault="007C09D9" w:rsidP="00E80B86">
      <w:pPr>
        <w:spacing w:line="360" w:lineRule="auto"/>
        <w:rPr>
          <w:rFonts w:cs="Arial"/>
          <w:bCs/>
        </w:rPr>
      </w:pPr>
      <w:r w:rsidRPr="00AC50DC">
        <w:rPr>
          <w:rFonts w:cs="Arial"/>
          <w:bCs/>
          <w:color w:val="000000" w:themeColor="text1"/>
        </w:rPr>
        <w:t>Projekt m</w:t>
      </w:r>
      <w:r w:rsidR="00DA3A66">
        <w:rPr>
          <w:rFonts w:cs="Arial"/>
          <w:bCs/>
          <w:color w:val="000000" w:themeColor="text1"/>
        </w:rPr>
        <w:t>a</w:t>
      </w:r>
      <w:r w:rsidR="00B767D3" w:rsidRPr="00AC50DC">
        <w:rPr>
          <w:rFonts w:cs="Arial"/>
          <w:bCs/>
          <w:color w:val="000000" w:themeColor="text1"/>
        </w:rPr>
        <w:t xml:space="preserve"> </w:t>
      </w:r>
      <w:r w:rsidRPr="00AC50DC">
        <w:rPr>
          <w:rFonts w:cs="Arial"/>
          <w:bCs/>
          <w:color w:val="000000" w:themeColor="text1"/>
        </w:rPr>
        <w:t xml:space="preserve">szczególne znaczenie w kontekście </w:t>
      </w:r>
      <w:r w:rsidR="00B767D3" w:rsidRPr="00AC50DC">
        <w:rPr>
          <w:rFonts w:cs="Arial"/>
          <w:bCs/>
          <w:color w:val="000000" w:themeColor="text1"/>
        </w:rPr>
        <w:t>zdarzeń</w:t>
      </w:r>
      <w:r w:rsidRPr="00AC50DC">
        <w:rPr>
          <w:rFonts w:cs="Arial"/>
          <w:bCs/>
          <w:color w:val="000000" w:themeColor="text1"/>
        </w:rPr>
        <w:t xml:space="preserve">, do których dochodzi na przejazdach kolejowo-drogowych. </w:t>
      </w:r>
      <w:r w:rsidR="00B767D3" w:rsidRPr="00AC50DC">
        <w:rPr>
          <w:rFonts w:cs="Arial"/>
          <w:bCs/>
          <w:color w:val="000000" w:themeColor="text1"/>
        </w:rPr>
        <w:t>Jego realizacja wpłynie na</w:t>
      </w:r>
      <w:r w:rsidRPr="00AC50DC">
        <w:rPr>
          <w:rFonts w:cs="Arial"/>
          <w:bCs/>
          <w:color w:val="000000" w:themeColor="text1"/>
        </w:rPr>
        <w:t xml:space="preserve"> </w:t>
      </w:r>
      <w:r w:rsidR="00B767D3" w:rsidRPr="00AC50DC">
        <w:rPr>
          <w:rFonts w:cs="Arial"/>
          <w:bCs/>
          <w:color w:val="000000" w:themeColor="text1"/>
        </w:rPr>
        <w:t xml:space="preserve">zmniejszenie </w:t>
      </w:r>
      <w:r w:rsidRPr="00AC50DC">
        <w:rPr>
          <w:rFonts w:cs="Arial"/>
          <w:bCs/>
          <w:color w:val="000000" w:themeColor="text1"/>
        </w:rPr>
        <w:t>liczb</w:t>
      </w:r>
      <w:r w:rsidR="00B767D3" w:rsidRPr="00AC50DC">
        <w:rPr>
          <w:rFonts w:cs="Arial"/>
          <w:bCs/>
          <w:color w:val="000000" w:themeColor="text1"/>
        </w:rPr>
        <w:t>y</w:t>
      </w:r>
      <w:r w:rsidRPr="00AC50DC">
        <w:rPr>
          <w:rFonts w:cs="Arial"/>
          <w:bCs/>
          <w:color w:val="000000" w:themeColor="text1"/>
        </w:rPr>
        <w:t xml:space="preserve"> wypadków i incydentów drogowych, </w:t>
      </w:r>
      <w:r w:rsidR="00B767D3" w:rsidRPr="00AC50DC">
        <w:rPr>
          <w:rFonts w:cs="Arial"/>
          <w:bCs/>
          <w:color w:val="000000" w:themeColor="text1"/>
        </w:rPr>
        <w:t>spowodowanych w 99% przez nieostrożnych kierowców, którzy łamią przepisy ruchu drogowego.</w:t>
      </w:r>
      <w:bookmarkStart w:id="2" w:name="_Hlk173325660"/>
      <w:r w:rsidR="00FF32FB">
        <w:rPr>
          <w:rFonts w:cs="Arial"/>
          <w:bCs/>
          <w:color w:val="000000" w:themeColor="text1"/>
        </w:rPr>
        <w:t xml:space="preserve"> </w:t>
      </w:r>
    </w:p>
    <w:p w14:paraId="59BE40BF" w14:textId="7E0378E9" w:rsidR="008C3297" w:rsidRPr="00A850C2" w:rsidRDefault="00294118" w:rsidP="00E80B86">
      <w:pPr>
        <w:spacing w:line="360" w:lineRule="auto"/>
        <w:rPr>
          <w:rFonts w:cs="Arial"/>
          <w:b/>
          <w:bCs/>
          <w:color w:val="FF0000"/>
        </w:rPr>
      </w:pPr>
      <w:r>
        <w:rPr>
          <w:rFonts w:cs="Arial"/>
          <w:bCs/>
        </w:rPr>
        <w:t xml:space="preserve">Całkowita wartość </w:t>
      </w:r>
      <w:r w:rsidR="00081CB2" w:rsidRPr="00081CB2">
        <w:rPr>
          <w:rFonts w:cs="Arial"/>
          <w:bCs/>
        </w:rPr>
        <w:t>projekt</w:t>
      </w:r>
      <w:r>
        <w:rPr>
          <w:rFonts w:cs="Arial"/>
          <w:bCs/>
        </w:rPr>
        <w:t>u</w:t>
      </w:r>
      <w:r w:rsidR="00081CB2" w:rsidRPr="00081CB2">
        <w:rPr>
          <w:rFonts w:cs="Arial"/>
          <w:bCs/>
        </w:rPr>
        <w:t xml:space="preserve"> to 861 mln zł</w:t>
      </w:r>
      <w:r w:rsidR="00A5383F">
        <w:rPr>
          <w:rFonts w:cs="Arial"/>
          <w:bCs/>
        </w:rPr>
        <w:t>, z czego 430,5 mln zł zostało przewidziane do rozdysponowania w ramach etapu pierwszego.</w:t>
      </w:r>
      <w:r w:rsidR="00081CB2" w:rsidRPr="00081CB2">
        <w:rPr>
          <w:rFonts w:cs="Arial"/>
          <w:bCs/>
        </w:rPr>
        <w:t xml:space="preserve"> </w:t>
      </w:r>
      <w:r w:rsidR="00790D7C" w:rsidRPr="00790D7C">
        <w:rPr>
          <w:rFonts w:cs="Arial"/>
          <w:bCs/>
        </w:rPr>
        <w:t xml:space="preserve">W </w:t>
      </w:r>
      <w:r>
        <w:rPr>
          <w:rFonts w:cs="Arial"/>
          <w:bCs/>
        </w:rPr>
        <w:t xml:space="preserve">pierwszym </w:t>
      </w:r>
      <w:r w:rsidR="00790D7C" w:rsidRPr="00790D7C">
        <w:rPr>
          <w:rFonts w:cs="Arial"/>
          <w:bCs/>
        </w:rPr>
        <w:t>etap</w:t>
      </w:r>
      <w:r>
        <w:rPr>
          <w:rFonts w:cs="Arial"/>
          <w:bCs/>
        </w:rPr>
        <w:t xml:space="preserve">ie </w:t>
      </w:r>
      <w:r w:rsidR="00790D7C" w:rsidRPr="00790D7C">
        <w:rPr>
          <w:rFonts w:cs="Arial"/>
          <w:bCs/>
        </w:rPr>
        <w:t>złożono 5</w:t>
      </w:r>
      <w:r w:rsidR="00010EF1">
        <w:rPr>
          <w:rFonts w:cs="Arial"/>
          <w:bCs/>
        </w:rPr>
        <w:t>1</w:t>
      </w:r>
      <w:r w:rsidR="00790D7C" w:rsidRPr="00790D7C">
        <w:rPr>
          <w:rFonts w:cs="Arial"/>
          <w:bCs/>
        </w:rPr>
        <w:t xml:space="preserve"> wniosków</w:t>
      </w:r>
      <w:r w:rsidR="00010EF1">
        <w:rPr>
          <w:rFonts w:cs="Arial"/>
          <w:bCs/>
        </w:rPr>
        <w:t xml:space="preserve">. </w:t>
      </w:r>
    </w:p>
    <w:bookmarkEnd w:id="2"/>
    <w:p w14:paraId="2B622959" w14:textId="3D9E2A71" w:rsidR="00E80B86" w:rsidRPr="00E80B86" w:rsidRDefault="00C0157D" w:rsidP="00E80B86">
      <w:pPr>
        <w:spacing w:line="360" w:lineRule="auto"/>
        <w:rPr>
          <w:rFonts w:cs="Arial"/>
          <w:bCs/>
        </w:rPr>
      </w:pPr>
      <w:r>
        <w:rPr>
          <w:rFonts w:cs="Arial"/>
        </w:rPr>
        <w:t>Nabór do d</w:t>
      </w:r>
      <w:r w:rsidR="00010EF1" w:rsidRPr="006E3A49">
        <w:rPr>
          <w:rFonts w:cs="Arial"/>
        </w:rPr>
        <w:t>rugi</w:t>
      </w:r>
      <w:r>
        <w:rPr>
          <w:rFonts w:cs="Arial"/>
        </w:rPr>
        <w:t>ego</w:t>
      </w:r>
      <w:r w:rsidR="00010EF1" w:rsidRPr="006E3A49">
        <w:rPr>
          <w:rFonts w:cs="Arial"/>
        </w:rPr>
        <w:t xml:space="preserve"> etap</w:t>
      </w:r>
      <w:r>
        <w:rPr>
          <w:rFonts w:cs="Arial"/>
        </w:rPr>
        <w:t>u</w:t>
      </w:r>
      <w:r w:rsidR="00010EF1" w:rsidRPr="006E3A49">
        <w:rPr>
          <w:rFonts w:cs="Arial"/>
        </w:rPr>
        <w:t xml:space="preserve"> projektu rozpocznie się 5 sierpnia 2025 r. i potrwa do 5 lutego 2026 r. </w:t>
      </w:r>
      <w:r w:rsidR="00010EF1" w:rsidRPr="00010EF1">
        <w:rPr>
          <w:rFonts w:cs="Arial"/>
          <w:bCs/>
        </w:rPr>
        <w:t>W tym czasie zainteresowane podmioty będą mogły zgłaszać kolejne zadania do współfinansowania.</w:t>
      </w:r>
    </w:p>
    <w:p w14:paraId="581C799A" w14:textId="6C9C91E1" w:rsidR="00222BDE" w:rsidRDefault="00E80B86" w:rsidP="00222BDE">
      <w:pPr>
        <w:spacing w:line="360" w:lineRule="auto"/>
        <w:rPr>
          <w:rFonts w:cs="Arial"/>
          <w:bCs/>
        </w:rPr>
      </w:pPr>
      <w:r w:rsidRPr="00E80B86">
        <w:rPr>
          <w:rFonts w:cs="Arial"/>
          <w:bCs/>
        </w:rPr>
        <w:t xml:space="preserve">Projekt jest skierowany do jednostek samorządu terytorialnego i zarządców dróg zainteresowanych współfinansowaniem budowy skrzyżowań wielopoziomowych oraz poprawą przepustowości i bezpieczeństwa na zarządzanych drogach. Jego realizacja wpłynie także na zmniejszenie liczby zdarzeń na przejazdach kolejowo-drogowych, poprawę płynności i przepustowości ruchu kolejowego. Dotyczy to również likwidacji „wąskich gardeł”, do których należą przejazdy kolejowo-drogowe, które w godzinach szczytu, przy dużym natężeniu ruchu (zarówno kolejowego, jak i drogowego), generują utrudnienia. </w:t>
      </w:r>
    </w:p>
    <w:p w14:paraId="34A06DF7" w14:textId="4624958E" w:rsidR="007E0357" w:rsidRPr="00195EEB" w:rsidRDefault="00222BDE" w:rsidP="00195EEB">
      <w:pPr>
        <w:spacing w:line="360" w:lineRule="auto"/>
        <w:rPr>
          <w:rFonts w:cs="Arial"/>
          <w:bCs/>
        </w:rPr>
      </w:pPr>
      <w:r w:rsidRPr="00222BDE">
        <w:rPr>
          <w:rFonts w:cs="Arial"/>
          <w:bCs/>
        </w:rPr>
        <w:t xml:space="preserve">Lista podmiotów, które zgłosiły zadania do I Etapu wraz z przybliżoną lokalizacją wnioskowanych skrzyżowań bezkolizyjnych znajduje się na stronie PKP Polskich Linii Kolejowych S.A.: </w:t>
      </w:r>
      <w:hyperlink r:id="rId8" w:tooltip="https://www.plk-sa.pl/nabor-do-projektu-pn-poprawa-bezpieczenstwa-na-skrzyzowaniach-kolejowo-drogowych" w:history="1">
        <w:r w:rsidR="00A12C53" w:rsidRPr="00A12C53">
          <w:rPr>
            <w:rStyle w:val="Hipercze"/>
            <w:rFonts w:cs="Arial"/>
            <w:bCs/>
          </w:rPr>
          <w:t>Nabór do projektu pn. „Poprawa bezpieczeństwa na skrzyżowaniach kolejowo-drogowych (...)” - PKP Polskie Linie Kolejowe S.A. (plk-sa.pl)</w:t>
        </w:r>
      </w:hyperlink>
      <w:r w:rsidR="007E0357" w:rsidRPr="007E0357">
        <w:rPr>
          <w:rFonts w:cs="Arial"/>
          <w:bCs/>
        </w:rPr>
        <w:t>.</w:t>
      </w:r>
    </w:p>
    <w:p w14:paraId="0C1DD449" w14:textId="1E966CE9" w:rsidR="00FD2021" w:rsidRDefault="00C628C7" w:rsidP="00405696">
      <w:pPr>
        <w:spacing w:line="360" w:lineRule="auto"/>
      </w:pPr>
      <w:r w:rsidRPr="000E5363">
        <w:rPr>
          <w:rStyle w:val="Pogrubienie"/>
          <w:color w:val="1A1A1A"/>
        </w:rPr>
        <w:lastRenderedPageBreak/>
        <w:t>Kontakt dla mediów:</w:t>
      </w:r>
      <w:r w:rsidRPr="000E5363">
        <w:br/>
      </w:r>
      <w:r w:rsidR="00790D7C">
        <w:t xml:space="preserve">Joanna Kursa </w:t>
      </w:r>
      <w:r w:rsidRPr="000E5363">
        <w:br/>
        <w:t>zespół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p w14:paraId="71005872" w14:textId="77777777" w:rsidR="006A0C26" w:rsidRDefault="006A0C26" w:rsidP="00405696">
      <w:pPr>
        <w:spacing w:line="360" w:lineRule="auto"/>
      </w:pPr>
    </w:p>
    <w:sectPr w:rsidR="006A0C26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A06C" w14:textId="77777777" w:rsidR="00EB2148" w:rsidRDefault="00EB2148" w:rsidP="009D1AEB">
      <w:pPr>
        <w:spacing w:after="0" w:line="240" w:lineRule="auto"/>
      </w:pPr>
      <w:r>
        <w:separator/>
      </w:r>
    </w:p>
  </w:endnote>
  <w:endnote w:type="continuationSeparator" w:id="0">
    <w:p w14:paraId="0540F312" w14:textId="77777777" w:rsidR="00EB2148" w:rsidRDefault="00EB214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504C89F1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D6267C">
      <w:rPr>
        <w:rFonts w:cs="Arial"/>
        <w:sz w:val="14"/>
        <w:szCs w:val="14"/>
      </w:rPr>
      <w:t>4</w:t>
    </w:r>
    <w:r w:rsidR="008A1B2B" w:rsidRPr="008A1B2B">
      <w:rPr>
        <w:rFonts w:cs="Arial"/>
        <w:sz w:val="14"/>
        <w:szCs w:val="14"/>
      </w:rPr>
      <w:t>.</w:t>
    </w:r>
    <w:r w:rsidR="00D6267C">
      <w:rPr>
        <w:rFonts w:cs="Arial"/>
        <w:sz w:val="14"/>
        <w:szCs w:val="14"/>
      </w:rPr>
      <w:t>734</w:t>
    </w:r>
    <w:r w:rsidR="008A1B2B" w:rsidRPr="008A1B2B">
      <w:rPr>
        <w:rFonts w:cs="Arial"/>
        <w:sz w:val="14"/>
        <w:szCs w:val="14"/>
      </w:rPr>
      <w:t>.</w:t>
    </w:r>
    <w:r w:rsidR="00D6267C">
      <w:rPr>
        <w:rFonts w:cs="Arial"/>
        <w:sz w:val="14"/>
        <w:szCs w:val="14"/>
      </w:rPr>
      <w:t>824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3378" w14:textId="77777777" w:rsidR="00EB2148" w:rsidRDefault="00EB2148" w:rsidP="009D1AEB">
      <w:pPr>
        <w:spacing w:after="0" w:line="240" w:lineRule="auto"/>
      </w:pPr>
      <w:r>
        <w:separator/>
      </w:r>
    </w:p>
  </w:footnote>
  <w:footnote w:type="continuationSeparator" w:id="0">
    <w:p w14:paraId="3CA8084A" w14:textId="77777777" w:rsidR="00EB2148" w:rsidRDefault="00EB214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75A56"/>
    <w:multiLevelType w:val="hybridMultilevel"/>
    <w:tmpl w:val="031CC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B09DD"/>
    <w:multiLevelType w:val="hybridMultilevel"/>
    <w:tmpl w:val="D9E487A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8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9"/>
  </w:num>
  <w:num w:numId="9" w16cid:durableId="359934270">
    <w:abstractNumId w:val="6"/>
  </w:num>
  <w:num w:numId="10" w16cid:durableId="1725566508">
    <w:abstractNumId w:val="10"/>
  </w:num>
  <w:num w:numId="11" w16cid:durableId="257518210">
    <w:abstractNumId w:val="11"/>
  </w:num>
  <w:num w:numId="12" w16cid:durableId="745420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0EF1"/>
    <w:rsid w:val="00012E35"/>
    <w:rsid w:val="000238DD"/>
    <w:rsid w:val="00025029"/>
    <w:rsid w:val="00027E62"/>
    <w:rsid w:val="00031902"/>
    <w:rsid w:val="00032161"/>
    <w:rsid w:val="000353BF"/>
    <w:rsid w:val="00037325"/>
    <w:rsid w:val="00040C2E"/>
    <w:rsid w:val="00041194"/>
    <w:rsid w:val="000418CE"/>
    <w:rsid w:val="00045ABE"/>
    <w:rsid w:val="00047DB3"/>
    <w:rsid w:val="00047F21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0D90"/>
    <w:rsid w:val="00081CB2"/>
    <w:rsid w:val="00084B47"/>
    <w:rsid w:val="0009162B"/>
    <w:rsid w:val="00097E1D"/>
    <w:rsid w:val="000A1DC1"/>
    <w:rsid w:val="000A2F69"/>
    <w:rsid w:val="000A518F"/>
    <w:rsid w:val="000A66DB"/>
    <w:rsid w:val="000B0912"/>
    <w:rsid w:val="000B4D4C"/>
    <w:rsid w:val="000B5686"/>
    <w:rsid w:val="000B7E22"/>
    <w:rsid w:val="000C33FC"/>
    <w:rsid w:val="000C6788"/>
    <w:rsid w:val="000D124A"/>
    <w:rsid w:val="000D6CAA"/>
    <w:rsid w:val="000D78E4"/>
    <w:rsid w:val="000E014F"/>
    <w:rsid w:val="000E09AC"/>
    <w:rsid w:val="000E16CD"/>
    <w:rsid w:val="000E226B"/>
    <w:rsid w:val="000E3F3D"/>
    <w:rsid w:val="000E5986"/>
    <w:rsid w:val="000F3BBA"/>
    <w:rsid w:val="000F6F01"/>
    <w:rsid w:val="000F7538"/>
    <w:rsid w:val="001063CA"/>
    <w:rsid w:val="00107B22"/>
    <w:rsid w:val="00113F57"/>
    <w:rsid w:val="001152CA"/>
    <w:rsid w:val="001173E0"/>
    <w:rsid w:val="00120D6C"/>
    <w:rsid w:val="00121BAD"/>
    <w:rsid w:val="00121D63"/>
    <w:rsid w:val="00122652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B2076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E2D7C"/>
    <w:rsid w:val="001E5C78"/>
    <w:rsid w:val="001E6D26"/>
    <w:rsid w:val="001F3135"/>
    <w:rsid w:val="001F330E"/>
    <w:rsid w:val="001F52D2"/>
    <w:rsid w:val="002039BC"/>
    <w:rsid w:val="002075F0"/>
    <w:rsid w:val="00211CE5"/>
    <w:rsid w:val="00215231"/>
    <w:rsid w:val="0021677E"/>
    <w:rsid w:val="00220C3C"/>
    <w:rsid w:val="00222BDE"/>
    <w:rsid w:val="00225CB7"/>
    <w:rsid w:val="00227B82"/>
    <w:rsid w:val="00231371"/>
    <w:rsid w:val="00231D2F"/>
    <w:rsid w:val="002345A2"/>
    <w:rsid w:val="00236985"/>
    <w:rsid w:val="002375D3"/>
    <w:rsid w:val="00237D40"/>
    <w:rsid w:val="00237E95"/>
    <w:rsid w:val="00241EAE"/>
    <w:rsid w:val="00242401"/>
    <w:rsid w:val="002452EB"/>
    <w:rsid w:val="00252DDF"/>
    <w:rsid w:val="00256508"/>
    <w:rsid w:val="00260EBA"/>
    <w:rsid w:val="00271E0A"/>
    <w:rsid w:val="00273868"/>
    <w:rsid w:val="00274D32"/>
    <w:rsid w:val="00277762"/>
    <w:rsid w:val="00280F68"/>
    <w:rsid w:val="00291328"/>
    <w:rsid w:val="0029411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6AAE"/>
    <w:rsid w:val="002E0D9E"/>
    <w:rsid w:val="002E2F1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5ABF"/>
    <w:rsid w:val="003763F4"/>
    <w:rsid w:val="00377C74"/>
    <w:rsid w:val="0038086A"/>
    <w:rsid w:val="00382634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0351"/>
    <w:rsid w:val="003D1A58"/>
    <w:rsid w:val="003D26E6"/>
    <w:rsid w:val="003D7DCE"/>
    <w:rsid w:val="003D7E6B"/>
    <w:rsid w:val="003E02C1"/>
    <w:rsid w:val="003E5673"/>
    <w:rsid w:val="003E794F"/>
    <w:rsid w:val="003F0C77"/>
    <w:rsid w:val="003F6715"/>
    <w:rsid w:val="003F6D7D"/>
    <w:rsid w:val="003F7320"/>
    <w:rsid w:val="00402F11"/>
    <w:rsid w:val="004036DC"/>
    <w:rsid w:val="00405696"/>
    <w:rsid w:val="004058B2"/>
    <w:rsid w:val="00405A45"/>
    <w:rsid w:val="00405B66"/>
    <w:rsid w:val="004120FA"/>
    <w:rsid w:val="00415861"/>
    <w:rsid w:val="00421504"/>
    <w:rsid w:val="004226F3"/>
    <w:rsid w:val="0042307B"/>
    <w:rsid w:val="00423C5E"/>
    <w:rsid w:val="004302D7"/>
    <w:rsid w:val="00430A4B"/>
    <w:rsid w:val="00433858"/>
    <w:rsid w:val="00434E6F"/>
    <w:rsid w:val="0043520C"/>
    <w:rsid w:val="00441FF6"/>
    <w:rsid w:val="00443AC9"/>
    <w:rsid w:val="0044405E"/>
    <w:rsid w:val="00452FB3"/>
    <w:rsid w:val="00455DC9"/>
    <w:rsid w:val="0045728C"/>
    <w:rsid w:val="00462889"/>
    <w:rsid w:val="0046454A"/>
    <w:rsid w:val="004645AD"/>
    <w:rsid w:val="00471426"/>
    <w:rsid w:val="00474EC4"/>
    <w:rsid w:val="00476E61"/>
    <w:rsid w:val="00480B16"/>
    <w:rsid w:val="004816C4"/>
    <w:rsid w:val="00487C92"/>
    <w:rsid w:val="004A1187"/>
    <w:rsid w:val="004A51AD"/>
    <w:rsid w:val="004A5A29"/>
    <w:rsid w:val="004A5B21"/>
    <w:rsid w:val="004A6192"/>
    <w:rsid w:val="004C11E0"/>
    <w:rsid w:val="004C4465"/>
    <w:rsid w:val="004C5BEA"/>
    <w:rsid w:val="004C7F83"/>
    <w:rsid w:val="004D0442"/>
    <w:rsid w:val="004D29E3"/>
    <w:rsid w:val="004D48C9"/>
    <w:rsid w:val="004D7F09"/>
    <w:rsid w:val="004E6C6C"/>
    <w:rsid w:val="004F1593"/>
    <w:rsid w:val="004F4ACE"/>
    <w:rsid w:val="004F6B6E"/>
    <w:rsid w:val="005042BA"/>
    <w:rsid w:val="00513490"/>
    <w:rsid w:val="00514142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22"/>
    <w:rsid w:val="005756B9"/>
    <w:rsid w:val="00580BDB"/>
    <w:rsid w:val="00582E85"/>
    <w:rsid w:val="00584156"/>
    <w:rsid w:val="00586265"/>
    <w:rsid w:val="00593632"/>
    <w:rsid w:val="00595CC5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1C5A"/>
    <w:rsid w:val="005E56A4"/>
    <w:rsid w:val="005E736D"/>
    <w:rsid w:val="005F302A"/>
    <w:rsid w:val="005F3D24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55BC"/>
    <w:rsid w:val="00627E0B"/>
    <w:rsid w:val="00632643"/>
    <w:rsid w:val="00632B6B"/>
    <w:rsid w:val="0063608D"/>
    <w:rsid w:val="0063625B"/>
    <w:rsid w:val="006447E4"/>
    <w:rsid w:val="0064774B"/>
    <w:rsid w:val="006579C0"/>
    <w:rsid w:val="00664E62"/>
    <w:rsid w:val="00665148"/>
    <w:rsid w:val="00675E93"/>
    <w:rsid w:val="00677933"/>
    <w:rsid w:val="00680C52"/>
    <w:rsid w:val="00681682"/>
    <w:rsid w:val="00681C6E"/>
    <w:rsid w:val="00685F46"/>
    <w:rsid w:val="00686210"/>
    <w:rsid w:val="00687995"/>
    <w:rsid w:val="0069220E"/>
    <w:rsid w:val="00692903"/>
    <w:rsid w:val="00696C5F"/>
    <w:rsid w:val="006A0C26"/>
    <w:rsid w:val="006A0E37"/>
    <w:rsid w:val="006A1855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49"/>
    <w:rsid w:val="006E3AFC"/>
    <w:rsid w:val="006F2AE3"/>
    <w:rsid w:val="006F44B2"/>
    <w:rsid w:val="006F5154"/>
    <w:rsid w:val="006F6E69"/>
    <w:rsid w:val="00706407"/>
    <w:rsid w:val="00706CE5"/>
    <w:rsid w:val="007105C4"/>
    <w:rsid w:val="00711B18"/>
    <w:rsid w:val="00711EA4"/>
    <w:rsid w:val="007130DE"/>
    <w:rsid w:val="00713A09"/>
    <w:rsid w:val="00716F0E"/>
    <w:rsid w:val="00717235"/>
    <w:rsid w:val="007215D1"/>
    <w:rsid w:val="0072172C"/>
    <w:rsid w:val="007222EE"/>
    <w:rsid w:val="00722E15"/>
    <w:rsid w:val="00732084"/>
    <w:rsid w:val="0073517F"/>
    <w:rsid w:val="007400D0"/>
    <w:rsid w:val="00740CCD"/>
    <w:rsid w:val="007467FD"/>
    <w:rsid w:val="00750AFC"/>
    <w:rsid w:val="00753A32"/>
    <w:rsid w:val="00755272"/>
    <w:rsid w:val="007626DD"/>
    <w:rsid w:val="00762CE8"/>
    <w:rsid w:val="00762FF1"/>
    <w:rsid w:val="00763C81"/>
    <w:rsid w:val="0076587B"/>
    <w:rsid w:val="00766A18"/>
    <w:rsid w:val="00767FD1"/>
    <w:rsid w:val="007704A1"/>
    <w:rsid w:val="00774C5F"/>
    <w:rsid w:val="0078314B"/>
    <w:rsid w:val="007834A0"/>
    <w:rsid w:val="00783D10"/>
    <w:rsid w:val="00785BD8"/>
    <w:rsid w:val="00790D7C"/>
    <w:rsid w:val="007954BF"/>
    <w:rsid w:val="0079742E"/>
    <w:rsid w:val="007A0D06"/>
    <w:rsid w:val="007A29EC"/>
    <w:rsid w:val="007A2E67"/>
    <w:rsid w:val="007B2ABE"/>
    <w:rsid w:val="007B5B11"/>
    <w:rsid w:val="007B6DE9"/>
    <w:rsid w:val="007B7360"/>
    <w:rsid w:val="007C06B8"/>
    <w:rsid w:val="007C09D9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0E2"/>
    <w:rsid w:val="007F3648"/>
    <w:rsid w:val="007F66C6"/>
    <w:rsid w:val="00800ABE"/>
    <w:rsid w:val="0080356F"/>
    <w:rsid w:val="0081233B"/>
    <w:rsid w:val="008130AD"/>
    <w:rsid w:val="0081698D"/>
    <w:rsid w:val="00817A26"/>
    <w:rsid w:val="00822906"/>
    <w:rsid w:val="008234C3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387C"/>
    <w:rsid w:val="008763A4"/>
    <w:rsid w:val="008871D9"/>
    <w:rsid w:val="00887DC9"/>
    <w:rsid w:val="008908B7"/>
    <w:rsid w:val="008915E3"/>
    <w:rsid w:val="0089315D"/>
    <w:rsid w:val="00895E46"/>
    <w:rsid w:val="008A0CFE"/>
    <w:rsid w:val="008A1B2B"/>
    <w:rsid w:val="008A2CFC"/>
    <w:rsid w:val="008A3EF8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8F236C"/>
    <w:rsid w:val="00901F8F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1CE0"/>
    <w:rsid w:val="00972E40"/>
    <w:rsid w:val="00975D47"/>
    <w:rsid w:val="00985C4D"/>
    <w:rsid w:val="00993DEF"/>
    <w:rsid w:val="00994115"/>
    <w:rsid w:val="00997418"/>
    <w:rsid w:val="009A0056"/>
    <w:rsid w:val="009A1086"/>
    <w:rsid w:val="009A3086"/>
    <w:rsid w:val="009A4607"/>
    <w:rsid w:val="009A5C96"/>
    <w:rsid w:val="009A794E"/>
    <w:rsid w:val="009B08C0"/>
    <w:rsid w:val="009B22A2"/>
    <w:rsid w:val="009B262F"/>
    <w:rsid w:val="009B42F8"/>
    <w:rsid w:val="009B5A2A"/>
    <w:rsid w:val="009C4DCE"/>
    <w:rsid w:val="009C53D3"/>
    <w:rsid w:val="009C7FA2"/>
    <w:rsid w:val="009D0A28"/>
    <w:rsid w:val="009D11B6"/>
    <w:rsid w:val="009D1AEB"/>
    <w:rsid w:val="009D2AD7"/>
    <w:rsid w:val="009D5679"/>
    <w:rsid w:val="009D6FFA"/>
    <w:rsid w:val="009D765A"/>
    <w:rsid w:val="009E404A"/>
    <w:rsid w:val="009E44F2"/>
    <w:rsid w:val="009F17BF"/>
    <w:rsid w:val="009F22BA"/>
    <w:rsid w:val="009F2415"/>
    <w:rsid w:val="009F3502"/>
    <w:rsid w:val="009F3A27"/>
    <w:rsid w:val="009F7445"/>
    <w:rsid w:val="00A01986"/>
    <w:rsid w:val="00A023F4"/>
    <w:rsid w:val="00A0388E"/>
    <w:rsid w:val="00A04254"/>
    <w:rsid w:val="00A12C53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BB4"/>
    <w:rsid w:val="00A4620D"/>
    <w:rsid w:val="00A475C1"/>
    <w:rsid w:val="00A50957"/>
    <w:rsid w:val="00A5383F"/>
    <w:rsid w:val="00A607BF"/>
    <w:rsid w:val="00A61923"/>
    <w:rsid w:val="00A62292"/>
    <w:rsid w:val="00A62CB6"/>
    <w:rsid w:val="00A63D52"/>
    <w:rsid w:val="00A63EAF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50C2"/>
    <w:rsid w:val="00A8692A"/>
    <w:rsid w:val="00A87BA7"/>
    <w:rsid w:val="00A92C97"/>
    <w:rsid w:val="00A93527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C50DC"/>
    <w:rsid w:val="00AD0FDF"/>
    <w:rsid w:val="00AE0224"/>
    <w:rsid w:val="00AE2EEA"/>
    <w:rsid w:val="00AE38D0"/>
    <w:rsid w:val="00AE7E5D"/>
    <w:rsid w:val="00B02D7D"/>
    <w:rsid w:val="00B04041"/>
    <w:rsid w:val="00B109CB"/>
    <w:rsid w:val="00B10D93"/>
    <w:rsid w:val="00B14ABD"/>
    <w:rsid w:val="00B17966"/>
    <w:rsid w:val="00B2177A"/>
    <w:rsid w:val="00B257DC"/>
    <w:rsid w:val="00B27B0A"/>
    <w:rsid w:val="00B3546F"/>
    <w:rsid w:val="00B3751F"/>
    <w:rsid w:val="00B40C5F"/>
    <w:rsid w:val="00B415E3"/>
    <w:rsid w:val="00B444D0"/>
    <w:rsid w:val="00B461A2"/>
    <w:rsid w:val="00B4659E"/>
    <w:rsid w:val="00B46DB5"/>
    <w:rsid w:val="00B5161E"/>
    <w:rsid w:val="00B54262"/>
    <w:rsid w:val="00B55F96"/>
    <w:rsid w:val="00B562AB"/>
    <w:rsid w:val="00B60673"/>
    <w:rsid w:val="00B6171E"/>
    <w:rsid w:val="00B62F9E"/>
    <w:rsid w:val="00B6423E"/>
    <w:rsid w:val="00B6454C"/>
    <w:rsid w:val="00B7148E"/>
    <w:rsid w:val="00B7464E"/>
    <w:rsid w:val="00B76037"/>
    <w:rsid w:val="00B767D3"/>
    <w:rsid w:val="00B778C9"/>
    <w:rsid w:val="00B86A9E"/>
    <w:rsid w:val="00B86B90"/>
    <w:rsid w:val="00B93B1C"/>
    <w:rsid w:val="00B94929"/>
    <w:rsid w:val="00BA0ACF"/>
    <w:rsid w:val="00BA258E"/>
    <w:rsid w:val="00BA69CF"/>
    <w:rsid w:val="00BA6CFB"/>
    <w:rsid w:val="00BB2C84"/>
    <w:rsid w:val="00BB2E89"/>
    <w:rsid w:val="00BB616C"/>
    <w:rsid w:val="00BB6657"/>
    <w:rsid w:val="00BB6947"/>
    <w:rsid w:val="00BB7370"/>
    <w:rsid w:val="00BC0A50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C0157D"/>
    <w:rsid w:val="00C15A10"/>
    <w:rsid w:val="00C16407"/>
    <w:rsid w:val="00C22C99"/>
    <w:rsid w:val="00C332FA"/>
    <w:rsid w:val="00C33D09"/>
    <w:rsid w:val="00C340C9"/>
    <w:rsid w:val="00C40586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15BB"/>
    <w:rsid w:val="00C7251E"/>
    <w:rsid w:val="00C7344B"/>
    <w:rsid w:val="00C76D56"/>
    <w:rsid w:val="00C812F5"/>
    <w:rsid w:val="00C8753A"/>
    <w:rsid w:val="00C90D29"/>
    <w:rsid w:val="00C92C0A"/>
    <w:rsid w:val="00CA2BAF"/>
    <w:rsid w:val="00CB0960"/>
    <w:rsid w:val="00CB1489"/>
    <w:rsid w:val="00CB377E"/>
    <w:rsid w:val="00CC6FC9"/>
    <w:rsid w:val="00CC7791"/>
    <w:rsid w:val="00CD1B0D"/>
    <w:rsid w:val="00CD1EED"/>
    <w:rsid w:val="00CD4BC5"/>
    <w:rsid w:val="00CD4F75"/>
    <w:rsid w:val="00CD65AC"/>
    <w:rsid w:val="00CD6FAD"/>
    <w:rsid w:val="00CE76EE"/>
    <w:rsid w:val="00CE7DC3"/>
    <w:rsid w:val="00CF2E7C"/>
    <w:rsid w:val="00CF6F0F"/>
    <w:rsid w:val="00D01A87"/>
    <w:rsid w:val="00D01B5D"/>
    <w:rsid w:val="00D11F02"/>
    <w:rsid w:val="00D13529"/>
    <w:rsid w:val="00D149FC"/>
    <w:rsid w:val="00D20C2D"/>
    <w:rsid w:val="00D22F5C"/>
    <w:rsid w:val="00D25ED8"/>
    <w:rsid w:val="00D26BE0"/>
    <w:rsid w:val="00D2716B"/>
    <w:rsid w:val="00D314D3"/>
    <w:rsid w:val="00D47257"/>
    <w:rsid w:val="00D537A7"/>
    <w:rsid w:val="00D57D51"/>
    <w:rsid w:val="00D61483"/>
    <w:rsid w:val="00D6267C"/>
    <w:rsid w:val="00D63B1E"/>
    <w:rsid w:val="00D64DEB"/>
    <w:rsid w:val="00D67915"/>
    <w:rsid w:val="00D82C62"/>
    <w:rsid w:val="00D85E29"/>
    <w:rsid w:val="00D904C8"/>
    <w:rsid w:val="00D913D5"/>
    <w:rsid w:val="00D91BFF"/>
    <w:rsid w:val="00D91CD1"/>
    <w:rsid w:val="00D92199"/>
    <w:rsid w:val="00D92307"/>
    <w:rsid w:val="00D93EF7"/>
    <w:rsid w:val="00DA3A66"/>
    <w:rsid w:val="00DB0658"/>
    <w:rsid w:val="00DB2DA1"/>
    <w:rsid w:val="00DC315E"/>
    <w:rsid w:val="00DC4135"/>
    <w:rsid w:val="00DC44E5"/>
    <w:rsid w:val="00DC595B"/>
    <w:rsid w:val="00DD0A4B"/>
    <w:rsid w:val="00DD4016"/>
    <w:rsid w:val="00DD49B9"/>
    <w:rsid w:val="00DD4D2A"/>
    <w:rsid w:val="00DD7408"/>
    <w:rsid w:val="00DD773D"/>
    <w:rsid w:val="00DE111B"/>
    <w:rsid w:val="00DE52BC"/>
    <w:rsid w:val="00DF6EAF"/>
    <w:rsid w:val="00E007D4"/>
    <w:rsid w:val="00E034FE"/>
    <w:rsid w:val="00E044B1"/>
    <w:rsid w:val="00E05383"/>
    <w:rsid w:val="00E054E4"/>
    <w:rsid w:val="00E1094D"/>
    <w:rsid w:val="00E10B3A"/>
    <w:rsid w:val="00E265D0"/>
    <w:rsid w:val="00E2721D"/>
    <w:rsid w:val="00E27A66"/>
    <w:rsid w:val="00E3374A"/>
    <w:rsid w:val="00E33B77"/>
    <w:rsid w:val="00E341CC"/>
    <w:rsid w:val="00E34623"/>
    <w:rsid w:val="00E40918"/>
    <w:rsid w:val="00E40A82"/>
    <w:rsid w:val="00E41FB1"/>
    <w:rsid w:val="00E55934"/>
    <w:rsid w:val="00E56021"/>
    <w:rsid w:val="00E566D9"/>
    <w:rsid w:val="00E5730A"/>
    <w:rsid w:val="00E57E49"/>
    <w:rsid w:val="00E644AD"/>
    <w:rsid w:val="00E706CD"/>
    <w:rsid w:val="00E73604"/>
    <w:rsid w:val="00E7651A"/>
    <w:rsid w:val="00E80B86"/>
    <w:rsid w:val="00E81479"/>
    <w:rsid w:val="00E8430D"/>
    <w:rsid w:val="00E87CA1"/>
    <w:rsid w:val="00E91DC6"/>
    <w:rsid w:val="00E949C3"/>
    <w:rsid w:val="00E95E8D"/>
    <w:rsid w:val="00E96849"/>
    <w:rsid w:val="00E9730F"/>
    <w:rsid w:val="00EA1284"/>
    <w:rsid w:val="00EA34AF"/>
    <w:rsid w:val="00EA503A"/>
    <w:rsid w:val="00EA76A9"/>
    <w:rsid w:val="00EB1FFC"/>
    <w:rsid w:val="00EB2148"/>
    <w:rsid w:val="00EB3B15"/>
    <w:rsid w:val="00EC1F24"/>
    <w:rsid w:val="00EC217E"/>
    <w:rsid w:val="00EC46A0"/>
    <w:rsid w:val="00EC716D"/>
    <w:rsid w:val="00ED083A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0C0D"/>
    <w:rsid w:val="00F03917"/>
    <w:rsid w:val="00F03CB7"/>
    <w:rsid w:val="00F05BC8"/>
    <w:rsid w:val="00F07254"/>
    <w:rsid w:val="00F12AAB"/>
    <w:rsid w:val="00F15CAF"/>
    <w:rsid w:val="00F16917"/>
    <w:rsid w:val="00F176D1"/>
    <w:rsid w:val="00F2001D"/>
    <w:rsid w:val="00F27976"/>
    <w:rsid w:val="00F304B5"/>
    <w:rsid w:val="00F33BD9"/>
    <w:rsid w:val="00F3671C"/>
    <w:rsid w:val="00F3684E"/>
    <w:rsid w:val="00F36B82"/>
    <w:rsid w:val="00F37E85"/>
    <w:rsid w:val="00F37F6D"/>
    <w:rsid w:val="00F40CD8"/>
    <w:rsid w:val="00F4166C"/>
    <w:rsid w:val="00F41E7C"/>
    <w:rsid w:val="00F4270E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66E1"/>
    <w:rsid w:val="00F57047"/>
    <w:rsid w:val="00F57B52"/>
    <w:rsid w:val="00F60709"/>
    <w:rsid w:val="00F717B9"/>
    <w:rsid w:val="00F723F7"/>
    <w:rsid w:val="00F762AB"/>
    <w:rsid w:val="00F82DCA"/>
    <w:rsid w:val="00F8542D"/>
    <w:rsid w:val="00F86DC9"/>
    <w:rsid w:val="00F92943"/>
    <w:rsid w:val="00FA31B3"/>
    <w:rsid w:val="00FA354C"/>
    <w:rsid w:val="00FA354E"/>
    <w:rsid w:val="00FA448D"/>
    <w:rsid w:val="00FA56A8"/>
    <w:rsid w:val="00FA7556"/>
    <w:rsid w:val="00FB06E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D7791"/>
    <w:rsid w:val="00FE0963"/>
    <w:rsid w:val="00FE0B38"/>
    <w:rsid w:val="00FE7047"/>
    <w:rsid w:val="00FF0D05"/>
    <w:rsid w:val="00FF26B3"/>
    <w:rsid w:val="00FF32FB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E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EF1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nabor-do-projektu-pn-poprawa-bezpieczenstwa-na-skrzyzowaniach-kolejowo-drog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do pierwszego etapu przebudowy przejazdów zakończony</vt:lpstr>
    </vt:vector>
  </TitlesOfParts>
  <Company>PKP PLK S.A.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do pierwszego etapu przebudowy przejazdów zakończony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2025-04-29T06:59:00Z</dcterms:created>
  <dcterms:modified xsi:type="dcterms:W3CDTF">2025-04-29T06:59:00Z</dcterms:modified>
</cp:coreProperties>
</file>