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704C" w14:textId="77777777" w:rsidR="0063625B" w:rsidRDefault="0063625B" w:rsidP="009D1AEB">
      <w:pPr>
        <w:jc w:val="right"/>
        <w:rPr>
          <w:rFonts w:cs="Arial"/>
        </w:rPr>
      </w:pPr>
    </w:p>
    <w:p w14:paraId="0DF6EC41" w14:textId="77777777" w:rsidR="0063625B" w:rsidRDefault="0063625B" w:rsidP="009D1AEB">
      <w:pPr>
        <w:jc w:val="right"/>
        <w:rPr>
          <w:rFonts w:cs="Arial"/>
        </w:rPr>
      </w:pPr>
    </w:p>
    <w:p w14:paraId="54D22884" w14:textId="77777777" w:rsidR="0063625B" w:rsidRDefault="0063625B" w:rsidP="009D1AEB">
      <w:pPr>
        <w:jc w:val="right"/>
        <w:rPr>
          <w:rFonts w:cs="Arial"/>
        </w:rPr>
      </w:pPr>
    </w:p>
    <w:p w14:paraId="1D6944EB" w14:textId="40595465" w:rsidR="00277762" w:rsidRDefault="00C74C93" w:rsidP="009D1AEB">
      <w:pPr>
        <w:jc w:val="right"/>
        <w:rPr>
          <w:rFonts w:cs="Arial"/>
        </w:rPr>
      </w:pPr>
      <w:r>
        <w:rPr>
          <w:rFonts w:cs="Arial"/>
        </w:rPr>
        <w:t>Bydgoszcz</w:t>
      </w:r>
      <w:r w:rsidR="009D1AEB">
        <w:rPr>
          <w:rFonts w:cs="Arial"/>
        </w:rPr>
        <w:t>,</w:t>
      </w:r>
      <w:r w:rsidR="00A136D2">
        <w:rPr>
          <w:rFonts w:cs="Arial"/>
        </w:rPr>
        <w:t xml:space="preserve"> </w:t>
      </w:r>
      <w:r>
        <w:rPr>
          <w:rFonts w:cs="Arial"/>
        </w:rPr>
        <w:t>26</w:t>
      </w:r>
      <w:r w:rsidR="002E64E7" w:rsidRPr="005920E3">
        <w:rPr>
          <w:rFonts w:cs="Arial"/>
        </w:rPr>
        <w:t xml:space="preserve"> </w:t>
      </w:r>
      <w:r w:rsidR="002E64E7">
        <w:rPr>
          <w:rFonts w:cs="Arial"/>
        </w:rPr>
        <w:t>lutego</w:t>
      </w:r>
      <w:r w:rsidR="000602CB" w:rsidRPr="00ED4C8B">
        <w:rPr>
          <w:rFonts w:cs="Arial"/>
        </w:rPr>
        <w:t xml:space="preserve"> </w:t>
      </w:r>
      <w:r w:rsidR="002E64E7">
        <w:rPr>
          <w:rFonts w:cs="Arial"/>
        </w:rPr>
        <w:t>202</w:t>
      </w:r>
      <w:r w:rsidR="00307486">
        <w:rPr>
          <w:rFonts w:cs="Arial"/>
        </w:rPr>
        <w:t>6</w:t>
      </w:r>
      <w:r w:rsidR="009D1AEB" w:rsidRPr="003D74BF">
        <w:rPr>
          <w:rFonts w:cs="Arial"/>
        </w:rPr>
        <w:t xml:space="preserve"> r.</w:t>
      </w:r>
    </w:p>
    <w:p w14:paraId="6A85B39A" w14:textId="0162CF7F" w:rsidR="005943F9" w:rsidRPr="00B648AA" w:rsidRDefault="00307486" w:rsidP="00B648AA">
      <w:pPr>
        <w:pStyle w:val="Nagwek1"/>
      </w:pPr>
      <w:r>
        <w:t>B</w:t>
      </w:r>
      <w:r w:rsidR="00550A31">
        <w:t>ezpieczn</w:t>
      </w:r>
      <w:r w:rsidR="00C74C93">
        <w:t>a podróż przez tory. Modernizujemy przejazdy kolejowo – drogowe w woj. kujawsko – pomorskim</w:t>
      </w:r>
    </w:p>
    <w:p w14:paraId="257F7874" w14:textId="5DF1D989" w:rsidR="00856FB6" w:rsidRDefault="00962FCE" w:rsidP="00077079">
      <w:pPr>
        <w:spacing w:line="360" w:lineRule="auto"/>
        <w:rPr>
          <w:b/>
        </w:rPr>
      </w:pPr>
      <w:r>
        <w:rPr>
          <w:b/>
        </w:rPr>
        <w:t>Jest bezpiecznie</w:t>
      </w:r>
      <w:r w:rsidR="00553462">
        <w:rPr>
          <w:b/>
        </w:rPr>
        <w:t>j</w:t>
      </w:r>
      <w:r>
        <w:rPr>
          <w:b/>
        </w:rPr>
        <w:t xml:space="preserve"> na </w:t>
      </w:r>
      <w:r w:rsidR="005D3278" w:rsidRPr="005D3278">
        <w:rPr>
          <w:b/>
          <w:color w:val="000000" w:themeColor="text1"/>
        </w:rPr>
        <w:t>blisko</w:t>
      </w:r>
      <w:r w:rsidR="00856FB6" w:rsidRPr="005D3278">
        <w:rPr>
          <w:b/>
          <w:color w:val="000000" w:themeColor="text1"/>
        </w:rPr>
        <w:t xml:space="preserve"> </w:t>
      </w:r>
      <w:r w:rsidR="005D3278" w:rsidRPr="005D3278">
        <w:rPr>
          <w:b/>
          <w:color w:val="000000" w:themeColor="text1"/>
        </w:rPr>
        <w:t>50</w:t>
      </w:r>
      <w:r w:rsidR="00ED4BBF" w:rsidRPr="005D3278">
        <w:rPr>
          <w:b/>
          <w:color w:val="000000" w:themeColor="text1"/>
        </w:rPr>
        <w:t xml:space="preserve"> </w:t>
      </w:r>
      <w:r w:rsidR="005B3B0D" w:rsidRPr="005D3278">
        <w:rPr>
          <w:b/>
          <w:color w:val="000000" w:themeColor="text1"/>
        </w:rPr>
        <w:t xml:space="preserve">przejazdach </w:t>
      </w:r>
      <w:r w:rsidR="005B3B0D">
        <w:rPr>
          <w:b/>
        </w:rPr>
        <w:t xml:space="preserve">w woj. kujawsko – pomorskim. </w:t>
      </w:r>
      <w:r w:rsidR="0048397A">
        <w:rPr>
          <w:b/>
        </w:rPr>
        <w:t>Kierowcy przejeżdżają przez tory</w:t>
      </w:r>
      <w:r w:rsidR="00722313">
        <w:rPr>
          <w:b/>
        </w:rPr>
        <w:t xml:space="preserve"> na skrzyżowaniach z nowymi urządzeniami przejazdowymi i wymienioną nawierzchnią. Polskie Linie Kolejowe S.A. zrealizowały </w:t>
      </w:r>
      <w:r w:rsidR="00853C72">
        <w:rPr>
          <w:b/>
        </w:rPr>
        <w:t>w ubiegłym roku prace</w:t>
      </w:r>
      <w:r w:rsidR="00EF2306">
        <w:rPr>
          <w:b/>
        </w:rPr>
        <w:t xml:space="preserve"> modernizacyjne lub remontowe</w:t>
      </w:r>
      <w:r w:rsidR="00853C72">
        <w:rPr>
          <w:b/>
        </w:rPr>
        <w:t xml:space="preserve"> m.in. na kolejowej trasie z Aleksandra Kujawskiego do Ciechocinka, z Rypina do Jabłonowa Pomorskiego, </w:t>
      </w:r>
      <w:r w:rsidR="003F7FB8">
        <w:rPr>
          <w:b/>
        </w:rPr>
        <w:t>w Brodnicy, Tucholi</w:t>
      </w:r>
      <w:r w:rsidR="007440A5">
        <w:rPr>
          <w:b/>
        </w:rPr>
        <w:t xml:space="preserve">, Inowrocławiu czy Śliwicach. </w:t>
      </w:r>
    </w:p>
    <w:p w14:paraId="3BA21BDB" w14:textId="32537F19" w:rsidR="007440A5" w:rsidRDefault="00EF2306" w:rsidP="004A2EA9">
      <w:pPr>
        <w:spacing w:line="360" w:lineRule="auto"/>
        <w:rPr>
          <w:rFonts w:cs="Arial"/>
        </w:rPr>
      </w:pPr>
      <w:r>
        <w:rPr>
          <w:rFonts w:cs="Arial"/>
        </w:rPr>
        <w:t xml:space="preserve">Remont linii kolejowej nr 245, który </w:t>
      </w:r>
      <w:r w:rsidR="00133EC0">
        <w:rPr>
          <w:rFonts w:cs="Arial"/>
        </w:rPr>
        <w:t xml:space="preserve">w grudniu 2025 r. </w:t>
      </w:r>
      <w:r>
        <w:rPr>
          <w:rFonts w:cs="Arial"/>
        </w:rPr>
        <w:t xml:space="preserve">umożliwił powrót pociągów </w:t>
      </w:r>
      <w:r w:rsidR="00133EC0">
        <w:rPr>
          <w:rFonts w:cs="Arial"/>
        </w:rPr>
        <w:t xml:space="preserve">do Ciechocinka po 14 latach oczekiwań, objął również przejazdy kolejowo – drogowe na trasie z Aleksandrowa Kujawskiego do popularnego uzdrowiska. </w:t>
      </w:r>
      <w:r w:rsidR="00E011F9">
        <w:rPr>
          <w:rFonts w:cs="Arial"/>
        </w:rPr>
        <w:t xml:space="preserve">Prace związane z </w:t>
      </w:r>
      <w:r w:rsidR="0013014B">
        <w:rPr>
          <w:rFonts w:cs="Arial"/>
        </w:rPr>
        <w:t>montażem</w:t>
      </w:r>
      <w:r w:rsidR="00215F85">
        <w:rPr>
          <w:rFonts w:cs="Arial"/>
        </w:rPr>
        <w:t xml:space="preserve"> nowych rogatek i sygnalizatorów świetlnych oraz wymianą nawierzchni na przejeździe i dojazdach do torów, zrealizowano na 8 przejazdach m.in. w </w:t>
      </w:r>
      <w:r w:rsidR="00215F85" w:rsidRPr="00204D8A">
        <w:rPr>
          <w:rFonts w:cs="Arial"/>
          <w:b/>
          <w:bCs/>
        </w:rPr>
        <w:t>Aleksandrowie Kujawskim, Odolionie i Ciechocinku</w:t>
      </w:r>
      <w:r w:rsidR="00215F85">
        <w:rPr>
          <w:rFonts w:cs="Arial"/>
        </w:rPr>
        <w:t xml:space="preserve">. W Nowym Ciechocinku, na skrzyżowaniu z drogą krajową nr 91, </w:t>
      </w:r>
      <w:r w:rsidR="00BA6813">
        <w:rPr>
          <w:rFonts w:cs="Arial"/>
        </w:rPr>
        <w:t xml:space="preserve">urządzenia na przejeździe powiązano z sygnalizacją drogową, aby usprawnić komunikację pojazdów </w:t>
      </w:r>
      <w:r w:rsidR="00204D8A">
        <w:rPr>
          <w:rFonts w:cs="Arial"/>
        </w:rPr>
        <w:t xml:space="preserve">w tej newralgicznej lokalizacji. </w:t>
      </w:r>
      <w:r w:rsidR="0078004C">
        <w:rPr>
          <w:rFonts w:cs="Arial"/>
        </w:rPr>
        <w:t xml:space="preserve">Wartość prac w ramach całego zadania wyniosła 38 mln zł netto </w:t>
      </w:r>
      <w:r w:rsidR="00893F8D">
        <w:rPr>
          <w:rFonts w:cs="Arial"/>
        </w:rPr>
        <w:t>ze środków własnych PLK SA.</w:t>
      </w:r>
    </w:p>
    <w:p w14:paraId="7F42E3C0" w14:textId="7EB509D4" w:rsidR="00893F8D" w:rsidRDefault="004C6803" w:rsidP="004A2EA9">
      <w:pPr>
        <w:spacing w:line="360" w:lineRule="auto"/>
        <w:rPr>
          <w:rFonts w:cs="Arial"/>
        </w:rPr>
      </w:pPr>
      <w:r>
        <w:rPr>
          <w:rFonts w:cs="Arial"/>
        </w:rPr>
        <w:t>Wymiana nawierzchni na przejazdach i dojazdach do torów</w:t>
      </w:r>
      <w:r w:rsidR="00EC55BC">
        <w:rPr>
          <w:rFonts w:cs="Arial"/>
        </w:rPr>
        <w:t>, oraz szyn i podkładów,</w:t>
      </w:r>
      <w:r>
        <w:rPr>
          <w:rFonts w:cs="Arial"/>
        </w:rPr>
        <w:t xml:space="preserve"> weszła </w:t>
      </w:r>
      <w:r w:rsidR="007200AB">
        <w:rPr>
          <w:rFonts w:cs="Arial"/>
        </w:rPr>
        <w:t xml:space="preserve">również w zakres prac remontowych na liniach nr 33 i 208 </w:t>
      </w:r>
      <w:r w:rsidR="007200AB" w:rsidRPr="00EC55BC">
        <w:rPr>
          <w:rFonts w:cs="Arial"/>
          <w:b/>
          <w:bCs/>
        </w:rPr>
        <w:t>Rypin – Brodnica – Jabłonowo Pomorskie</w:t>
      </w:r>
      <w:r w:rsidR="007200AB">
        <w:rPr>
          <w:rFonts w:cs="Arial"/>
        </w:rPr>
        <w:t xml:space="preserve">. Kierowcy przejeżdżają sprawniej przez tory w </w:t>
      </w:r>
      <w:r w:rsidR="00B35C57">
        <w:rPr>
          <w:rFonts w:cs="Arial"/>
        </w:rPr>
        <w:t xml:space="preserve">31 lokalizacjach. </w:t>
      </w:r>
      <w:r w:rsidR="00C35A1F">
        <w:rPr>
          <w:rFonts w:cs="Arial"/>
        </w:rPr>
        <w:t>Łączna wartość prac wyniosła blisko 115 mln zł ze środków własnych PLK SA.</w:t>
      </w:r>
    </w:p>
    <w:p w14:paraId="5D5F3FBB" w14:textId="77777777" w:rsidR="006663C9" w:rsidRDefault="00B6031A" w:rsidP="004A2EA9">
      <w:pPr>
        <w:spacing w:line="360" w:lineRule="auto"/>
        <w:rPr>
          <w:rFonts w:cs="Arial"/>
        </w:rPr>
      </w:pPr>
      <w:r>
        <w:rPr>
          <w:rFonts w:cs="Arial"/>
        </w:rPr>
        <w:t xml:space="preserve">Konsekwentnie poprawiamy poziom bezpieczeństwa </w:t>
      </w:r>
      <w:r w:rsidR="00007519">
        <w:rPr>
          <w:rFonts w:cs="Arial"/>
        </w:rPr>
        <w:t xml:space="preserve">na przejazdach na terenie całego województwa. </w:t>
      </w:r>
      <w:r w:rsidR="00150B11">
        <w:rPr>
          <w:rFonts w:cs="Arial"/>
        </w:rPr>
        <w:t>W ramach budowy nowej mijanki Bydgoszcz Fordon</w:t>
      </w:r>
      <w:r w:rsidR="005D3514">
        <w:rPr>
          <w:rFonts w:cs="Arial"/>
        </w:rPr>
        <w:t xml:space="preserve"> na linii kolejowej nr 209,</w:t>
      </w:r>
      <w:r w:rsidR="00150B11">
        <w:rPr>
          <w:rFonts w:cs="Arial"/>
        </w:rPr>
        <w:t xml:space="preserve"> wymieniliśmy urządzenia przejazdowe na nowe na 2 przejazdach kolejowo – drogowych w </w:t>
      </w:r>
      <w:r w:rsidR="00150B11" w:rsidRPr="00975D46">
        <w:rPr>
          <w:rFonts w:cs="Arial"/>
          <w:b/>
          <w:bCs/>
        </w:rPr>
        <w:t>Strzyżawie</w:t>
      </w:r>
      <w:r w:rsidR="00150B11">
        <w:rPr>
          <w:rFonts w:cs="Arial"/>
        </w:rPr>
        <w:t xml:space="preserve"> (skrzyżowanie z drogą krajową nr 80) oraz w </w:t>
      </w:r>
      <w:r w:rsidR="00150B11" w:rsidRPr="00975D46">
        <w:rPr>
          <w:rFonts w:cs="Arial"/>
          <w:b/>
          <w:bCs/>
        </w:rPr>
        <w:t>Dąbrowie Chełmińskiej</w:t>
      </w:r>
      <w:r w:rsidR="00150B11">
        <w:rPr>
          <w:rFonts w:cs="Arial"/>
        </w:rPr>
        <w:t xml:space="preserve"> (skrzyżowanie z drogą wojewódzką </w:t>
      </w:r>
      <w:r w:rsidR="00975D46">
        <w:rPr>
          <w:rFonts w:cs="Arial"/>
        </w:rPr>
        <w:t xml:space="preserve">nr 551). Koszt prac w tych lokalizacjach wyniósł </w:t>
      </w:r>
      <w:r w:rsidR="00BF4A49">
        <w:rPr>
          <w:rFonts w:cs="Arial"/>
        </w:rPr>
        <w:t xml:space="preserve">ponad 1,7 mln zł netto (Krajowy Program Odbudowy). </w:t>
      </w:r>
    </w:p>
    <w:p w14:paraId="77D91543" w14:textId="5CB12999" w:rsidR="00C35A1F" w:rsidRDefault="00C72834" w:rsidP="004A2EA9">
      <w:pPr>
        <w:spacing w:line="360" w:lineRule="auto"/>
        <w:rPr>
          <w:rFonts w:cs="Arial"/>
        </w:rPr>
      </w:pPr>
      <w:r>
        <w:rPr>
          <w:rFonts w:cs="Arial"/>
        </w:rPr>
        <w:t>Nowa nawierzchnia (</w:t>
      </w:r>
      <w:r w:rsidR="00400B80">
        <w:rPr>
          <w:rFonts w:cs="Arial"/>
        </w:rPr>
        <w:t xml:space="preserve">płyty na przejeździe, asfaltowanie dojazdu, szyny i podkłady) są </w:t>
      </w:r>
      <w:r w:rsidR="0042081E">
        <w:rPr>
          <w:rFonts w:cs="Arial"/>
        </w:rPr>
        <w:t xml:space="preserve">m.in. </w:t>
      </w:r>
      <w:r w:rsidR="00400B80">
        <w:rPr>
          <w:rFonts w:cs="Arial"/>
        </w:rPr>
        <w:t xml:space="preserve">na przejazdach w </w:t>
      </w:r>
      <w:r w:rsidR="00400B80" w:rsidRPr="00E874D6">
        <w:rPr>
          <w:rFonts w:cs="Arial"/>
          <w:b/>
          <w:bCs/>
        </w:rPr>
        <w:t>Tucholi</w:t>
      </w:r>
      <w:r w:rsidR="00E81A65">
        <w:rPr>
          <w:rFonts w:cs="Arial"/>
        </w:rPr>
        <w:t xml:space="preserve"> (ul. </w:t>
      </w:r>
      <w:r w:rsidR="00E874D6">
        <w:rPr>
          <w:rFonts w:cs="Arial"/>
        </w:rPr>
        <w:t>Bydgoska</w:t>
      </w:r>
      <w:r w:rsidR="00490BFE">
        <w:rPr>
          <w:rFonts w:cs="Arial"/>
        </w:rPr>
        <w:t>; linia kolejowa nr 208)</w:t>
      </w:r>
      <w:r w:rsidR="0042081E">
        <w:rPr>
          <w:rFonts w:cs="Arial"/>
        </w:rPr>
        <w:t xml:space="preserve">, </w:t>
      </w:r>
      <w:r w:rsidR="00E81A65">
        <w:rPr>
          <w:rFonts w:cs="Arial"/>
        </w:rPr>
        <w:t xml:space="preserve">na drodze Kobyla Łąka – </w:t>
      </w:r>
      <w:r w:rsidR="00E81A65" w:rsidRPr="00E874D6">
        <w:rPr>
          <w:rFonts w:cs="Arial"/>
          <w:b/>
          <w:bCs/>
        </w:rPr>
        <w:t>Lubień Kujawski</w:t>
      </w:r>
      <w:r w:rsidR="00E81A65">
        <w:rPr>
          <w:rFonts w:cs="Arial"/>
        </w:rPr>
        <w:t xml:space="preserve"> (linia kolejowa nr 18)</w:t>
      </w:r>
      <w:r w:rsidR="0042081E">
        <w:rPr>
          <w:rFonts w:cs="Arial"/>
        </w:rPr>
        <w:t xml:space="preserve">, w </w:t>
      </w:r>
      <w:r w:rsidR="0042081E" w:rsidRPr="0042081E">
        <w:rPr>
          <w:rFonts w:cs="Arial"/>
          <w:b/>
          <w:bCs/>
        </w:rPr>
        <w:t>Trzeciewnicy</w:t>
      </w:r>
      <w:r w:rsidR="0042081E">
        <w:rPr>
          <w:rFonts w:cs="Arial"/>
        </w:rPr>
        <w:t xml:space="preserve"> (linia kolejowa nr 18) oraz w </w:t>
      </w:r>
      <w:r w:rsidR="0042081E" w:rsidRPr="0042081E">
        <w:rPr>
          <w:rFonts w:cs="Arial"/>
          <w:b/>
          <w:bCs/>
        </w:rPr>
        <w:t>Brodnicy</w:t>
      </w:r>
      <w:r w:rsidR="0042081E">
        <w:rPr>
          <w:rFonts w:cs="Arial"/>
        </w:rPr>
        <w:t xml:space="preserve"> (ul. </w:t>
      </w:r>
      <w:r w:rsidR="0042081E">
        <w:rPr>
          <w:rFonts w:cs="Arial"/>
        </w:rPr>
        <w:lastRenderedPageBreak/>
        <w:t>Poznańska; linia kolejowa nr 33)</w:t>
      </w:r>
      <w:r w:rsidR="001A606B">
        <w:rPr>
          <w:rFonts w:cs="Arial"/>
        </w:rPr>
        <w:t>, gdzie dodatkowo w tym roku</w:t>
      </w:r>
      <w:r w:rsidR="00E81A65">
        <w:rPr>
          <w:rFonts w:cs="Arial"/>
        </w:rPr>
        <w:t xml:space="preserve"> </w:t>
      </w:r>
      <w:r w:rsidR="003A6337">
        <w:rPr>
          <w:rFonts w:cs="Arial"/>
        </w:rPr>
        <w:t xml:space="preserve">zabudowane zostaną nowe rogatki. </w:t>
      </w:r>
      <w:r w:rsidR="00801725">
        <w:rPr>
          <w:rFonts w:cs="Arial"/>
        </w:rPr>
        <w:t xml:space="preserve">Nowe rogatki zabudowaliśmy już w </w:t>
      </w:r>
      <w:r w:rsidR="00801725" w:rsidRPr="004F3F97">
        <w:rPr>
          <w:rFonts w:cs="Arial"/>
          <w:b/>
          <w:bCs/>
        </w:rPr>
        <w:t>Śliwicach</w:t>
      </w:r>
      <w:r w:rsidR="00801725">
        <w:rPr>
          <w:rFonts w:cs="Arial"/>
        </w:rPr>
        <w:t xml:space="preserve"> (ul. Świecka; linia kolejowa nr 215</w:t>
      </w:r>
      <w:r w:rsidR="00CF1673">
        <w:rPr>
          <w:rFonts w:cs="Arial"/>
        </w:rPr>
        <w:t>)</w:t>
      </w:r>
      <w:r w:rsidR="004F3F97">
        <w:rPr>
          <w:rFonts w:cs="Arial"/>
        </w:rPr>
        <w:t xml:space="preserve">, a na dwóch przejazdach w </w:t>
      </w:r>
      <w:r w:rsidR="004F3F97" w:rsidRPr="005E05FF">
        <w:rPr>
          <w:rFonts w:cs="Arial"/>
          <w:b/>
          <w:bCs/>
        </w:rPr>
        <w:t>Warlubiu</w:t>
      </w:r>
      <w:r w:rsidR="004F3F97">
        <w:rPr>
          <w:rFonts w:cs="Arial"/>
        </w:rPr>
        <w:t xml:space="preserve"> </w:t>
      </w:r>
      <w:r w:rsidR="00EC446D">
        <w:rPr>
          <w:rFonts w:cs="Arial"/>
        </w:rPr>
        <w:t>(droga Bąkowo – Bąkowski Młyn</w:t>
      </w:r>
      <w:r w:rsidR="005E05FF">
        <w:rPr>
          <w:rFonts w:cs="Arial"/>
        </w:rPr>
        <w:t>, ul. Szosa Borzechowska; linia kolejowa nr 131)</w:t>
      </w:r>
      <w:r w:rsidR="00991C36">
        <w:rPr>
          <w:rFonts w:cs="Arial"/>
        </w:rPr>
        <w:t xml:space="preserve"> usprawniliśmy funkcjonowanie rogatek i sygnalizatorów świetlnych. </w:t>
      </w:r>
      <w:r w:rsidR="000D5FCC">
        <w:rPr>
          <w:rFonts w:cs="Arial"/>
        </w:rPr>
        <w:t xml:space="preserve">Z kolei na przejeździe w </w:t>
      </w:r>
      <w:r w:rsidR="000D5FCC" w:rsidRPr="000A0B95">
        <w:rPr>
          <w:rFonts w:cs="Arial"/>
          <w:b/>
          <w:bCs/>
        </w:rPr>
        <w:t>Inowrocławiu</w:t>
      </w:r>
      <w:r w:rsidR="000D5FCC">
        <w:rPr>
          <w:rFonts w:cs="Arial"/>
        </w:rPr>
        <w:t xml:space="preserve"> (ul. Poznańska; linia kolejowa nr 231) wyremontowaliśmy rogatki oraz zamontowaliśmy system monitoringu wizyjnego. </w:t>
      </w:r>
    </w:p>
    <w:p w14:paraId="5A819999" w14:textId="491D6957" w:rsidR="000A0B95" w:rsidRDefault="000A0B95" w:rsidP="004A2EA9">
      <w:pPr>
        <w:spacing w:line="360" w:lineRule="auto"/>
        <w:rPr>
          <w:rFonts w:cs="Arial"/>
        </w:rPr>
      </w:pPr>
      <w:r>
        <w:rPr>
          <w:rFonts w:cs="Arial"/>
        </w:rPr>
        <w:t xml:space="preserve">Łączna wartość prac na przejazdach kolejowo – drogowych w </w:t>
      </w:r>
      <w:r w:rsidR="00423E78">
        <w:rPr>
          <w:rFonts w:cs="Arial"/>
        </w:rPr>
        <w:t>regionie</w:t>
      </w:r>
      <w:r>
        <w:rPr>
          <w:rFonts w:cs="Arial"/>
        </w:rPr>
        <w:t xml:space="preserve">, zrealizowanych w 2025 r., wyniosła około </w:t>
      </w:r>
      <w:r w:rsidR="00423E78">
        <w:rPr>
          <w:rFonts w:cs="Arial"/>
        </w:rPr>
        <w:t>16,5 mln zł netto.</w:t>
      </w:r>
    </w:p>
    <w:p w14:paraId="386147E9" w14:textId="3BFC716C" w:rsidR="00082E6E" w:rsidRPr="00553462" w:rsidRDefault="00423E78" w:rsidP="00553462">
      <w:pPr>
        <w:shd w:val="clear" w:color="auto" w:fill="FFFFFF"/>
        <w:spacing w:after="120" w:line="360" w:lineRule="auto"/>
        <w:rPr>
          <w:rFonts w:eastAsia="Times New Roman" w:cs="Arial"/>
          <w:color w:val="1A1A1A"/>
          <w:lang w:eastAsia="pl-PL"/>
        </w:rPr>
      </w:pPr>
      <w:r>
        <w:rPr>
          <w:rFonts w:cs="Arial"/>
        </w:rPr>
        <w:t xml:space="preserve">Polskie Linie Kolejowe S.A. na terenie woj. kujawsko – pomorskiego </w:t>
      </w:r>
      <w:r w:rsidR="00D53EE0">
        <w:rPr>
          <w:rFonts w:cs="Arial"/>
        </w:rPr>
        <w:t xml:space="preserve">zarządzają </w:t>
      </w:r>
      <w:r w:rsidR="00FD7B74">
        <w:rPr>
          <w:rFonts w:cs="Arial"/>
        </w:rPr>
        <w:t xml:space="preserve">około 800 przejazdami kolejowo – drogowymi i przejściami dla pieszych w poziomie szyn. </w:t>
      </w:r>
      <w:r w:rsidR="006213D8" w:rsidRPr="006213D8">
        <w:rPr>
          <w:rFonts w:eastAsia="Times New Roman" w:cs="Arial"/>
          <w:color w:val="1A1A1A"/>
          <w:lang w:eastAsia="pl-PL"/>
        </w:rPr>
        <w:t xml:space="preserve">To </w:t>
      </w:r>
      <w:r w:rsidR="000D14C0">
        <w:rPr>
          <w:rFonts w:eastAsia="Times New Roman" w:cs="Arial"/>
          <w:color w:val="1A1A1A"/>
          <w:lang w:eastAsia="pl-PL"/>
        </w:rPr>
        <w:t>ponad</w:t>
      </w:r>
      <w:r w:rsidR="006213D8" w:rsidRPr="006213D8">
        <w:rPr>
          <w:rFonts w:eastAsia="Times New Roman" w:cs="Arial"/>
          <w:color w:val="1A1A1A"/>
          <w:lang w:eastAsia="pl-PL"/>
        </w:rPr>
        <w:t xml:space="preserve"> 7</w:t>
      </w:r>
      <w:r w:rsidR="006213D8">
        <w:rPr>
          <w:rFonts w:eastAsia="Times New Roman" w:cs="Arial"/>
          <w:color w:val="1A1A1A"/>
          <w:lang w:eastAsia="pl-PL"/>
        </w:rPr>
        <w:t xml:space="preserve"> proc.</w:t>
      </w:r>
      <w:r w:rsidR="006213D8" w:rsidRPr="006213D8">
        <w:rPr>
          <w:rFonts w:eastAsia="Times New Roman" w:cs="Arial"/>
          <w:color w:val="1A1A1A"/>
          <w:lang w:eastAsia="pl-PL"/>
        </w:rPr>
        <w:t xml:space="preserve"> wszystkich przejazdów w kraju. Każdy z tych obiektów jest zabezpieczony zgodnie z obowiązującymi przepisami i przy właściwym zachowaniu kierowców oraz pieszych gwarantuje bezpieczne przekraczanie </w:t>
      </w:r>
      <w:r w:rsidR="00553462">
        <w:rPr>
          <w:rFonts w:eastAsia="Times New Roman" w:cs="Arial"/>
          <w:color w:val="1A1A1A"/>
          <w:lang w:eastAsia="pl-PL"/>
        </w:rPr>
        <w:t>linii kolejowych</w:t>
      </w:r>
      <w:r w:rsidR="006213D8" w:rsidRPr="006213D8">
        <w:rPr>
          <w:rFonts w:eastAsia="Times New Roman" w:cs="Arial"/>
          <w:color w:val="1A1A1A"/>
          <w:lang w:eastAsia="pl-PL"/>
        </w:rPr>
        <w:t>.</w:t>
      </w:r>
      <w:r w:rsidR="00553462">
        <w:rPr>
          <w:rFonts w:eastAsia="Times New Roman" w:cs="Arial"/>
          <w:color w:val="1A1A1A"/>
          <w:lang w:eastAsia="pl-PL"/>
        </w:rPr>
        <w:t xml:space="preserve"> </w:t>
      </w:r>
      <w:r w:rsidR="00082E6E" w:rsidRPr="004A2EA9">
        <w:t>Więcej o bezpieczeństwie na przejazdach</w:t>
      </w:r>
      <w:r w:rsidR="00DD7FEC">
        <w:t xml:space="preserve"> na stronie</w:t>
      </w:r>
      <w:r w:rsidR="00082E6E" w:rsidRPr="004A2EA9">
        <w:t xml:space="preserve"> </w:t>
      </w:r>
      <w:hyperlink r:id="rId8" w:history="1">
        <w:r w:rsidR="00082E6E" w:rsidRPr="004A2EA9">
          <w:rPr>
            <w:rStyle w:val="Hipercze"/>
          </w:rPr>
          <w:t>www.bezpieczny-przejazd.pl</w:t>
        </w:r>
      </w:hyperlink>
      <w:r w:rsidR="00082E6E" w:rsidRPr="004A2EA9">
        <w:t xml:space="preserve">  </w:t>
      </w:r>
    </w:p>
    <w:p w14:paraId="45D01C9F" w14:textId="77777777" w:rsidR="00FE720B" w:rsidRDefault="00FE720B" w:rsidP="00B648AA">
      <w:pPr>
        <w:spacing w:after="0" w:line="360" w:lineRule="auto"/>
        <w:rPr>
          <w:rStyle w:val="Pogrubienie"/>
          <w:rFonts w:cs="Arial"/>
        </w:rPr>
      </w:pPr>
    </w:p>
    <w:p w14:paraId="7C11B7F9" w14:textId="6F2A5372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ECBBED9" w14:textId="77777777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79655A2E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D2BA6" w14:textId="77777777" w:rsidR="007B5EF9" w:rsidRDefault="007B5EF9" w:rsidP="009D1AEB">
      <w:pPr>
        <w:spacing w:after="0" w:line="240" w:lineRule="auto"/>
      </w:pPr>
      <w:r>
        <w:separator/>
      </w:r>
    </w:p>
  </w:endnote>
  <w:endnote w:type="continuationSeparator" w:id="0">
    <w:p w14:paraId="50F34524" w14:textId="77777777" w:rsidR="007B5EF9" w:rsidRDefault="007B5EF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A202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990E273" w14:textId="77777777" w:rsidR="00821C27" w:rsidRDefault="00821C27" w:rsidP="00821C2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64C0057" w14:textId="77777777" w:rsidR="00821C27" w:rsidRDefault="00821C27" w:rsidP="00821C2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7CB5C3AC" w14:textId="3A0EE705" w:rsidR="00821C27" w:rsidRPr="00860074" w:rsidRDefault="00821C27" w:rsidP="00882FC1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882FC1" w:rsidRPr="0009385D">
      <w:rPr>
        <w:rFonts w:cs="Arial"/>
        <w:color w:val="727271"/>
        <w:sz w:val="14"/>
        <w:szCs w:val="14"/>
      </w:rPr>
      <w:t>3</w:t>
    </w:r>
    <w:r w:rsidR="00307486">
      <w:rPr>
        <w:rFonts w:cs="Arial"/>
        <w:color w:val="727271"/>
        <w:sz w:val="14"/>
        <w:szCs w:val="14"/>
      </w:rPr>
      <w:t>7</w:t>
    </w:r>
    <w:r w:rsidR="00882FC1" w:rsidRPr="0009385D">
      <w:rPr>
        <w:rFonts w:cs="Arial"/>
        <w:color w:val="727271"/>
        <w:sz w:val="14"/>
        <w:szCs w:val="14"/>
      </w:rPr>
      <w:t>.27</w:t>
    </w:r>
    <w:r w:rsidR="00307486">
      <w:rPr>
        <w:rFonts w:cs="Arial"/>
        <w:color w:val="727271"/>
        <w:sz w:val="14"/>
        <w:szCs w:val="14"/>
      </w:rPr>
      <w:t>7</w:t>
    </w:r>
    <w:r w:rsidR="00882FC1" w:rsidRPr="0009385D">
      <w:rPr>
        <w:rFonts w:cs="Arial"/>
        <w:color w:val="727271"/>
        <w:sz w:val="14"/>
        <w:szCs w:val="14"/>
      </w:rPr>
      <w:t>.</w:t>
    </w:r>
    <w:r w:rsidR="00307486">
      <w:rPr>
        <w:rFonts w:cs="Arial"/>
        <w:color w:val="727271"/>
        <w:sz w:val="14"/>
        <w:szCs w:val="14"/>
      </w:rPr>
      <w:t>023</w:t>
    </w:r>
    <w:r w:rsidR="00882FC1" w:rsidRPr="0009385D">
      <w:rPr>
        <w:rFonts w:cs="Arial"/>
        <w:color w:val="727271"/>
        <w:sz w:val="14"/>
        <w:szCs w:val="14"/>
      </w:rPr>
      <w:t>.000,00 zł</w:t>
    </w:r>
  </w:p>
  <w:p w14:paraId="642094EB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1500" w14:textId="77777777" w:rsidR="007B5EF9" w:rsidRDefault="007B5EF9" w:rsidP="009D1AEB">
      <w:pPr>
        <w:spacing w:after="0" w:line="240" w:lineRule="auto"/>
      </w:pPr>
      <w:r>
        <w:separator/>
      </w:r>
    </w:p>
  </w:footnote>
  <w:footnote w:type="continuationSeparator" w:id="0">
    <w:p w14:paraId="6FFDF943" w14:textId="77777777" w:rsidR="007B5EF9" w:rsidRDefault="007B5EF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D7FD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BDFC18" wp14:editId="0B7D0D9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5E52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174C3B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7840B7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FB85D2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DA517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875550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84C740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80BA24E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DFC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145E52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174C3B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7840B7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FB85D2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DA517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875550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84C740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80BA24E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7804BA0" wp14:editId="6FE2222C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358056E"/>
    <w:multiLevelType w:val="hybridMultilevel"/>
    <w:tmpl w:val="DB02689C"/>
    <w:lvl w:ilvl="0" w:tplc="29B09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749872">
    <w:abstractNumId w:val="1"/>
  </w:num>
  <w:num w:numId="2" w16cid:durableId="372192944">
    <w:abstractNumId w:val="0"/>
  </w:num>
  <w:num w:numId="3" w16cid:durableId="1109425982">
    <w:abstractNumId w:val="3"/>
  </w:num>
  <w:num w:numId="4" w16cid:durableId="162839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7519"/>
    <w:rsid w:val="000149B4"/>
    <w:rsid w:val="00023C45"/>
    <w:rsid w:val="00023C58"/>
    <w:rsid w:val="00027EFC"/>
    <w:rsid w:val="000602CB"/>
    <w:rsid w:val="000673EA"/>
    <w:rsid w:val="00071D84"/>
    <w:rsid w:val="00072424"/>
    <w:rsid w:val="00072994"/>
    <w:rsid w:val="00077079"/>
    <w:rsid w:val="00082E6E"/>
    <w:rsid w:val="0009305F"/>
    <w:rsid w:val="00097C78"/>
    <w:rsid w:val="000A0B95"/>
    <w:rsid w:val="000A3B2B"/>
    <w:rsid w:val="000A6E58"/>
    <w:rsid w:val="000B48B4"/>
    <w:rsid w:val="000C612E"/>
    <w:rsid w:val="000D05E9"/>
    <w:rsid w:val="000D14C0"/>
    <w:rsid w:val="000D3EC2"/>
    <w:rsid w:val="000D4320"/>
    <w:rsid w:val="000D4686"/>
    <w:rsid w:val="000D5FCC"/>
    <w:rsid w:val="000E12E3"/>
    <w:rsid w:val="000F1E4F"/>
    <w:rsid w:val="00106CFB"/>
    <w:rsid w:val="001162A3"/>
    <w:rsid w:val="0011716D"/>
    <w:rsid w:val="0013014B"/>
    <w:rsid w:val="001333B2"/>
    <w:rsid w:val="00133EC0"/>
    <w:rsid w:val="00141AD5"/>
    <w:rsid w:val="001450F5"/>
    <w:rsid w:val="0014543B"/>
    <w:rsid w:val="001503FC"/>
    <w:rsid w:val="00150B11"/>
    <w:rsid w:val="00151D27"/>
    <w:rsid w:val="00170E32"/>
    <w:rsid w:val="001849FB"/>
    <w:rsid w:val="00191DED"/>
    <w:rsid w:val="00193313"/>
    <w:rsid w:val="001A0FA4"/>
    <w:rsid w:val="001A606B"/>
    <w:rsid w:val="001B24C8"/>
    <w:rsid w:val="001E0F55"/>
    <w:rsid w:val="001F232D"/>
    <w:rsid w:val="001F3200"/>
    <w:rsid w:val="001F7D36"/>
    <w:rsid w:val="00204D8A"/>
    <w:rsid w:val="00207F17"/>
    <w:rsid w:val="00213D9D"/>
    <w:rsid w:val="00215F85"/>
    <w:rsid w:val="002227B0"/>
    <w:rsid w:val="0022614B"/>
    <w:rsid w:val="00231267"/>
    <w:rsid w:val="00236985"/>
    <w:rsid w:val="002541F5"/>
    <w:rsid w:val="00260E09"/>
    <w:rsid w:val="00277762"/>
    <w:rsid w:val="00290E82"/>
    <w:rsid w:val="00291328"/>
    <w:rsid w:val="002A16AD"/>
    <w:rsid w:val="002B017D"/>
    <w:rsid w:val="002B3AE1"/>
    <w:rsid w:val="002C00FC"/>
    <w:rsid w:val="002C0A27"/>
    <w:rsid w:val="002C10FD"/>
    <w:rsid w:val="002D7A52"/>
    <w:rsid w:val="002E3404"/>
    <w:rsid w:val="002E64E7"/>
    <w:rsid w:val="002F6767"/>
    <w:rsid w:val="00300D8C"/>
    <w:rsid w:val="00303B5A"/>
    <w:rsid w:val="00306C27"/>
    <w:rsid w:val="00307486"/>
    <w:rsid w:val="00317134"/>
    <w:rsid w:val="00327475"/>
    <w:rsid w:val="00341B9D"/>
    <w:rsid w:val="00345993"/>
    <w:rsid w:val="00357A92"/>
    <w:rsid w:val="003645B2"/>
    <w:rsid w:val="00371D37"/>
    <w:rsid w:val="0039370D"/>
    <w:rsid w:val="00394C06"/>
    <w:rsid w:val="003A1670"/>
    <w:rsid w:val="003A44A5"/>
    <w:rsid w:val="003A61B5"/>
    <w:rsid w:val="003A6337"/>
    <w:rsid w:val="003B27B7"/>
    <w:rsid w:val="003B525D"/>
    <w:rsid w:val="003C5E6C"/>
    <w:rsid w:val="003F5E5F"/>
    <w:rsid w:val="003F7FB8"/>
    <w:rsid w:val="00400B80"/>
    <w:rsid w:val="00401F21"/>
    <w:rsid w:val="0042081E"/>
    <w:rsid w:val="00421617"/>
    <w:rsid w:val="00423E78"/>
    <w:rsid w:val="00437E1A"/>
    <w:rsid w:val="00441EBD"/>
    <w:rsid w:val="004442D6"/>
    <w:rsid w:val="00450285"/>
    <w:rsid w:val="004562EE"/>
    <w:rsid w:val="00460804"/>
    <w:rsid w:val="0048004B"/>
    <w:rsid w:val="0048397A"/>
    <w:rsid w:val="00490BFE"/>
    <w:rsid w:val="004951ED"/>
    <w:rsid w:val="00497235"/>
    <w:rsid w:val="004A17DD"/>
    <w:rsid w:val="004A2EA9"/>
    <w:rsid w:val="004C6803"/>
    <w:rsid w:val="004E3D71"/>
    <w:rsid w:val="004F3F97"/>
    <w:rsid w:val="00505958"/>
    <w:rsid w:val="00515FF1"/>
    <w:rsid w:val="00520DF6"/>
    <w:rsid w:val="00526961"/>
    <w:rsid w:val="00531FF3"/>
    <w:rsid w:val="00541B5B"/>
    <w:rsid w:val="0054761A"/>
    <w:rsid w:val="00550A31"/>
    <w:rsid w:val="00553462"/>
    <w:rsid w:val="00557165"/>
    <w:rsid w:val="00566C94"/>
    <w:rsid w:val="00567F1D"/>
    <w:rsid w:val="00585268"/>
    <w:rsid w:val="00586959"/>
    <w:rsid w:val="005920E3"/>
    <w:rsid w:val="005943F9"/>
    <w:rsid w:val="00597D3D"/>
    <w:rsid w:val="005A243C"/>
    <w:rsid w:val="005A3CB3"/>
    <w:rsid w:val="005B1DC4"/>
    <w:rsid w:val="005B386C"/>
    <w:rsid w:val="005B3B0D"/>
    <w:rsid w:val="005C6B81"/>
    <w:rsid w:val="005D3278"/>
    <w:rsid w:val="005D3514"/>
    <w:rsid w:val="005E05FF"/>
    <w:rsid w:val="005E5A21"/>
    <w:rsid w:val="0060249C"/>
    <w:rsid w:val="00607A57"/>
    <w:rsid w:val="006213D8"/>
    <w:rsid w:val="006329B2"/>
    <w:rsid w:val="006331ED"/>
    <w:rsid w:val="0063625B"/>
    <w:rsid w:val="006663C9"/>
    <w:rsid w:val="00671E21"/>
    <w:rsid w:val="00686E7C"/>
    <w:rsid w:val="006A26DF"/>
    <w:rsid w:val="006B1136"/>
    <w:rsid w:val="006B3DCD"/>
    <w:rsid w:val="006C6C1C"/>
    <w:rsid w:val="006D1376"/>
    <w:rsid w:val="006E00F9"/>
    <w:rsid w:val="00714FAA"/>
    <w:rsid w:val="007200AB"/>
    <w:rsid w:val="00722313"/>
    <w:rsid w:val="007317F6"/>
    <w:rsid w:val="00742519"/>
    <w:rsid w:val="007440A5"/>
    <w:rsid w:val="00747874"/>
    <w:rsid w:val="00761223"/>
    <w:rsid w:val="00777D9F"/>
    <w:rsid w:val="0078004C"/>
    <w:rsid w:val="007B5EF9"/>
    <w:rsid w:val="007C1108"/>
    <w:rsid w:val="007D1450"/>
    <w:rsid w:val="007E1D92"/>
    <w:rsid w:val="007E5149"/>
    <w:rsid w:val="007F02DF"/>
    <w:rsid w:val="007F0F98"/>
    <w:rsid w:val="007F2AC6"/>
    <w:rsid w:val="007F3648"/>
    <w:rsid w:val="00801725"/>
    <w:rsid w:val="00807C04"/>
    <w:rsid w:val="00814172"/>
    <w:rsid w:val="00814D7D"/>
    <w:rsid w:val="00821C27"/>
    <w:rsid w:val="008352AB"/>
    <w:rsid w:val="0083684F"/>
    <w:rsid w:val="00853C72"/>
    <w:rsid w:val="00856FB6"/>
    <w:rsid w:val="00860074"/>
    <w:rsid w:val="008611E0"/>
    <w:rsid w:val="00882FC1"/>
    <w:rsid w:val="008832CE"/>
    <w:rsid w:val="00883510"/>
    <w:rsid w:val="00893F8D"/>
    <w:rsid w:val="00895815"/>
    <w:rsid w:val="008B50A8"/>
    <w:rsid w:val="008B526C"/>
    <w:rsid w:val="008B7C03"/>
    <w:rsid w:val="008C3EDA"/>
    <w:rsid w:val="008D39F2"/>
    <w:rsid w:val="008D529A"/>
    <w:rsid w:val="008D5441"/>
    <w:rsid w:val="008D57C9"/>
    <w:rsid w:val="00903551"/>
    <w:rsid w:val="00906C33"/>
    <w:rsid w:val="00910895"/>
    <w:rsid w:val="00914C11"/>
    <w:rsid w:val="00914E22"/>
    <w:rsid w:val="009156B5"/>
    <w:rsid w:val="009163DF"/>
    <w:rsid w:val="009204CB"/>
    <w:rsid w:val="00933BE0"/>
    <w:rsid w:val="00946D9A"/>
    <w:rsid w:val="00953A55"/>
    <w:rsid w:val="00962FCE"/>
    <w:rsid w:val="00974C30"/>
    <w:rsid w:val="00975D46"/>
    <w:rsid w:val="00985E0A"/>
    <w:rsid w:val="0098703D"/>
    <w:rsid w:val="00990FF7"/>
    <w:rsid w:val="00991C36"/>
    <w:rsid w:val="009A1DD1"/>
    <w:rsid w:val="009B2722"/>
    <w:rsid w:val="009C17CE"/>
    <w:rsid w:val="009D1AEB"/>
    <w:rsid w:val="009D7C5F"/>
    <w:rsid w:val="00A05027"/>
    <w:rsid w:val="00A050AF"/>
    <w:rsid w:val="00A136D2"/>
    <w:rsid w:val="00A15AED"/>
    <w:rsid w:val="00A323A3"/>
    <w:rsid w:val="00A50313"/>
    <w:rsid w:val="00A50481"/>
    <w:rsid w:val="00A655C8"/>
    <w:rsid w:val="00A72B76"/>
    <w:rsid w:val="00A75292"/>
    <w:rsid w:val="00A81BA1"/>
    <w:rsid w:val="00A90B6F"/>
    <w:rsid w:val="00A9125D"/>
    <w:rsid w:val="00A978EE"/>
    <w:rsid w:val="00AA51CB"/>
    <w:rsid w:val="00AB1306"/>
    <w:rsid w:val="00AB6235"/>
    <w:rsid w:val="00AE56CD"/>
    <w:rsid w:val="00AF5ABF"/>
    <w:rsid w:val="00B05DA7"/>
    <w:rsid w:val="00B14934"/>
    <w:rsid w:val="00B30E7D"/>
    <w:rsid w:val="00B32DAB"/>
    <w:rsid w:val="00B35C57"/>
    <w:rsid w:val="00B41166"/>
    <w:rsid w:val="00B50B17"/>
    <w:rsid w:val="00B54E4C"/>
    <w:rsid w:val="00B5615C"/>
    <w:rsid w:val="00B6031A"/>
    <w:rsid w:val="00B648AA"/>
    <w:rsid w:val="00B90F0C"/>
    <w:rsid w:val="00BA2C16"/>
    <w:rsid w:val="00BA6209"/>
    <w:rsid w:val="00BA6813"/>
    <w:rsid w:val="00BB04F9"/>
    <w:rsid w:val="00BC4660"/>
    <w:rsid w:val="00BC752F"/>
    <w:rsid w:val="00BD74B2"/>
    <w:rsid w:val="00BE68D6"/>
    <w:rsid w:val="00BF426A"/>
    <w:rsid w:val="00BF4A49"/>
    <w:rsid w:val="00C01CD6"/>
    <w:rsid w:val="00C053D0"/>
    <w:rsid w:val="00C35071"/>
    <w:rsid w:val="00C35A1F"/>
    <w:rsid w:val="00C43E41"/>
    <w:rsid w:val="00C45611"/>
    <w:rsid w:val="00C46713"/>
    <w:rsid w:val="00C6643B"/>
    <w:rsid w:val="00C72834"/>
    <w:rsid w:val="00C74C93"/>
    <w:rsid w:val="00C77848"/>
    <w:rsid w:val="00C830C9"/>
    <w:rsid w:val="00C86F01"/>
    <w:rsid w:val="00C90AE2"/>
    <w:rsid w:val="00CA0FE7"/>
    <w:rsid w:val="00CB1184"/>
    <w:rsid w:val="00CB7FD3"/>
    <w:rsid w:val="00CE70E1"/>
    <w:rsid w:val="00CF1336"/>
    <w:rsid w:val="00CF1673"/>
    <w:rsid w:val="00CF3B15"/>
    <w:rsid w:val="00CF3D6F"/>
    <w:rsid w:val="00CF4282"/>
    <w:rsid w:val="00CF535A"/>
    <w:rsid w:val="00CF6A99"/>
    <w:rsid w:val="00CF6CE2"/>
    <w:rsid w:val="00CF7B8C"/>
    <w:rsid w:val="00D149FC"/>
    <w:rsid w:val="00D37E1F"/>
    <w:rsid w:val="00D4412C"/>
    <w:rsid w:val="00D538DA"/>
    <w:rsid w:val="00D53EE0"/>
    <w:rsid w:val="00D5405E"/>
    <w:rsid w:val="00D55254"/>
    <w:rsid w:val="00D56C12"/>
    <w:rsid w:val="00D57765"/>
    <w:rsid w:val="00D70AD7"/>
    <w:rsid w:val="00D70FFF"/>
    <w:rsid w:val="00D74A33"/>
    <w:rsid w:val="00DA31FA"/>
    <w:rsid w:val="00DA6AFD"/>
    <w:rsid w:val="00DC2F6F"/>
    <w:rsid w:val="00DD56ED"/>
    <w:rsid w:val="00DD7FEC"/>
    <w:rsid w:val="00DE2A58"/>
    <w:rsid w:val="00DF4113"/>
    <w:rsid w:val="00E011F9"/>
    <w:rsid w:val="00E13559"/>
    <w:rsid w:val="00E1441D"/>
    <w:rsid w:val="00E262A5"/>
    <w:rsid w:val="00E36D13"/>
    <w:rsid w:val="00E500F9"/>
    <w:rsid w:val="00E5599D"/>
    <w:rsid w:val="00E6318D"/>
    <w:rsid w:val="00E738FB"/>
    <w:rsid w:val="00E81A65"/>
    <w:rsid w:val="00E86184"/>
    <w:rsid w:val="00E874D6"/>
    <w:rsid w:val="00EA4FB3"/>
    <w:rsid w:val="00EB069A"/>
    <w:rsid w:val="00EC2E33"/>
    <w:rsid w:val="00EC2ED8"/>
    <w:rsid w:val="00EC446D"/>
    <w:rsid w:val="00EC55BC"/>
    <w:rsid w:val="00ED4BBF"/>
    <w:rsid w:val="00ED4C8B"/>
    <w:rsid w:val="00EF2306"/>
    <w:rsid w:val="00F0640B"/>
    <w:rsid w:val="00F10097"/>
    <w:rsid w:val="00F12A09"/>
    <w:rsid w:val="00F30F4A"/>
    <w:rsid w:val="00F33FD9"/>
    <w:rsid w:val="00F368E3"/>
    <w:rsid w:val="00F56DD5"/>
    <w:rsid w:val="00F73495"/>
    <w:rsid w:val="00F7522F"/>
    <w:rsid w:val="00F77B6F"/>
    <w:rsid w:val="00F92440"/>
    <w:rsid w:val="00F9361F"/>
    <w:rsid w:val="00F97723"/>
    <w:rsid w:val="00FA38D8"/>
    <w:rsid w:val="00FA448D"/>
    <w:rsid w:val="00FC1052"/>
    <w:rsid w:val="00FC2434"/>
    <w:rsid w:val="00FC76EF"/>
    <w:rsid w:val="00FD1223"/>
    <w:rsid w:val="00FD2F20"/>
    <w:rsid w:val="00FD7B74"/>
    <w:rsid w:val="00FE60FF"/>
    <w:rsid w:val="00FE720B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5AB2D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E72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.przejaz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50D79-A893-4489-8A18-BF82B727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Bezpieczniej na skrzyżowaniach dróg z torami na Warmii i Mazurach</vt:lpstr>
    </vt:vector>
  </TitlesOfParts>
  <Company>PKP PLK S.A.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Bezpieczna podróż przez tory. Modernizujemy przejazdy kolejowo – drogowe w woj. kujawsko – pomorskim</dc:title>
  <dc:subject/>
  <dc:creator>Przemyslaw.Zielinski2@plk-sa.pl</dc:creator>
  <cp:keywords/>
  <dc:description/>
  <cp:lastModifiedBy>Dudzińska Maria</cp:lastModifiedBy>
  <cp:revision>2</cp:revision>
  <dcterms:created xsi:type="dcterms:W3CDTF">2026-02-27T10:06:00Z</dcterms:created>
  <dcterms:modified xsi:type="dcterms:W3CDTF">2026-02-27T10:06:00Z</dcterms:modified>
</cp:coreProperties>
</file>