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625B" w:rsidRDefault="0063625B" w:rsidP="00A64BB9">
      <w:pPr>
        <w:rPr>
          <w:rFonts w:cs="Arial"/>
        </w:rPr>
      </w:pPr>
      <w:bookmarkStart w:id="0" w:name="_GoBack"/>
      <w:bookmarkEnd w:id="0"/>
    </w:p>
    <w:p w:rsidR="00A64BB9" w:rsidRDefault="00A64BB9" w:rsidP="00A64BB9">
      <w:pPr>
        <w:rPr>
          <w:rFonts w:cs="Arial"/>
        </w:rPr>
      </w:pPr>
    </w:p>
    <w:p w:rsidR="003F5E42" w:rsidRDefault="003F5E42" w:rsidP="009D1AEB">
      <w:pPr>
        <w:jc w:val="right"/>
        <w:rPr>
          <w:rFonts w:cs="Arial"/>
        </w:rPr>
      </w:pPr>
    </w:p>
    <w:p w:rsidR="003F5E42" w:rsidRDefault="00DA6456" w:rsidP="00DA6456">
      <w:pPr>
        <w:spacing w:line="360" w:lineRule="auto"/>
        <w:jc w:val="right"/>
        <w:rPr>
          <w:rFonts w:cs="Arial"/>
        </w:rPr>
      </w:pPr>
      <w:r>
        <w:rPr>
          <w:rFonts w:cs="Arial"/>
        </w:rPr>
        <w:t>Poznań</w:t>
      </w:r>
      <w:r w:rsidR="009D1AEB">
        <w:rPr>
          <w:rFonts w:cs="Arial"/>
        </w:rPr>
        <w:t>,</w:t>
      </w:r>
      <w:r w:rsidR="00CC6FC9">
        <w:rPr>
          <w:rFonts w:cs="Arial"/>
        </w:rPr>
        <w:t xml:space="preserve"> </w:t>
      </w:r>
      <w:r w:rsidR="00BE51DB">
        <w:rPr>
          <w:rFonts w:cs="Arial"/>
        </w:rPr>
        <w:t>13</w:t>
      </w:r>
      <w:r w:rsidR="00F304B5">
        <w:rPr>
          <w:rFonts w:cs="Arial"/>
        </w:rPr>
        <w:t xml:space="preserve"> </w:t>
      </w:r>
      <w:r w:rsidR="0089564B">
        <w:rPr>
          <w:rFonts w:cs="Arial"/>
        </w:rPr>
        <w:t>stycznia 2023</w:t>
      </w:r>
      <w:r w:rsidR="009D1AEB" w:rsidRPr="003D74BF">
        <w:rPr>
          <w:rFonts w:cs="Arial"/>
        </w:rPr>
        <w:t xml:space="preserve"> r.</w:t>
      </w:r>
    </w:p>
    <w:p w:rsidR="00DA6456" w:rsidRPr="00DA6456" w:rsidRDefault="00DA6456" w:rsidP="00DA6456">
      <w:pPr>
        <w:pStyle w:val="Nagwek1"/>
        <w:spacing w:before="0" w:after="160" w:line="360" w:lineRule="auto"/>
        <w:rPr>
          <w:rFonts w:cs="Arial"/>
          <w:szCs w:val="24"/>
        </w:rPr>
      </w:pPr>
      <w:r w:rsidRPr="00DA6456">
        <w:rPr>
          <w:rFonts w:cs="Arial"/>
          <w:szCs w:val="24"/>
        </w:rPr>
        <w:t xml:space="preserve">W Kiekrzu dodatkowe przejście pod torami zwiększy bezpieczeństwo </w:t>
      </w:r>
    </w:p>
    <w:p w:rsidR="00DA6456" w:rsidRPr="00DA6456" w:rsidRDefault="00DA6456" w:rsidP="00DA6456">
      <w:pPr>
        <w:spacing w:line="360" w:lineRule="auto"/>
        <w:rPr>
          <w:rFonts w:cs="Arial"/>
          <w:b/>
        </w:rPr>
      </w:pPr>
      <w:r w:rsidRPr="00DA6456">
        <w:rPr>
          <w:rFonts w:cs="Arial"/>
          <w:b/>
        </w:rPr>
        <w:t xml:space="preserve">Nowe pieszo-rowerowe przejście pod </w:t>
      </w:r>
      <w:r w:rsidR="00883DE4">
        <w:rPr>
          <w:rFonts w:cs="Arial"/>
          <w:b/>
        </w:rPr>
        <w:t xml:space="preserve">torami linii Poznań – Szczecin </w:t>
      </w:r>
      <w:r w:rsidRPr="00DA6456">
        <w:rPr>
          <w:rFonts w:cs="Arial"/>
          <w:b/>
        </w:rPr>
        <w:t>w Kiekrzu zwiększy bezpieczeństwo na kolejowej trasie. Mieszkańcy zyskają sprawniejszą komunikację i dogodny dostęp do terenów rekreacyjnych. Przejście będzie dostępne dla pieszych i rowerzystó</w:t>
      </w:r>
      <w:r w:rsidR="00883DE4">
        <w:rPr>
          <w:rFonts w:cs="Arial"/>
          <w:b/>
        </w:rPr>
        <w:t xml:space="preserve">w w drugiej połowie lutego br. </w:t>
      </w:r>
      <w:r w:rsidRPr="00DA6456">
        <w:rPr>
          <w:rFonts w:cs="Arial"/>
          <w:b/>
        </w:rPr>
        <w:t>PKP Polskie Linie Kolejowe S.A. przeznaczyły na inwestycję ok. 14 mln zł.</w:t>
      </w:r>
    </w:p>
    <w:p w:rsidR="00DA6456" w:rsidRPr="00DA6456" w:rsidRDefault="00DA6456" w:rsidP="00DA6456">
      <w:pPr>
        <w:spacing w:line="360" w:lineRule="auto"/>
        <w:rPr>
          <w:rFonts w:cs="Arial"/>
        </w:rPr>
      </w:pPr>
      <w:r w:rsidRPr="00DA6456">
        <w:rPr>
          <w:rFonts w:cs="Arial"/>
        </w:rPr>
        <w:t xml:space="preserve">Przejście w Kiekrzu zwiększy bezpieczeństwo na dwutorowej linii kolejowej Poznań – Szczecin i zapewni dogodniejszą komunikację w Kiekrzu. Obiekt, przeznaczony dla pieszych oraz rowerzystów, łączy ulicę Ostrą z Krętą. Trasa skraca drogę m.in. w stronę Jeziora Kierskiego Małego. Zakończyły się zasadnicze prace </w:t>
      </w:r>
      <w:r w:rsidR="00883DE4">
        <w:rPr>
          <w:rFonts w:cs="Arial"/>
        </w:rPr>
        <w:t xml:space="preserve">przy budowie. W połowie lutego </w:t>
      </w:r>
      <w:r w:rsidR="00883DE4" w:rsidRPr="00DA6456">
        <w:rPr>
          <w:rFonts w:cs="Arial"/>
        </w:rPr>
        <w:t xml:space="preserve">– </w:t>
      </w:r>
      <w:r w:rsidRPr="00DA6456">
        <w:rPr>
          <w:rFonts w:cs="Arial"/>
        </w:rPr>
        <w:t xml:space="preserve">po uzyskaniu pozwolenia na użytkowanie – tunel zostanie udostępniony mieszkańcom. </w:t>
      </w:r>
    </w:p>
    <w:p w:rsidR="00DA6456" w:rsidRPr="00213133" w:rsidRDefault="00DA6456" w:rsidP="00DA6456">
      <w:pPr>
        <w:spacing w:line="360" w:lineRule="auto"/>
        <w:rPr>
          <w:rFonts w:cs="Arial"/>
          <w:b/>
        </w:rPr>
      </w:pPr>
      <w:r w:rsidRPr="00213133">
        <w:rPr>
          <w:rFonts w:cs="Arial"/>
          <w:b/>
        </w:rPr>
        <w:t xml:space="preserve">– </w:t>
      </w:r>
      <w:r w:rsidRPr="00213133">
        <w:rPr>
          <w:rFonts w:cs="Arial"/>
          <w:b/>
          <w:i/>
        </w:rPr>
        <w:t>Inwestycje realizowane przez PKP Polskie Linie Kolejowe S.A. nie tylko zwiększają bezpieczeństwo na kolejowych trasach, ale usprawniają również komunikację wokół linii. Tylko w województwie wielkopolskim zbudowaliśmy kilkanaście bezkolizyjnych przejść i skrzyżowań kolejowo drogowych. Take rozwiązanie za miesiąc będzie także udostępnione w Kiekrzu.</w:t>
      </w:r>
      <w:r w:rsidR="00883DE4">
        <w:rPr>
          <w:rFonts w:cs="Arial"/>
          <w:b/>
        </w:rPr>
        <w:t xml:space="preserve"> </w:t>
      </w:r>
      <w:r w:rsidRPr="00213133">
        <w:rPr>
          <w:rFonts w:cs="Arial"/>
          <w:b/>
        </w:rPr>
        <w:t xml:space="preserve">– powiedział Arnold Bresch, członek Zarządu PKP Polskich Linii Kolejowych S.A. </w:t>
      </w:r>
    </w:p>
    <w:p w:rsidR="00DA6456" w:rsidRPr="00DA6456" w:rsidRDefault="00DA6456" w:rsidP="00DA6456">
      <w:pPr>
        <w:spacing w:line="360" w:lineRule="auto"/>
        <w:rPr>
          <w:rFonts w:cs="Arial"/>
        </w:rPr>
      </w:pPr>
      <w:r w:rsidRPr="00DA6456">
        <w:rPr>
          <w:rFonts w:cs="Arial"/>
        </w:rPr>
        <w:t>Obiekt dostosowany jest do potrzeb osób o ograniczonej możliwości poruszania się – nie ma barier architektonicznych. Przejście pod torami z chodnikiem i asfaltową ścieżką rowerową ma 16 m długości i 6 m szerokości. Nowy trakt łącznie ma ok. 200 m i łączy się z drogami gminnymi po obu stronach torów. Przygotowano jasne oświetlenie i monitoring.</w:t>
      </w:r>
    </w:p>
    <w:p w:rsidR="00DA6456" w:rsidRPr="00DA6456" w:rsidRDefault="00DA6456" w:rsidP="00DA6456">
      <w:pPr>
        <w:spacing w:line="360" w:lineRule="auto"/>
        <w:rPr>
          <w:rFonts w:cs="Arial"/>
        </w:rPr>
      </w:pPr>
      <w:r w:rsidRPr="00DA6456">
        <w:rPr>
          <w:rFonts w:cs="Arial"/>
        </w:rPr>
        <w:t xml:space="preserve">Na poprawę bezpieczeństwa i zapewnienie dogodnej komunikacji w Kiekrzu PKP Polskie Linie Kolejowe S.A. przeznaczyły ok. 14 mln zł (netto). Przedsięwzięcie „Budowa przejścia pieszo-rowerowego pod torami w ciągu ulicy Ostra i Kręta w Kiekrzu” to dodatkowe prace, realizowane na linii Poznań – Szczecin. Linia przechodzi także modernizację w ramach projektu „Prace na linii kolejowej E59 na odcinku Poznań Główny – Szczecin Dąbie”. </w:t>
      </w:r>
    </w:p>
    <w:p w:rsidR="00DA6456" w:rsidRPr="00DA6456" w:rsidRDefault="00DA6456" w:rsidP="00DA6456">
      <w:pPr>
        <w:pStyle w:val="Nagwek2"/>
        <w:spacing w:before="0" w:after="160" w:line="360" w:lineRule="auto"/>
        <w:rPr>
          <w:rFonts w:eastAsia="Calibri" w:cs="Arial"/>
          <w:szCs w:val="22"/>
        </w:rPr>
      </w:pPr>
      <w:r w:rsidRPr="00DA6456">
        <w:rPr>
          <w:rFonts w:eastAsia="Calibri" w:cs="Arial"/>
          <w:szCs w:val="22"/>
        </w:rPr>
        <w:t>Bezkolizyjne skrzyżowania kolejowo drogowe w Wielkopolsce</w:t>
      </w:r>
    </w:p>
    <w:p w:rsidR="00DA6456" w:rsidRPr="00DA6456" w:rsidRDefault="00DA6456" w:rsidP="00DA6456">
      <w:pPr>
        <w:spacing w:line="360" w:lineRule="auto"/>
        <w:rPr>
          <w:rFonts w:cs="Arial"/>
          <w:b/>
        </w:rPr>
      </w:pPr>
      <w:r w:rsidRPr="00DA6456">
        <w:rPr>
          <w:rFonts w:cs="Arial"/>
        </w:rPr>
        <w:t>Tylko w ostatnich latach w Wielkopolsce, w ramach modernizacji linii kolejowych powstało kilkan</w:t>
      </w:r>
      <w:r w:rsidR="00883DE4">
        <w:rPr>
          <w:rFonts w:cs="Arial"/>
        </w:rPr>
        <w:t xml:space="preserve">aście bezkolizyjnych obiektów. </w:t>
      </w:r>
      <w:r w:rsidRPr="00DA6456">
        <w:rPr>
          <w:rFonts w:cs="Arial"/>
        </w:rPr>
        <w:t xml:space="preserve">To 5 przejść pod torami m.in. w Poznaniu (ul. Bużańska, linia Poznań – Szczecin), w Koninie (ul. Torowa, linia Warszawa – Poznań), Kościanie (ul. Wyzwolenia, linia Wrocław – Poznań) czy Lesznie (ul. Okrężna, linia Wrocław – Poznań). Polskie Linie Kolejowe  </w:t>
      </w:r>
      <w:r w:rsidRPr="00DA6456">
        <w:rPr>
          <w:rFonts w:cs="Arial"/>
        </w:rPr>
        <w:lastRenderedPageBreak/>
        <w:t>zbudowały także 13 wiaduktów np. Poznań, ul. Czechosłowacka, Leszno, Kościan, Rawicz, Mosina, Konin). Dzięki inicjatywie PLK S.A. w budowie są 4 obiekty (Plewiska, Kobylnica i 2 wiadukty we Wrześni. Inwestycje były i są realizowane m.in. z udziałem środków unijnych.</w:t>
      </w:r>
    </w:p>
    <w:p w:rsidR="00DA6456" w:rsidRPr="00DA6456" w:rsidRDefault="00DA6456" w:rsidP="00DA6456">
      <w:pPr>
        <w:pStyle w:val="Nagwek2"/>
        <w:spacing w:before="0" w:after="160" w:line="360" w:lineRule="auto"/>
        <w:rPr>
          <w:rFonts w:eastAsia="Calibri" w:cs="Arial"/>
          <w:szCs w:val="22"/>
        </w:rPr>
      </w:pPr>
      <w:r w:rsidRPr="00DA6456">
        <w:rPr>
          <w:rFonts w:eastAsia="Calibri" w:cs="Arial"/>
          <w:szCs w:val="22"/>
        </w:rPr>
        <w:t xml:space="preserve">Coraz lepsze przejazdy między Poznaniem a Szczecinem </w:t>
      </w:r>
    </w:p>
    <w:p w:rsidR="00DA6456" w:rsidRPr="00DA6456" w:rsidRDefault="00DA6456" w:rsidP="00DA6456">
      <w:pPr>
        <w:spacing w:line="360" w:lineRule="auto"/>
        <w:rPr>
          <w:rFonts w:cs="Arial"/>
        </w:rPr>
      </w:pPr>
      <w:r w:rsidRPr="00DA6456">
        <w:rPr>
          <w:rFonts w:cs="Arial"/>
        </w:rPr>
        <w:t xml:space="preserve">Na przebudowywanej trasie podróżni już zyskali nowe perony w 24 miejscowościach, m.in. w Poznaniu (Wola), Rokietnicy, Pamiątkowie, Szamotułach i Wronkach. Łącznie dogodniejsze warunki zapewni przebudowa 30 stacji i przystanków, także w województwie lubuskim i zachodniopomorskim. Na wielkopolskim odcinku trasy, między Poznaniem a Wronkami, wykonawcy etapowo wymieniają tory. Pociągi już jeżdżą dwoma nowymi torami m.in. na odcinku Poznań – Wronki,  Słonice – Choszczno, Dobiegniew – Bierzwnik i Reptowo – Szczecin Dąbie. Są nowe szyny, sieć trakcyjna i nowoczesne urządzenia sterowania. </w:t>
      </w:r>
    </w:p>
    <w:p w:rsidR="00DA6456" w:rsidRPr="00DA6456" w:rsidRDefault="00DA6456" w:rsidP="00DA6456">
      <w:pPr>
        <w:spacing w:after="0" w:line="360" w:lineRule="auto"/>
        <w:rPr>
          <w:rFonts w:cs="Arial"/>
        </w:rPr>
      </w:pPr>
      <w:r w:rsidRPr="00DA6456">
        <w:rPr>
          <w:rFonts w:cs="Arial"/>
        </w:rPr>
        <w:t xml:space="preserve">Dzięki pracom na blisko 190 km trasie najszybsze pociągi pojadą między Poznaniem a Szczecinem z prędkością 160 km/h w czasie poniżej 2 godz. Zwiększy się przepustowość – możliwe będzie uruchomienie dodatkowych połączeń dalekobieżnych i regionalnych. Polepszą się warunki przewozu towarów ważną trasą, która jest częścią europejskiego korytarza transportowego prowadzącego z Dolnego Śląska przez Poznań na Pomorze Zachodnie. </w:t>
      </w:r>
    </w:p>
    <w:p w:rsidR="00DA6456" w:rsidRPr="00DA6456" w:rsidRDefault="00DA6456" w:rsidP="00DA6456">
      <w:pPr>
        <w:spacing w:line="360" w:lineRule="auto"/>
        <w:rPr>
          <w:rFonts w:cs="Arial"/>
        </w:rPr>
      </w:pPr>
      <w:r w:rsidRPr="00DA6456">
        <w:rPr>
          <w:rFonts w:cs="Arial"/>
        </w:rPr>
        <w:t>Realizowany przez PKP Polskie Linie Kolejowe S.A. p</w:t>
      </w:r>
      <w:r w:rsidRPr="00DA6456">
        <w:rPr>
          <w:rFonts w:cs="Arial"/>
          <w:color w:val="1A1A1A"/>
        </w:rPr>
        <w:t xml:space="preserve">rojekt „Prace na linii kolejowej E59 na odcinku Poznań Główny – Szczecin Dąbie” za ponad 4 mld zł jest współfinansowany ze środków Unii Europejskiej z instrumentu „Łącząc Europę” (CEF). Zasadnicze prace planowane są do końca 2023 r. </w:t>
      </w:r>
    </w:p>
    <w:p w:rsidR="00DA6456" w:rsidRPr="00DA6456" w:rsidRDefault="00DA6456" w:rsidP="00DA6456">
      <w:pPr>
        <w:spacing w:after="0" w:line="360" w:lineRule="auto"/>
        <w:rPr>
          <w:rFonts w:cs="Arial"/>
        </w:rPr>
      </w:pPr>
      <w:r w:rsidRPr="00DA6456">
        <w:rPr>
          <w:rFonts w:cs="Arial"/>
        </w:rPr>
        <w:t xml:space="preserve">Więcej informacji o inwestycji na </w:t>
      </w:r>
      <w:hyperlink r:id="rId8" w:tooltip="strona internetowa projektu Poznań - Szczecin" w:history="1">
        <w:r w:rsidRPr="00DA6456">
          <w:rPr>
            <w:rFonts w:cs="Arial"/>
            <w:color w:val="0000FF"/>
            <w:u w:val="single"/>
          </w:rPr>
          <w:t>stronie internetowej projektu</w:t>
        </w:r>
      </w:hyperlink>
      <w:r w:rsidRPr="00DA6456">
        <w:rPr>
          <w:rFonts w:cs="Arial"/>
          <w:color w:val="0000FF"/>
          <w:u w:val="single"/>
        </w:rPr>
        <w:t>.</w:t>
      </w:r>
    </w:p>
    <w:p w:rsidR="00A64BB9" w:rsidRDefault="00A64BB9" w:rsidP="00080EBF">
      <w:pPr>
        <w:spacing w:after="0" w:line="360" w:lineRule="auto"/>
        <w:rPr>
          <w:rFonts w:eastAsia="Calibri" w:cs="Arial"/>
        </w:rPr>
      </w:pPr>
    </w:p>
    <w:p w:rsidR="00A71022" w:rsidRDefault="00A71022" w:rsidP="00080EBF">
      <w:pPr>
        <w:spacing w:after="0" w:line="360" w:lineRule="auto"/>
        <w:rPr>
          <w:rStyle w:val="Pogrubienie"/>
          <w:rFonts w:cs="Arial"/>
        </w:rPr>
      </w:pPr>
      <w:r w:rsidRPr="007F3648">
        <w:rPr>
          <w:rStyle w:val="Pogrubienie"/>
          <w:rFonts w:cs="Arial"/>
        </w:rPr>
        <w:t>Kontakt dla mediów:</w:t>
      </w:r>
    </w:p>
    <w:p w:rsidR="00DA6456" w:rsidRPr="00DA6456" w:rsidRDefault="00DA6456" w:rsidP="00DA6456">
      <w:pPr>
        <w:spacing w:after="0" w:line="360" w:lineRule="auto"/>
        <w:rPr>
          <w:rFonts w:cs="Arial"/>
          <w:noProof/>
        </w:rPr>
      </w:pPr>
      <w:r w:rsidRPr="00DA6456">
        <w:rPr>
          <w:rFonts w:cs="Arial"/>
          <w:noProof/>
        </w:rPr>
        <w:t>Radosław Śledziński</w:t>
      </w:r>
    </w:p>
    <w:p w:rsidR="00DA6456" w:rsidRPr="00DA6456" w:rsidRDefault="00DA6456" w:rsidP="00DA6456">
      <w:pPr>
        <w:spacing w:after="0" w:line="360" w:lineRule="auto"/>
        <w:rPr>
          <w:rFonts w:cs="Arial"/>
          <w:noProof/>
        </w:rPr>
      </w:pPr>
      <w:r w:rsidRPr="00DA6456">
        <w:rPr>
          <w:rFonts w:cs="Arial"/>
          <w:noProof/>
        </w:rPr>
        <w:t>zespół prasowy</w:t>
      </w:r>
    </w:p>
    <w:p w:rsidR="00DA6456" w:rsidRDefault="00B0662C" w:rsidP="00DA6456">
      <w:pPr>
        <w:spacing w:after="0" w:line="360" w:lineRule="auto"/>
        <w:rPr>
          <w:rFonts w:cs="Arial"/>
          <w:noProof/>
        </w:rPr>
      </w:pPr>
      <w:hyperlink r:id="rId9" w:history="1">
        <w:r w:rsidR="00DA6456" w:rsidRPr="00CF0302">
          <w:rPr>
            <w:rStyle w:val="Hipercze"/>
            <w:rFonts w:cs="Arial"/>
            <w:noProof/>
          </w:rPr>
          <w:t>rzecznik@plk-sa.pl</w:t>
        </w:r>
      </w:hyperlink>
    </w:p>
    <w:p w:rsidR="00DA6456" w:rsidRPr="00DA6456" w:rsidRDefault="00DA6456" w:rsidP="00DA6456">
      <w:pPr>
        <w:spacing w:after="0" w:line="360" w:lineRule="auto"/>
        <w:rPr>
          <w:rFonts w:cs="Arial"/>
          <w:noProof/>
        </w:rPr>
      </w:pPr>
      <w:r w:rsidRPr="00DA6456">
        <w:rPr>
          <w:rFonts w:cs="Arial"/>
          <w:noProof/>
        </w:rPr>
        <w:t>T: +48 501 613 495</w:t>
      </w:r>
    </w:p>
    <w:p w:rsidR="00DA6456" w:rsidRPr="00DA6456" w:rsidRDefault="00DA6456" w:rsidP="00DA6456">
      <w:pPr>
        <w:spacing w:after="0" w:line="360" w:lineRule="auto"/>
        <w:rPr>
          <w:rFonts w:cs="Arial"/>
          <w:noProof/>
        </w:rPr>
      </w:pPr>
    </w:p>
    <w:p w:rsidR="00DA6456" w:rsidRPr="00DA6456" w:rsidRDefault="00DA6456" w:rsidP="00DA6456">
      <w:pPr>
        <w:spacing w:after="0" w:line="360" w:lineRule="auto"/>
        <w:rPr>
          <w:rFonts w:cs="Arial"/>
          <w:noProof/>
        </w:rPr>
      </w:pPr>
      <w:r w:rsidRPr="00DA6456">
        <w:rPr>
          <w:rFonts w:cs="Arial"/>
          <w:noProof/>
        </w:rPr>
        <w:t>Projekt jest współfinansowany przez Unię Europejską z Instrumentu „Łącząc Europę”.</w:t>
      </w:r>
    </w:p>
    <w:p w:rsidR="00DA6456" w:rsidRDefault="00DA6456" w:rsidP="00DA6456">
      <w:pPr>
        <w:spacing w:after="0" w:line="360" w:lineRule="auto"/>
        <w:rPr>
          <w:rFonts w:cs="Arial"/>
          <w:noProof/>
        </w:rPr>
      </w:pPr>
      <w:r w:rsidRPr="00DA6456">
        <w:rPr>
          <w:rFonts w:cs="Arial"/>
          <w:noProof/>
        </w:rPr>
        <w:t>Wyłączną odpowiedzialność za treść publikacji ponosi jej autor. Unia Europejska nie odpowiada za ewentualne wykorzystanie informacji zawartych w takiej publikacji.</w:t>
      </w:r>
    </w:p>
    <w:p w:rsidR="002C2961" w:rsidRDefault="002C2961" w:rsidP="00190E6B">
      <w:pPr>
        <w:spacing w:after="0" w:line="240" w:lineRule="auto"/>
        <w:rPr>
          <w:rFonts w:cs="Arial"/>
          <w:noProof/>
        </w:rPr>
      </w:pPr>
    </w:p>
    <w:p w:rsidR="002C2961" w:rsidRPr="004A1187" w:rsidRDefault="002C2961" w:rsidP="00190E6B">
      <w:pPr>
        <w:spacing w:after="0" w:line="240" w:lineRule="auto"/>
        <w:rPr>
          <w:rFonts w:cs="Arial"/>
        </w:rPr>
      </w:pPr>
    </w:p>
    <w:sectPr w:rsidR="002C2961" w:rsidRPr="004A1187" w:rsidSect="00414E4C">
      <w:headerReference w:type="first" r:id="rId10"/>
      <w:footerReference w:type="first" r:id="rId11"/>
      <w:pgSz w:w="11906" w:h="16838"/>
      <w:pgMar w:top="1418" w:right="1133" w:bottom="851" w:left="1134" w:header="709" w:footer="47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662C" w:rsidRDefault="00B0662C" w:rsidP="009D1AEB">
      <w:pPr>
        <w:spacing w:after="0" w:line="240" w:lineRule="auto"/>
      </w:pPr>
      <w:r>
        <w:separator/>
      </w:r>
    </w:p>
  </w:endnote>
  <w:endnote w:type="continuationSeparator" w:id="0">
    <w:p w:rsidR="00B0662C" w:rsidRDefault="00B0662C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5E6" w:rsidRPr="0025604B" w:rsidRDefault="00C875E6" w:rsidP="00C875E6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C875E6" w:rsidRPr="0025604B" w:rsidRDefault="00C875E6" w:rsidP="00C875E6">
    <w:pPr>
      <w:spacing w:after="0" w:line="240" w:lineRule="auto"/>
      <w:rPr>
        <w:rFonts w:cs="Arial"/>
        <w:color w:val="727271"/>
        <w:sz w:val="14"/>
        <w:szCs w:val="14"/>
      </w:rPr>
    </w:pPr>
    <w:r w:rsidRPr="005A57AA">
      <w:rPr>
        <w:rFonts w:cs="Arial"/>
        <w:color w:val="727271"/>
        <w:sz w:val="14"/>
        <w:szCs w:val="14"/>
      </w:rPr>
      <w:t>XIV Wydział Gospodarczy - Krajowego Rejestru Sądowego</w:t>
    </w:r>
    <w:r w:rsidRPr="0025604B">
      <w:rPr>
        <w:rFonts w:cs="Arial"/>
        <w:color w:val="727271"/>
        <w:sz w:val="14"/>
        <w:szCs w:val="14"/>
      </w:rPr>
      <w:t xml:space="preserve"> pod numerem KRS 0000037568, NIP 113-23-16-427, </w:t>
    </w:r>
  </w:p>
  <w:p w:rsidR="00860074" w:rsidRPr="00C875E6" w:rsidRDefault="00C875E6" w:rsidP="00C875E6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Pr="00D8273F">
      <w:rPr>
        <w:rFonts w:cs="Arial"/>
        <w:color w:val="727271"/>
        <w:sz w:val="14"/>
        <w:szCs w:val="14"/>
      </w:rPr>
      <w:t>32.069.349.000,00 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662C" w:rsidRDefault="00B0662C" w:rsidP="009D1AEB">
      <w:pPr>
        <w:spacing w:after="0" w:line="240" w:lineRule="auto"/>
      </w:pPr>
      <w:r>
        <w:separator/>
      </w:r>
    </w:p>
  </w:footnote>
  <w:footnote w:type="continuationSeparator" w:id="0">
    <w:p w:rsidR="00B0662C" w:rsidRDefault="00B0662C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16D35FF" wp14:editId="25BD2B7D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16D35FF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653A288F" wp14:editId="0332E11A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4" name="Obraz 4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0469B"/>
    <w:rsid w:val="00036F73"/>
    <w:rsid w:val="00040C2E"/>
    <w:rsid w:val="00062D29"/>
    <w:rsid w:val="00080EBF"/>
    <w:rsid w:val="000C34C9"/>
    <w:rsid w:val="000C62D3"/>
    <w:rsid w:val="000D30FB"/>
    <w:rsid w:val="000E16CD"/>
    <w:rsid w:val="000F6F01"/>
    <w:rsid w:val="001173E0"/>
    <w:rsid w:val="001176D3"/>
    <w:rsid w:val="00120D6C"/>
    <w:rsid w:val="00126748"/>
    <w:rsid w:val="001323F8"/>
    <w:rsid w:val="00157BA5"/>
    <w:rsid w:val="00160625"/>
    <w:rsid w:val="00171492"/>
    <w:rsid w:val="00190E6B"/>
    <w:rsid w:val="001A5CF5"/>
    <w:rsid w:val="001B46BE"/>
    <w:rsid w:val="00213133"/>
    <w:rsid w:val="00227B82"/>
    <w:rsid w:val="00233274"/>
    <w:rsid w:val="00236985"/>
    <w:rsid w:val="0024094C"/>
    <w:rsid w:val="00244C42"/>
    <w:rsid w:val="00277762"/>
    <w:rsid w:val="00291328"/>
    <w:rsid w:val="002A6AB6"/>
    <w:rsid w:val="002B3935"/>
    <w:rsid w:val="002C2961"/>
    <w:rsid w:val="002F5297"/>
    <w:rsid w:val="002F6767"/>
    <w:rsid w:val="003051E3"/>
    <w:rsid w:val="00305572"/>
    <w:rsid w:val="003153DC"/>
    <w:rsid w:val="003248FA"/>
    <w:rsid w:val="00346E5E"/>
    <w:rsid w:val="003763F4"/>
    <w:rsid w:val="0038086A"/>
    <w:rsid w:val="00395D0E"/>
    <w:rsid w:val="003A1DF9"/>
    <w:rsid w:val="003B0138"/>
    <w:rsid w:val="003C1F63"/>
    <w:rsid w:val="003F0C77"/>
    <w:rsid w:val="003F5E42"/>
    <w:rsid w:val="004058B2"/>
    <w:rsid w:val="004120FA"/>
    <w:rsid w:val="00414E4C"/>
    <w:rsid w:val="004260A5"/>
    <w:rsid w:val="00433858"/>
    <w:rsid w:val="00452FB3"/>
    <w:rsid w:val="00460C38"/>
    <w:rsid w:val="0046454A"/>
    <w:rsid w:val="0048145F"/>
    <w:rsid w:val="004A1187"/>
    <w:rsid w:val="004E286C"/>
    <w:rsid w:val="004F1593"/>
    <w:rsid w:val="00532860"/>
    <w:rsid w:val="005455CC"/>
    <w:rsid w:val="00545BC4"/>
    <w:rsid w:val="0056398C"/>
    <w:rsid w:val="0057269A"/>
    <w:rsid w:val="00582E85"/>
    <w:rsid w:val="00587D1E"/>
    <w:rsid w:val="005A36E5"/>
    <w:rsid w:val="005A548D"/>
    <w:rsid w:val="005A6998"/>
    <w:rsid w:val="005D48F3"/>
    <w:rsid w:val="00612C70"/>
    <w:rsid w:val="0063625B"/>
    <w:rsid w:val="00645E33"/>
    <w:rsid w:val="00664E62"/>
    <w:rsid w:val="00686210"/>
    <w:rsid w:val="00687995"/>
    <w:rsid w:val="006C6C1C"/>
    <w:rsid w:val="006D7B9D"/>
    <w:rsid w:val="006E277A"/>
    <w:rsid w:val="007109C5"/>
    <w:rsid w:val="00711EA4"/>
    <w:rsid w:val="00713F94"/>
    <w:rsid w:val="007222EE"/>
    <w:rsid w:val="007424D3"/>
    <w:rsid w:val="007467FD"/>
    <w:rsid w:val="007E0FD0"/>
    <w:rsid w:val="007F2024"/>
    <w:rsid w:val="007F3648"/>
    <w:rsid w:val="007F7FC6"/>
    <w:rsid w:val="008158FD"/>
    <w:rsid w:val="0081698D"/>
    <w:rsid w:val="00817A26"/>
    <w:rsid w:val="00822906"/>
    <w:rsid w:val="008234C3"/>
    <w:rsid w:val="008263D2"/>
    <w:rsid w:val="00850EDB"/>
    <w:rsid w:val="00853927"/>
    <w:rsid w:val="00860074"/>
    <w:rsid w:val="00883DE4"/>
    <w:rsid w:val="0089564B"/>
    <w:rsid w:val="008B0D70"/>
    <w:rsid w:val="008C2FAF"/>
    <w:rsid w:val="008D5441"/>
    <w:rsid w:val="008D5DE4"/>
    <w:rsid w:val="008D7F3C"/>
    <w:rsid w:val="008E0E21"/>
    <w:rsid w:val="008E2C11"/>
    <w:rsid w:val="008E2FF4"/>
    <w:rsid w:val="008F2047"/>
    <w:rsid w:val="00935D08"/>
    <w:rsid w:val="00942288"/>
    <w:rsid w:val="009554EF"/>
    <w:rsid w:val="009663D7"/>
    <w:rsid w:val="009717CE"/>
    <w:rsid w:val="009779C3"/>
    <w:rsid w:val="009B262F"/>
    <w:rsid w:val="009B5A2A"/>
    <w:rsid w:val="009D1AEB"/>
    <w:rsid w:val="009D7C15"/>
    <w:rsid w:val="009F3A27"/>
    <w:rsid w:val="00A023F4"/>
    <w:rsid w:val="00A15AED"/>
    <w:rsid w:val="00A2259F"/>
    <w:rsid w:val="00A25F9C"/>
    <w:rsid w:val="00A5265B"/>
    <w:rsid w:val="00A63D52"/>
    <w:rsid w:val="00A64BB9"/>
    <w:rsid w:val="00A71022"/>
    <w:rsid w:val="00A71EB7"/>
    <w:rsid w:val="00A82974"/>
    <w:rsid w:val="00A9569F"/>
    <w:rsid w:val="00AA2D98"/>
    <w:rsid w:val="00AE0224"/>
    <w:rsid w:val="00B02B5F"/>
    <w:rsid w:val="00B0662C"/>
    <w:rsid w:val="00B3546F"/>
    <w:rsid w:val="00B40C5F"/>
    <w:rsid w:val="00B76037"/>
    <w:rsid w:val="00B86A9E"/>
    <w:rsid w:val="00BA6CFB"/>
    <w:rsid w:val="00BB6657"/>
    <w:rsid w:val="00BD1ACB"/>
    <w:rsid w:val="00BD4E48"/>
    <w:rsid w:val="00BE1905"/>
    <w:rsid w:val="00BE51DB"/>
    <w:rsid w:val="00BF09E7"/>
    <w:rsid w:val="00C340C9"/>
    <w:rsid w:val="00C429FD"/>
    <w:rsid w:val="00C5178B"/>
    <w:rsid w:val="00C81FEA"/>
    <w:rsid w:val="00C875E6"/>
    <w:rsid w:val="00CC6FC9"/>
    <w:rsid w:val="00CC7791"/>
    <w:rsid w:val="00CD25C3"/>
    <w:rsid w:val="00CD4BC5"/>
    <w:rsid w:val="00CD4F75"/>
    <w:rsid w:val="00CD65AC"/>
    <w:rsid w:val="00CF4E1F"/>
    <w:rsid w:val="00D149FC"/>
    <w:rsid w:val="00D41634"/>
    <w:rsid w:val="00D64DEB"/>
    <w:rsid w:val="00D904C8"/>
    <w:rsid w:val="00D93EF7"/>
    <w:rsid w:val="00DA6456"/>
    <w:rsid w:val="00DD68FA"/>
    <w:rsid w:val="00DE52BC"/>
    <w:rsid w:val="00E32FF6"/>
    <w:rsid w:val="00E341CC"/>
    <w:rsid w:val="00E34F12"/>
    <w:rsid w:val="00E91DC6"/>
    <w:rsid w:val="00E949C3"/>
    <w:rsid w:val="00EC217E"/>
    <w:rsid w:val="00ED2B3D"/>
    <w:rsid w:val="00ED372D"/>
    <w:rsid w:val="00EE2241"/>
    <w:rsid w:val="00EE6D38"/>
    <w:rsid w:val="00EF64FF"/>
    <w:rsid w:val="00F05BC8"/>
    <w:rsid w:val="00F26529"/>
    <w:rsid w:val="00F26597"/>
    <w:rsid w:val="00F304B5"/>
    <w:rsid w:val="00F45BCF"/>
    <w:rsid w:val="00F4708C"/>
    <w:rsid w:val="00F52F06"/>
    <w:rsid w:val="00F723F7"/>
    <w:rsid w:val="00F732D6"/>
    <w:rsid w:val="00F82BCC"/>
    <w:rsid w:val="00F82DCA"/>
    <w:rsid w:val="00FA448D"/>
    <w:rsid w:val="00FC2A83"/>
    <w:rsid w:val="00FF2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025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2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6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znan-szczecin.pl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rzecznik@plk-sa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076EA7-E49E-49AF-8C30-A59DF352FF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672</Words>
  <Characters>4033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 Kiekrzu dodatkowe przejście pod torami zwiększy bezpieczeństwo</vt:lpstr>
    </vt:vector>
  </TitlesOfParts>
  <Company>PKP PLK S.A.</Company>
  <LinksUpToDate>false</LinksUpToDate>
  <CharactersWithSpaces>4696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Kiekrzu dodatkowe przejście pod torami zwiększy bezpieczeństwo</dc:title>
  <dc:subject/>
  <dc:creator>Radoslaw.Sledzinski@plk-sa.pl</dc:creator>
  <cp:keywords/>
  <dc:description/>
  <cp:lastModifiedBy>Dudzińska Maria</cp:lastModifiedBy>
  <cp:revision>2</cp:revision>
  <cp:lastPrinted>2021-12-21T08:04:00Z</cp:lastPrinted>
  <dcterms:created xsi:type="dcterms:W3CDTF">2023-01-21T08:29:00Z</dcterms:created>
  <dcterms:modified xsi:type="dcterms:W3CDTF">2023-01-21T08:29:00Z</dcterms:modified>
</cp:coreProperties>
</file>