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spacing w:after="0" w:line="360" w:lineRule="auto"/>
        <w:rPr>
          <w:rFonts w:cs="Arial"/>
        </w:rPr>
      </w:pPr>
    </w:p>
    <w:p w:rsidR="00794789" w:rsidRDefault="00794789" w:rsidP="0082328D">
      <w:pPr>
        <w:suppressAutoHyphens/>
        <w:autoSpaceDN w:val="0"/>
        <w:spacing w:after="240" w:line="240" w:lineRule="auto"/>
        <w:ind w:left="357" w:hanging="357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E17B2" w:rsidRDefault="005D4E1E" w:rsidP="0082328D">
      <w:pPr>
        <w:suppressAutoHyphens/>
        <w:autoSpaceDN w:val="0"/>
        <w:spacing w:after="240" w:line="240" w:lineRule="auto"/>
        <w:ind w:left="357" w:hanging="357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273DCE">
        <w:rPr>
          <w:rFonts w:eastAsia="Times New Roman" w:cs="Arial"/>
          <w:szCs w:val="24"/>
          <w:lang w:eastAsia="pl-PL"/>
        </w:rPr>
        <w:t>,</w:t>
      </w:r>
      <w:r w:rsidR="007E17B2" w:rsidRPr="007E17B2">
        <w:rPr>
          <w:rFonts w:eastAsia="Times New Roman" w:cs="Arial"/>
          <w:szCs w:val="24"/>
          <w:lang w:eastAsia="pl-PL"/>
        </w:rPr>
        <w:t xml:space="preserve"> </w:t>
      </w:r>
      <w:r w:rsidR="0095786B">
        <w:rPr>
          <w:rFonts w:eastAsia="Times New Roman" w:cs="Arial"/>
          <w:szCs w:val="24"/>
          <w:lang w:eastAsia="pl-PL"/>
        </w:rPr>
        <w:t>2</w:t>
      </w:r>
      <w:r w:rsidR="00273DCE">
        <w:rPr>
          <w:rFonts w:eastAsia="Times New Roman" w:cs="Arial"/>
          <w:szCs w:val="24"/>
          <w:lang w:eastAsia="pl-PL"/>
        </w:rPr>
        <w:t xml:space="preserve"> </w:t>
      </w:r>
      <w:r w:rsidR="00A67E57">
        <w:rPr>
          <w:rFonts w:eastAsia="Times New Roman" w:cs="Arial"/>
          <w:szCs w:val="24"/>
          <w:lang w:eastAsia="pl-PL"/>
        </w:rPr>
        <w:t>lutego</w:t>
      </w:r>
      <w:r w:rsidR="003F6B07">
        <w:rPr>
          <w:rFonts w:eastAsia="Times New Roman" w:cs="Arial"/>
          <w:szCs w:val="24"/>
          <w:lang w:eastAsia="pl-PL"/>
        </w:rPr>
        <w:t xml:space="preserve"> 2022</w:t>
      </w:r>
      <w:r w:rsidR="007E17B2" w:rsidRPr="007E17B2">
        <w:rPr>
          <w:rFonts w:eastAsia="Times New Roman" w:cs="Arial"/>
          <w:szCs w:val="24"/>
          <w:lang w:eastAsia="pl-PL"/>
        </w:rPr>
        <w:t xml:space="preserve"> r.</w:t>
      </w:r>
    </w:p>
    <w:p w:rsidR="00F11B17" w:rsidRPr="007E17B2" w:rsidRDefault="00F11B17" w:rsidP="007E17B2">
      <w:pPr>
        <w:suppressAutoHyphens/>
        <w:autoSpaceDN w:val="0"/>
        <w:spacing w:after="0" w:line="240" w:lineRule="auto"/>
        <w:ind w:left="360" w:hanging="360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5D4E1E" w:rsidRPr="00A57D9F" w:rsidRDefault="0084545F" w:rsidP="00A57D9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A57D9F">
        <w:rPr>
          <w:rFonts w:cs="Arial"/>
          <w:sz w:val="22"/>
          <w:szCs w:val="22"/>
        </w:rPr>
        <w:t xml:space="preserve">Coraz lepsze tory do </w:t>
      </w:r>
      <w:r w:rsidR="004E0501" w:rsidRPr="00A57D9F">
        <w:rPr>
          <w:rFonts w:cs="Arial"/>
          <w:sz w:val="22"/>
          <w:szCs w:val="22"/>
        </w:rPr>
        <w:t>port</w:t>
      </w:r>
      <w:r w:rsidRPr="00A57D9F">
        <w:rPr>
          <w:rFonts w:cs="Arial"/>
          <w:sz w:val="22"/>
          <w:szCs w:val="22"/>
        </w:rPr>
        <w:t>ów w</w:t>
      </w:r>
      <w:r w:rsidR="004E0501" w:rsidRPr="00A57D9F">
        <w:rPr>
          <w:rFonts w:cs="Arial"/>
          <w:sz w:val="22"/>
          <w:szCs w:val="22"/>
        </w:rPr>
        <w:t xml:space="preserve"> Szczecin</w:t>
      </w:r>
      <w:r w:rsidRPr="00A57D9F">
        <w:rPr>
          <w:rFonts w:cs="Arial"/>
          <w:sz w:val="22"/>
          <w:szCs w:val="22"/>
        </w:rPr>
        <w:t>ie</w:t>
      </w:r>
      <w:r w:rsidR="004E0501" w:rsidRPr="00A57D9F">
        <w:rPr>
          <w:rFonts w:cs="Arial"/>
          <w:sz w:val="22"/>
          <w:szCs w:val="22"/>
        </w:rPr>
        <w:t xml:space="preserve"> i Świnoujści</w:t>
      </w:r>
      <w:r w:rsidRPr="00A57D9F">
        <w:rPr>
          <w:rFonts w:cs="Arial"/>
          <w:sz w:val="22"/>
          <w:szCs w:val="22"/>
        </w:rPr>
        <w:t>u</w:t>
      </w:r>
    </w:p>
    <w:bookmarkEnd w:id="0"/>
    <w:p w:rsidR="00DC6401" w:rsidRPr="00A57D9F" w:rsidRDefault="00DC6401" w:rsidP="00A57D9F">
      <w:pPr>
        <w:spacing w:before="100" w:beforeAutospacing="1" w:after="100" w:afterAutospacing="1" w:line="360" w:lineRule="auto"/>
        <w:rPr>
          <w:rFonts w:cs="Arial"/>
          <w:b/>
        </w:rPr>
      </w:pPr>
      <w:r w:rsidRPr="00A57D9F">
        <w:rPr>
          <w:rFonts w:cs="Arial"/>
          <w:b/>
        </w:rPr>
        <w:t>Przebudowa</w:t>
      </w:r>
      <w:r w:rsidR="0095786B" w:rsidRPr="00A57D9F">
        <w:rPr>
          <w:rFonts w:cs="Arial"/>
          <w:b/>
        </w:rPr>
        <w:t xml:space="preserve">ne tory </w:t>
      </w:r>
      <w:r w:rsidRPr="00A57D9F">
        <w:rPr>
          <w:rFonts w:cs="Arial"/>
          <w:b/>
        </w:rPr>
        <w:t>do portów w Szczecinie i Świnoujściu</w:t>
      </w:r>
      <w:r w:rsidR="0095786B" w:rsidRPr="00A57D9F">
        <w:rPr>
          <w:rFonts w:cs="Arial"/>
          <w:b/>
        </w:rPr>
        <w:t xml:space="preserve"> zwiększają efektywność kolei oraz możliwości obsługi żeglugi morskiej. </w:t>
      </w:r>
      <w:r w:rsidR="0095786B" w:rsidRPr="00A57D9F">
        <w:rPr>
          <w:rFonts w:cs="Arial"/>
          <w:b/>
          <w:bCs/>
          <w:shd w:val="clear" w:color="auto" w:fill="FFFFFF"/>
        </w:rPr>
        <w:t xml:space="preserve">PKP Polskie Linie Kolejowe S.A. </w:t>
      </w:r>
      <w:r w:rsidR="0084545F" w:rsidRPr="00A57D9F">
        <w:rPr>
          <w:rFonts w:cs="Arial"/>
          <w:b/>
          <w:bCs/>
          <w:shd w:val="clear" w:color="auto" w:fill="FFFFFF"/>
        </w:rPr>
        <w:t xml:space="preserve">kończą projekt </w:t>
      </w:r>
      <w:r w:rsidR="00DB3086" w:rsidRPr="00A57D9F">
        <w:rPr>
          <w:rFonts w:cs="Arial"/>
          <w:b/>
          <w:bCs/>
          <w:shd w:val="clear" w:color="auto" w:fill="FFFFFF"/>
        </w:rPr>
        <w:t xml:space="preserve">wart około 1,5 mld zł </w:t>
      </w:r>
      <w:r w:rsidR="0084545F" w:rsidRPr="00A57D9F">
        <w:rPr>
          <w:rFonts w:cs="Arial"/>
          <w:b/>
          <w:bCs/>
          <w:shd w:val="clear" w:color="auto" w:fill="FFFFFF"/>
        </w:rPr>
        <w:t xml:space="preserve">- </w:t>
      </w:r>
      <w:r w:rsidR="00DB3086" w:rsidRPr="00A57D9F">
        <w:rPr>
          <w:rFonts w:cs="Arial"/>
          <w:b/>
          <w:bCs/>
          <w:shd w:val="clear" w:color="auto" w:fill="FFFFFF"/>
        </w:rPr>
        <w:t xml:space="preserve">współfinansowany z unijnego Instrumentu CEF „Łącząc Europę”. </w:t>
      </w:r>
      <w:r w:rsidR="0084545F" w:rsidRPr="00A57D9F">
        <w:rPr>
          <w:rFonts w:cs="Arial"/>
          <w:b/>
          <w:bCs/>
          <w:shd w:val="clear" w:color="auto" w:fill="FFFFFF"/>
        </w:rPr>
        <w:t xml:space="preserve">Organizacja prac </w:t>
      </w:r>
      <w:r w:rsidR="0084545F" w:rsidRPr="00A57D9F">
        <w:rPr>
          <w:rFonts w:cs="Arial"/>
          <w:b/>
        </w:rPr>
        <w:t>zapewnia stały d</w:t>
      </w:r>
      <w:r w:rsidRPr="00A57D9F">
        <w:rPr>
          <w:rFonts w:cs="Arial"/>
          <w:b/>
        </w:rPr>
        <w:t>ojazd</w:t>
      </w:r>
      <w:r w:rsidR="0095786B" w:rsidRPr="00A57D9F">
        <w:rPr>
          <w:rFonts w:cs="Arial"/>
          <w:b/>
        </w:rPr>
        <w:t>u</w:t>
      </w:r>
      <w:r w:rsidRPr="00A57D9F">
        <w:rPr>
          <w:rFonts w:cs="Arial"/>
          <w:b/>
        </w:rPr>
        <w:t xml:space="preserve"> pociągów do nabrzeży.</w:t>
      </w:r>
    </w:p>
    <w:p w:rsidR="005D4E1E" w:rsidRPr="00A57D9F" w:rsidRDefault="006A4073" w:rsidP="00A57D9F">
      <w:pPr>
        <w:spacing w:before="100" w:beforeAutospacing="1" w:after="100" w:afterAutospacing="1" w:line="360" w:lineRule="auto"/>
        <w:rPr>
          <w:rFonts w:cs="Arial"/>
        </w:rPr>
      </w:pPr>
      <w:r w:rsidRPr="00A57D9F">
        <w:rPr>
          <w:rFonts w:cs="Arial"/>
        </w:rPr>
        <w:t xml:space="preserve">Zwiększą się możliwości przeładunkowe stacji w Świnoujściu i Szczecinie. </w:t>
      </w:r>
      <w:r w:rsidR="00DB3086" w:rsidRPr="00A57D9F">
        <w:rPr>
          <w:rFonts w:cs="Arial"/>
        </w:rPr>
        <w:t xml:space="preserve">Inwestycja </w:t>
      </w:r>
      <w:r w:rsidR="0095786B" w:rsidRPr="00A57D9F">
        <w:rPr>
          <w:rFonts w:cs="Arial"/>
        </w:rPr>
        <w:t xml:space="preserve">Polskich Linii Kolejowych zapewni </w:t>
      </w:r>
      <w:r w:rsidR="00DB3086" w:rsidRPr="00A57D9F">
        <w:rPr>
          <w:rFonts w:cs="Arial"/>
        </w:rPr>
        <w:t xml:space="preserve">kursowanie dłuższych i cięższych składów. Pojadą 750-metrowe pociągi o  obciążeniu 221 </w:t>
      </w:r>
      <w:proofErr w:type="spellStart"/>
      <w:r w:rsidR="00DB3086" w:rsidRPr="00A57D9F">
        <w:rPr>
          <w:rFonts w:cs="Arial"/>
        </w:rPr>
        <w:t>kN</w:t>
      </w:r>
      <w:proofErr w:type="spellEnd"/>
      <w:r w:rsidR="00DB3086" w:rsidRPr="00A57D9F">
        <w:rPr>
          <w:rFonts w:cs="Arial"/>
        </w:rPr>
        <w:t xml:space="preserve"> na oś. </w:t>
      </w:r>
      <w:r w:rsidR="008A5D17" w:rsidRPr="00A57D9F">
        <w:rPr>
          <w:rFonts w:cs="Arial"/>
        </w:rPr>
        <w:t xml:space="preserve">Umożliwi to obsługę </w:t>
      </w:r>
      <w:r w:rsidRPr="00A57D9F">
        <w:rPr>
          <w:rFonts w:cs="Arial"/>
        </w:rPr>
        <w:t xml:space="preserve">większej liczby </w:t>
      </w:r>
      <w:r w:rsidR="0095786B" w:rsidRPr="00A57D9F">
        <w:rPr>
          <w:rFonts w:cs="Arial"/>
        </w:rPr>
        <w:t xml:space="preserve">wagonów </w:t>
      </w:r>
      <w:r w:rsidR="008A5D17" w:rsidRPr="00A57D9F">
        <w:rPr>
          <w:rFonts w:cs="Arial"/>
        </w:rPr>
        <w:t xml:space="preserve">do przewozu </w:t>
      </w:r>
      <w:r w:rsidRPr="00A57D9F">
        <w:rPr>
          <w:rFonts w:cs="Arial"/>
        </w:rPr>
        <w:t xml:space="preserve">ładunków m.in. w  </w:t>
      </w:r>
      <w:r w:rsidR="008A5D17" w:rsidRPr="00A57D9F">
        <w:rPr>
          <w:rFonts w:cs="Arial"/>
        </w:rPr>
        <w:t>kontener</w:t>
      </w:r>
      <w:r w:rsidRPr="00A57D9F">
        <w:rPr>
          <w:rFonts w:cs="Arial"/>
        </w:rPr>
        <w:t xml:space="preserve">ach </w:t>
      </w:r>
      <w:r w:rsidR="008A5D17" w:rsidRPr="00A57D9F">
        <w:rPr>
          <w:rFonts w:cs="Arial"/>
        </w:rPr>
        <w:t xml:space="preserve"> </w:t>
      </w:r>
      <w:r w:rsidR="00DB3086" w:rsidRPr="00A57D9F">
        <w:rPr>
          <w:rFonts w:cs="Arial"/>
        </w:rPr>
        <w:t>Składy towarowe zostaną obsłużone szybciej i sp</w:t>
      </w:r>
      <w:r w:rsidR="008A5D17" w:rsidRPr="00A57D9F">
        <w:rPr>
          <w:rFonts w:cs="Arial"/>
        </w:rPr>
        <w:t xml:space="preserve">rawniej. </w:t>
      </w:r>
      <w:r w:rsidRPr="00A57D9F">
        <w:rPr>
          <w:rFonts w:cs="Arial"/>
        </w:rPr>
        <w:t>C</w:t>
      </w:r>
      <w:r w:rsidR="00DB3086" w:rsidRPr="00A57D9F">
        <w:rPr>
          <w:rFonts w:cs="Arial"/>
        </w:rPr>
        <w:t>zas przeładunków w portach skróci się od kilku do nawet kilkudziesięciu minut.</w:t>
      </w:r>
      <w:r w:rsidRPr="00A57D9F">
        <w:rPr>
          <w:rFonts w:cs="Arial"/>
        </w:rPr>
        <w:t xml:space="preserve"> </w:t>
      </w:r>
    </w:p>
    <w:p w:rsidR="00E30991" w:rsidRPr="00A57D9F" w:rsidRDefault="00E30991" w:rsidP="00A57D9F">
      <w:pPr>
        <w:spacing w:before="100" w:beforeAutospacing="1" w:after="100" w:afterAutospacing="1" w:line="360" w:lineRule="auto"/>
        <w:rPr>
          <w:rFonts w:cs="Arial"/>
        </w:rPr>
      </w:pPr>
      <w:r w:rsidRPr="00A57D9F">
        <w:rPr>
          <w:rStyle w:val="Pogrubienie"/>
          <w:rFonts w:cs="Arial"/>
          <w:color w:val="1A1A1A"/>
          <w:shd w:val="clear" w:color="auto" w:fill="FFFFFF"/>
        </w:rPr>
        <w:t>– </w:t>
      </w:r>
      <w:r w:rsidRPr="00A57D9F">
        <w:rPr>
          <w:rStyle w:val="Uwydatnienie"/>
          <w:rFonts w:cs="Arial"/>
          <w:b/>
          <w:bCs/>
          <w:color w:val="1A1A1A"/>
          <w:shd w:val="clear" w:color="auto" w:fill="FFFFFF"/>
        </w:rPr>
        <w:t>Projekty w portach Szczecin i Świnoujście są ważne w skali krajowej i międzynarodowej. Inwestycje zwiększają rolę kolei jako sprawnego, bezpiecznego i ekologicznego transportu ładunków oraz przyniosą wymierne efekty dla gospodarki. Działania PLK wpisują się w ideę Europejskiego Zielonego Ładu</w:t>
      </w:r>
      <w:r w:rsidRPr="00A57D9F">
        <w:rPr>
          <w:rStyle w:val="Pogrubienie"/>
          <w:rFonts w:cs="Arial"/>
          <w:color w:val="1A1A1A"/>
          <w:shd w:val="clear" w:color="auto" w:fill="FFFFFF"/>
        </w:rPr>
        <w:t> – mówi Arnold Bresch, członek Zarządu PKP Polskich Linii Kolejowych S.A.</w:t>
      </w:r>
    </w:p>
    <w:p w:rsidR="00032709" w:rsidRPr="00A57D9F" w:rsidRDefault="00032709" w:rsidP="00A57D9F">
      <w:pPr>
        <w:spacing w:before="100" w:beforeAutospacing="1" w:after="100" w:afterAutospacing="1" w:line="360" w:lineRule="auto"/>
        <w:rPr>
          <w:rFonts w:cs="Arial"/>
          <w:b/>
        </w:rPr>
      </w:pPr>
      <w:r w:rsidRPr="00A57D9F">
        <w:rPr>
          <w:rFonts w:cs="Arial"/>
          <w:b/>
        </w:rPr>
        <w:t>Na stacji Szczecin Port Centralny</w:t>
      </w:r>
      <w:r w:rsidRPr="00A57D9F">
        <w:rPr>
          <w:rFonts w:cs="Arial"/>
        </w:rPr>
        <w:t xml:space="preserve"> </w:t>
      </w:r>
      <w:r w:rsidR="006A4073" w:rsidRPr="00A57D9F">
        <w:rPr>
          <w:rFonts w:cs="Arial"/>
        </w:rPr>
        <w:t xml:space="preserve">została wykonana większość prac. </w:t>
      </w:r>
      <w:r w:rsidR="000D6CC6" w:rsidRPr="00A57D9F">
        <w:rPr>
          <w:rFonts w:cs="Arial"/>
        </w:rPr>
        <w:t xml:space="preserve">Ułożonych </w:t>
      </w:r>
      <w:r w:rsidR="006A4073" w:rsidRPr="00A57D9F">
        <w:rPr>
          <w:rFonts w:cs="Arial"/>
        </w:rPr>
        <w:t xml:space="preserve">jest </w:t>
      </w:r>
      <w:r w:rsidR="000D6CC6" w:rsidRPr="00A57D9F">
        <w:rPr>
          <w:rFonts w:cs="Arial"/>
        </w:rPr>
        <w:t xml:space="preserve">ok. </w:t>
      </w:r>
      <w:r w:rsidR="006A4073" w:rsidRPr="00A57D9F">
        <w:rPr>
          <w:rFonts w:cs="Arial"/>
        </w:rPr>
        <w:t xml:space="preserve">50 </w:t>
      </w:r>
      <w:r w:rsidRPr="00A57D9F">
        <w:rPr>
          <w:rFonts w:cs="Arial"/>
        </w:rPr>
        <w:t xml:space="preserve"> </w:t>
      </w:r>
      <w:r w:rsidR="00972C2B" w:rsidRPr="00A57D9F">
        <w:rPr>
          <w:rFonts w:cs="Arial"/>
        </w:rPr>
        <w:t>z 6</w:t>
      </w:r>
      <w:r w:rsidR="006A4073" w:rsidRPr="00A57D9F">
        <w:rPr>
          <w:rFonts w:cs="Arial"/>
        </w:rPr>
        <w:t>0</w:t>
      </w:r>
      <w:r w:rsidR="00972C2B" w:rsidRPr="00A57D9F">
        <w:rPr>
          <w:rFonts w:cs="Arial"/>
        </w:rPr>
        <w:t xml:space="preserve"> </w:t>
      </w:r>
      <w:r w:rsidRPr="00A57D9F">
        <w:rPr>
          <w:rFonts w:cs="Arial"/>
        </w:rPr>
        <w:t>km nowych tor</w:t>
      </w:r>
      <w:r w:rsidR="00FA3A5A" w:rsidRPr="00A57D9F">
        <w:rPr>
          <w:rFonts w:cs="Arial"/>
        </w:rPr>
        <w:t xml:space="preserve">ów. Zamontowanych zostało </w:t>
      </w:r>
      <w:r w:rsidRPr="00A57D9F">
        <w:rPr>
          <w:rFonts w:cs="Arial"/>
        </w:rPr>
        <w:t xml:space="preserve">126 </w:t>
      </w:r>
      <w:r w:rsidR="00972C2B" w:rsidRPr="00A57D9F">
        <w:rPr>
          <w:rFonts w:cs="Arial"/>
        </w:rPr>
        <w:t xml:space="preserve">ze 177 </w:t>
      </w:r>
      <w:r w:rsidRPr="00A57D9F">
        <w:rPr>
          <w:rFonts w:cs="Arial"/>
        </w:rPr>
        <w:t>rozjazdów – ważnych elementów</w:t>
      </w:r>
      <w:r w:rsidR="00A57D9F">
        <w:rPr>
          <w:rFonts w:cs="Arial"/>
        </w:rPr>
        <w:t xml:space="preserve"> linii</w:t>
      </w:r>
      <w:r w:rsidRPr="00A57D9F">
        <w:rPr>
          <w:rFonts w:cs="Arial"/>
        </w:rPr>
        <w:t>, umożliwiających płynną zmianę toru. Przygotowywany i wzmacniany jest grunt pod zabudowę kolejn</w:t>
      </w:r>
      <w:r w:rsidR="006A4073" w:rsidRPr="00A57D9F">
        <w:rPr>
          <w:rFonts w:cs="Arial"/>
        </w:rPr>
        <w:t>ych torów</w:t>
      </w:r>
      <w:r w:rsidRPr="00A57D9F">
        <w:rPr>
          <w:rFonts w:cs="Arial"/>
        </w:rPr>
        <w:t xml:space="preserve">, co umożliwi sprawny i bezpieczny przejazd cięższych pociągów towarowych. Wykonawca montuje słupy i konstrukcje wsporcze, na których wywieszona zostanie nowa sieć trakcyjna. </w:t>
      </w:r>
      <w:r w:rsidR="006A4073" w:rsidRPr="00A57D9F">
        <w:rPr>
          <w:rFonts w:cs="Arial"/>
        </w:rPr>
        <w:t>M</w:t>
      </w:r>
      <w:r w:rsidRPr="00A57D9F">
        <w:rPr>
          <w:rFonts w:cs="Arial"/>
        </w:rPr>
        <w:t>ontowane są urządzenia sterowania ruchem kolejowym. Sprawny i bezpieczny przewóz towarów do i z portu zapewni</w:t>
      </w:r>
      <w:r w:rsidR="006A4073" w:rsidRPr="00A57D9F">
        <w:rPr>
          <w:rFonts w:cs="Arial"/>
        </w:rPr>
        <w:t>a</w:t>
      </w:r>
      <w:r w:rsidRPr="00A57D9F">
        <w:rPr>
          <w:rFonts w:cs="Arial"/>
        </w:rPr>
        <w:t xml:space="preserve"> modernizacja obiektów inżynieryjnych.</w:t>
      </w:r>
    </w:p>
    <w:p w:rsidR="00DB3086" w:rsidRPr="00A57D9F" w:rsidRDefault="00DB3086" w:rsidP="00A57D9F">
      <w:pPr>
        <w:spacing w:before="100" w:beforeAutospacing="1" w:after="100" w:afterAutospacing="1" w:line="360" w:lineRule="auto"/>
        <w:rPr>
          <w:rFonts w:cs="Arial"/>
        </w:rPr>
      </w:pPr>
      <w:r w:rsidRPr="00A57D9F">
        <w:rPr>
          <w:rFonts w:cs="Arial"/>
          <w:b/>
        </w:rPr>
        <w:t>W Świnoujściu</w:t>
      </w:r>
      <w:r w:rsidR="006A4073" w:rsidRPr="00A57D9F">
        <w:rPr>
          <w:rFonts w:cs="Arial"/>
          <w:b/>
        </w:rPr>
        <w:t>,</w:t>
      </w:r>
      <w:r w:rsidRPr="00A57D9F">
        <w:rPr>
          <w:rFonts w:cs="Arial"/>
        </w:rPr>
        <w:t xml:space="preserve"> </w:t>
      </w:r>
      <w:r w:rsidR="00DD4FC5" w:rsidRPr="00A57D9F">
        <w:rPr>
          <w:rFonts w:cs="Arial"/>
        </w:rPr>
        <w:t xml:space="preserve">z 35 </w:t>
      </w:r>
      <w:r w:rsidR="00302EC7" w:rsidRPr="00A57D9F">
        <w:rPr>
          <w:rFonts w:cs="Arial"/>
        </w:rPr>
        <w:t>km nowych</w:t>
      </w:r>
      <w:r w:rsidR="006A4073" w:rsidRPr="00A57D9F">
        <w:rPr>
          <w:rFonts w:cs="Arial"/>
        </w:rPr>
        <w:t xml:space="preserve"> torów, układane jest ostatnie kilka kilometrów. Prace są wykonywane między stacją Lubiewo (Międzyzdroje) a Warnowem oraz w rejonie </w:t>
      </w:r>
      <w:proofErr w:type="spellStart"/>
      <w:r w:rsidR="006A4073" w:rsidRPr="00A57D9F">
        <w:rPr>
          <w:rFonts w:cs="Arial"/>
        </w:rPr>
        <w:t>Euroterminalu</w:t>
      </w:r>
      <w:proofErr w:type="spellEnd"/>
      <w:r w:rsidR="006A4073" w:rsidRPr="00A57D9F">
        <w:rPr>
          <w:rFonts w:cs="Arial"/>
        </w:rPr>
        <w:t xml:space="preserve">. Już </w:t>
      </w:r>
      <w:r w:rsidR="00302EC7" w:rsidRPr="00A57D9F">
        <w:rPr>
          <w:rFonts w:cs="Arial"/>
        </w:rPr>
        <w:t>zabudowano ponad 100</w:t>
      </w:r>
      <w:r w:rsidR="00A55A08" w:rsidRPr="00A57D9F">
        <w:rPr>
          <w:rFonts w:cs="Arial"/>
        </w:rPr>
        <w:t xml:space="preserve"> ze 108</w:t>
      </w:r>
      <w:r w:rsidR="00302EC7" w:rsidRPr="00A57D9F">
        <w:rPr>
          <w:rFonts w:cs="Arial"/>
        </w:rPr>
        <w:t xml:space="preserve"> rozjazdów. </w:t>
      </w:r>
      <w:r w:rsidR="006A4073" w:rsidRPr="00A57D9F">
        <w:rPr>
          <w:rFonts w:cs="Arial"/>
        </w:rPr>
        <w:t xml:space="preserve">W </w:t>
      </w:r>
      <w:r w:rsidR="00302EC7" w:rsidRPr="00A57D9F">
        <w:rPr>
          <w:rFonts w:cs="Arial"/>
        </w:rPr>
        <w:t>rejonie Portu Świnoujście</w:t>
      </w:r>
      <w:r w:rsidR="006A4073" w:rsidRPr="00A57D9F">
        <w:rPr>
          <w:rFonts w:cs="Arial"/>
        </w:rPr>
        <w:t xml:space="preserve"> b</w:t>
      </w:r>
      <w:r w:rsidR="00302EC7" w:rsidRPr="00A57D9F">
        <w:rPr>
          <w:rFonts w:cs="Arial"/>
        </w:rPr>
        <w:t xml:space="preserve">udowany jest drugi </w:t>
      </w:r>
      <w:r w:rsidR="00302EC7" w:rsidRPr="00A57D9F">
        <w:rPr>
          <w:rFonts w:cs="Arial"/>
        </w:rPr>
        <w:lastRenderedPageBreak/>
        <w:t>tor między stacj</w:t>
      </w:r>
      <w:r w:rsidR="0084545F" w:rsidRPr="00A57D9F">
        <w:rPr>
          <w:rFonts w:cs="Arial"/>
        </w:rPr>
        <w:t>ami</w:t>
      </w:r>
      <w:r w:rsidR="00302EC7" w:rsidRPr="00A57D9F">
        <w:rPr>
          <w:rFonts w:cs="Arial"/>
        </w:rPr>
        <w:t xml:space="preserve"> Świnoujście Przytór a Świnoujście. Dzięki temu </w:t>
      </w:r>
      <w:r w:rsidR="00196AFB" w:rsidRPr="00A57D9F">
        <w:rPr>
          <w:rFonts w:cs="Arial"/>
        </w:rPr>
        <w:t>zwiększy się przepustowość –</w:t>
      </w:r>
      <w:r w:rsidR="00302EC7" w:rsidRPr="00A57D9F">
        <w:rPr>
          <w:rFonts w:cs="Arial"/>
        </w:rPr>
        <w:t xml:space="preserve">pojedzie więcej pociągów, co </w:t>
      </w:r>
      <w:r w:rsidR="0084545F" w:rsidRPr="00A57D9F">
        <w:rPr>
          <w:rFonts w:cs="Arial"/>
        </w:rPr>
        <w:t xml:space="preserve">zapewni </w:t>
      </w:r>
      <w:r w:rsidR="00302EC7" w:rsidRPr="00A57D9F">
        <w:rPr>
          <w:rFonts w:cs="Arial"/>
        </w:rPr>
        <w:t>lepszą ofertę przewozową.</w:t>
      </w:r>
    </w:p>
    <w:p w:rsidR="00A1337B" w:rsidRPr="00A57D9F" w:rsidRDefault="00DB3086" w:rsidP="00A57D9F">
      <w:pPr>
        <w:spacing w:before="100" w:beforeAutospacing="1" w:after="100" w:afterAutospacing="1" w:line="360" w:lineRule="auto"/>
        <w:rPr>
          <w:rFonts w:cs="Arial"/>
        </w:rPr>
      </w:pPr>
      <w:r w:rsidRPr="00A57D9F">
        <w:rPr>
          <w:rFonts w:cs="Arial"/>
        </w:rPr>
        <w:t xml:space="preserve">Dzięki inwestycji portowej </w:t>
      </w:r>
      <w:r w:rsidR="00302EC7" w:rsidRPr="00A57D9F">
        <w:rPr>
          <w:rFonts w:cs="Arial"/>
        </w:rPr>
        <w:t>podróżni zyskali</w:t>
      </w:r>
      <w:r w:rsidRPr="00A57D9F">
        <w:rPr>
          <w:rFonts w:cs="Arial"/>
        </w:rPr>
        <w:t xml:space="preserve"> lepszy dostęp do kolei</w:t>
      </w:r>
      <w:r w:rsidR="00302EC7" w:rsidRPr="00A57D9F">
        <w:rPr>
          <w:rFonts w:cs="Arial"/>
        </w:rPr>
        <w:t xml:space="preserve"> z nowych peronów na przystankach</w:t>
      </w:r>
      <w:r w:rsidRPr="00A57D9F">
        <w:rPr>
          <w:rFonts w:cs="Arial"/>
        </w:rPr>
        <w:t xml:space="preserve"> Świnoujście </w:t>
      </w:r>
      <w:proofErr w:type="spellStart"/>
      <w:r w:rsidRPr="00A57D9F">
        <w:rPr>
          <w:rFonts w:cs="Arial"/>
        </w:rPr>
        <w:t>Warszów</w:t>
      </w:r>
      <w:proofErr w:type="spellEnd"/>
      <w:r w:rsidR="00302EC7" w:rsidRPr="00A57D9F">
        <w:rPr>
          <w:rFonts w:cs="Arial"/>
        </w:rPr>
        <w:t xml:space="preserve"> </w:t>
      </w:r>
      <w:r w:rsidR="007E128B" w:rsidRPr="00A57D9F">
        <w:rPr>
          <w:rFonts w:cs="Arial"/>
        </w:rPr>
        <w:t>i</w:t>
      </w:r>
      <w:r w:rsidR="00302EC7" w:rsidRPr="00A57D9F">
        <w:rPr>
          <w:rFonts w:cs="Arial"/>
        </w:rPr>
        <w:t xml:space="preserve"> Świnoujście Port</w:t>
      </w:r>
      <w:r w:rsidR="007E128B" w:rsidRPr="00A57D9F">
        <w:rPr>
          <w:rFonts w:cs="Arial"/>
        </w:rPr>
        <w:t>, a także stacji Świnoujście</w:t>
      </w:r>
      <w:r w:rsidRPr="00A57D9F">
        <w:rPr>
          <w:rFonts w:cs="Arial"/>
        </w:rPr>
        <w:t xml:space="preserve">. </w:t>
      </w:r>
      <w:r w:rsidR="00302EC7" w:rsidRPr="00A57D9F">
        <w:rPr>
          <w:rFonts w:cs="Arial"/>
        </w:rPr>
        <w:t>Zamontowano</w:t>
      </w:r>
      <w:r w:rsidRPr="00A57D9F">
        <w:rPr>
          <w:rFonts w:cs="Arial"/>
        </w:rPr>
        <w:t xml:space="preserve"> </w:t>
      </w:r>
      <w:r w:rsidR="00302EC7" w:rsidRPr="00A57D9F">
        <w:rPr>
          <w:rFonts w:cs="Arial"/>
        </w:rPr>
        <w:t>na nich</w:t>
      </w:r>
      <w:r w:rsidRPr="00A57D9F">
        <w:rPr>
          <w:rFonts w:cs="Arial"/>
        </w:rPr>
        <w:t xml:space="preserve"> wiaty, ławki i jasne oświetlenie. Osoby mające trudności z poruszaniem się skorzystają z pochylni.</w:t>
      </w:r>
      <w:r w:rsidR="00D0484B" w:rsidRPr="00A57D9F">
        <w:rPr>
          <w:rFonts w:cs="Arial"/>
        </w:rPr>
        <w:t xml:space="preserve"> Gotowa jest droga z przystanku Świnoujście Port na stacj</w:t>
      </w:r>
      <w:r w:rsidR="0084545F" w:rsidRPr="00A57D9F">
        <w:rPr>
          <w:rFonts w:cs="Arial"/>
        </w:rPr>
        <w:t>ę</w:t>
      </w:r>
      <w:r w:rsidR="00D0484B" w:rsidRPr="00A57D9F">
        <w:rPr>
          <w:rFonts w:cs="Arial"/>
        </w:rPr>
        <w:t xml:space="preserve"> Świnoujście.</w:t>
      </w:r>
    </w:p>
    <w:p w:rsidR="00DB3086" w:rsidRPr="00A57D9F" w:rsidRDefault="00A1337B" w:rsidP="00A57D9F">
      <w:pPr>
        <w:spacing w:before="100" w:beforeAutospacing="1" w:after="100" w:afterAutospacing="1" w:line="360" w:lineRule="auto"/>
        <w:rPr>
          <w:rFonts w:cs="Arial"/>
        </w:rPr>
      </w:pPr>
      <w:r w:rsidRPr="00A57D9F">
        <w:rPr>
          <w:rStyle w:val="Pogrubienie"/>
          <w:rFonts w:cs="Arial"/>
          <w:color w:val="1A1A1A"/>
          <w:shd w:val="clear" w:color="auto" w:fill="FFFFFF"/>
        </w:rPr>
        <w:t>– </w:t>
      </w:r>
      <w:r w:rsidRPr="00A57D9F">
        <w:rPr>
          <w:rStyle w:val="Uwydatnienie"/>
          <w:rFonts w:cs="Arial"/>
          <w:b/>
          <w:bCs/>
          <w:color w:val="1A1A1A"/>
          <w:shd w:val="clear" w:color="auto" w:fill="FFFFFF"/>
        </w:rPr>
        <w:t>Z przyjemnością obserwuję dobry potęp prac na torach dojazdowych do portów w Szczecinie i Świnoujściu. To ważny i strategiczny projekt współfinansowany z CEF w wysokości prawie 120 mln EUR. Dzięki inwestycji poprawi się kolejowy dostęp do portów, co oznacza, że do i z portów więcej towarów zostanie przewiezionych ekologicznym transportem, jakim jest kolej</w:t>
      </w:r>
      <w:r w:rsidRPr="00A57D9F">
        <w:rPr>
          <w:rStyle w:val="Pogrubienie"/>
          <w:rFonts w:cs="Arial"/>
          <w:color w:val="1A1A1A"/>
          <w:shd w:val="clear" w:color="auto" w:fill="FFFFFF"/>
        </w:rPr>
        <w:t xml:space="preserve"> – mówi </w:t>
      </w:r>
      <w:proofErr w:type="spellStart"/>
      <w:r w:rsidRPr="00A57D9F">
        <w:rPr>
          <w:rStyle w:val="Pogrubienie"/>
          <w:rFonts w:cs="Arial"/>
          <w:color w:val="1A1A1A"/>
          <w:shd w:val="clear" w:color="auto" w:fill="FFFFFF"/>
        </w:rPr>
        <w:t>Morten</w:t>
      </w:r>
      <w:proofErr w:type="spellEnd"/>
      <w:r w:rsidRPr="00A57D9F">
        <w:rPr>
          <w:rStyle w:val="Pogrubienie"/>
          <w:rFonts w:cs="Arial"/>
          <w:color w:val="1A1A1A"/>
          <w:shd w:val="clear" w:color="auto" w:fill="FFFFFF"/>
        </w:rPr>
        <w:t xml:space="preserve"> Jensen, </w:t>
      </w:r>
      <w:proofErr w:type="spellStart"/>
      <w:r w:rsidRPr="00A57D9F">
        <w:rPr>
          <w:rStyle w:val="Pogrubienie"/>
          <w:rFonts w:cs="Arial"/>
          <w:color w:val="1A1A1A"/>
          <w:shd w:val="clear" w:color="auto" w:fill="FFFFFF"/>
        </w:rPr>
        <w:t>Head</w:t>
      </w:r>
      <w:proofErr w:type="spellEnd"/>
      <w:r w:rsidRPr="00A57D9F">
        <w:rPr>
          <w:rStyle w:val="Pogrubienie"/>
          <w:rFonts w:cs="Arial"/>
          <w:color w:val="1A1A1A"/>
          <w:shd w:val="clear" w:color="auto" w:fill="FFFFFF"/>
        </w:rPr>
        <w:t xml:space="preserve"> of Unit </w:t>
      </w:r>
      <w:proofErr w:type="spellStart"/>
      <w:r w:rsidRPr="00A57D9F">
        <w:rPr>
          <w:rStyle w:val="Pogrubienie"/>
          <w:rFonts w:cs="Arial"/>
          <w:color w:val="1A1A1A"/>
          <w:shd w:val="clear" w:color="auto" w:fill="FFFFFF"/>
        </w:rPr>
        <w:t>at</w:t>
      </w:r>
      <w:proofErr w:type="spellEnd"/>
      <w:r w:rsidRPr="00A57D9F">
        <w:rPr>
          <w:rStyle w:val="Pogrubienie"/>
          <w:rFonts w:cs="Arial"/>
          <w:color w:val="1A1A1A"/>
          <w:shd w:val="clear" w:color="auto" w:fill="FFFFFF"/>
        </w:rPr>
        <w:t xml:space="preserve"> CINEA.</w:t>
      </w:r>
      <w:r w:rsidR="00DB3086" w:rsidRPr="00A57D9F">
        <w:rPr>
          <w:rFonts w:cs="Arial"/>
        </w:rPr>
        <w:t xml:space="preserve"> </w:t>
      </w:r>
    </w:p>
    <w:p w:rsidR="00DB3086" w:rsidRPr="00A57D9F" w:rsidRDefault="00DB3086" w:rsidP="00A57D9F">
      <w:pPr>
        <w:spacing w:before="100" w:beforeAutospacing="1" w:after="100" w:afterAutospacing="1" w:line="360" w:lineRule="auto"/>
        <w:rPr>
          <w:rFonts w:cs="Arial"/>
        </w:rPr>
      </w:pPr>
      <w:r w:rsidRPr="00A57D9F">
        <w:rPr>
          <w:rFonts w:cs="Arial"/>
        </w:rPr>
        <w:t xml:space="preserve">Projekt „Poprawa dostępu kolejowego do portów morskich w Szczecinie i Świnoujściu” warty jest ok. 1,5 mld zł (netto), przy wykorzystaniu środków Unii Europejskiej z instrumentu „Łącząc Europę” (CEF) w wysokości ok. 500 mln zł. PKP Polskie Linie </w:t>
      </w:r>
      <w:r w:rsidR="00526E64" w:rsidRPr="00A57D9F">
        <w:rPr>
          <w:rFonts w:cs="Arial"/>
        </w:rPr>
        <w:t>Kolejowe S.A. planują inwestycję</w:t>
      </w:r>
      <w:r w:rsidRPr="00A57D9F">
        <w:rPr>
          <w:rFonts w:cs="Arial"/>
        </w:rPr>
        <w:t xml:space="preserve"> do połowy 2022 r. </w:t>
      </w:r>
    </w:p>
    <w:p w:rsidR="00DB3086" w:rsidRPr="00A57D9F" w:rsidRDefault="00F71441" w:rsidP="00A57D9F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A57D9F">
        <w:rPr>
          <w:rFonts w:ascii="Arial" w:hAnsi="Arial" w:cs="Arial"/>
          <w:b/>
          <w:color w:val="auto"/>
          <w:sz w:val="22"/>
          <w:szCs w:val="22"/>
        </w:rPr>
        <w:t>Inwestycja w liczbach</w:t>
      </w:r>
    </w:p>
    <w:p w:rsidR="00DB3086" w:rsidRPr="00A57D9F" w:rsidRDefault="00DB3086" w:rsidP="00A57D9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A57D9F">
        <w:rPr>
          <w:rFonts w:cs="Arial"/>
        </w:rPr>
        <w:t>96 km nowych torów (61 km w Szczecinie i 35 km w Świnoujściu)</w:t>
      </w:r>
    </w:p>
    <w:p w:rsidR="00DB3086" w:rsidRPr="00A57D9F" w:rsidRDefault="00DB3086" w:rsidP="00A57D9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A57D9F">
        <w:rPr>
          <w:rFonts w:cs="Arial"/>
        </w:rPr>
        <w:t>285 rozjazdów (177 w Szczecinie i 108 w Świnoujściu)</w:t>
      </w:r>
    </w:p>
    <w:p w:rsidR="00DB3086" w:rsidRPr="00A57D9F" w:rsidRDefault="00DB3086" w:rsidP="00A57D9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A57D9F">
        <w:rPr>
          <w:rFonts w:cs="Arial"/>
        </w:rPr>
        <w:t>84 km nowej sieci trakcyjnej (ok. 50 km w Szczecinie i 34 km w Świnoujściu)</w:t>
      </w:r>
    </w:p>
    <w:p w:rsidR="00DB3086" w:rsidRPr="00A57D9F" w:rsidRDefault="00D417ED" w:rsidP="00A57D9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A57D9F">
        <w:rPr>
          <w:rFonts w:cs="Arial"/>
        </w:rPr>
        <w:t>22</w:t>
      </w:r>
      <w:r w:rsidR="00DB3086" w:rsidRPr="00A57D9F">
        <w:rPr>
          <w:rFonts w:cs="Arial"/>
        </w:rPr>
        <w:t xml:space="preserve"> przebudowane przejazdy kolejowo-drogowe (12 w Szczecinie i 10 w Świnoujściu)</w:t>
      </w:r>
    </w:p>
    <w:p w:rsidR="00A57D9F" w:rsidRDefault="00A57D9F" w:rsidP="00A67E57">
      <w:pPr>
        <w:spacing w:after="0" w:line="240" w:lineRule="auto"/>
        <w:rPr>
          <w:rStyle w:val="Pogrubienie"/>
          <w:rFonts w:cs="Arial"/>
        </w:rPr>
      </w:pPr>
    </w:p>
    <w:p w:rsidR="005D4E1E" w:rsidRPr="00DE73BF" w:rsidRDefault="005D4E1E" w:rsidP="00A57D9F">
      <w:pPr>
        <w:spacing w:after="0" w:line="360" w:lineRule="auto"/>
        <w:rPr>
          <w:rStyle w:val="Pogrubienie"/>
          <w:rFonts w:cs="Arial"/>
        </w:rPr>
      </w:pPr>
      <w:r w:rsidRPr="00DE73BF">
        <w:rPr>
          <w:rStyle w:val="Pogrubienie"/>
          <w:rFonts w:cs="Arial"/>
        </w:rPr>
        <w:t>Kontakt dla mediów:</w:t>
      </w:r>
    </w:p>
    <w:p w:rsidR="005D4E1E" w:rsidRPr="00DE73BF" w:rsidRDefault="005D4E1E" w:rsidP="00A57D9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:rsidR="005D4E1E" w:rsidRPr="00DE73BF" w:rsidRDefault="005D4E1E" w:rsidP="00A57D9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5D4E1E" w:rsidRPr="00DE73BF" w:rsidRDefault="005D4E1E" w:rsidP="00A57D9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5D4E1E" w:rsidRPr="00DE73BF" w:rsidRDefault="00572A36" w:rsidP="00A57D9F">
      <w:pPr>
        <w:spacing w:after="0" w:line="360" w:lineRule="auto"/>
        <w:rPr>
          <w:rFonts w:cs="Arial"/>
          <w:noProof/>
        </w:rPr>
      </w:pPr>
      <w:hyperlink r:id="rId7" w:history="1">
        <w:r w:rsidR="005D4E1E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5D4E1E" w:rsidRPr="00DE73BF" w:rsidRDefault="005D4E1E" w:rsidP="00A57D9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+48 515 736 460</w:t>
      </w:r>
    </w:p>
    <w:p w:rsidR="005D4E1E" w:rsidRPr="006619AE" w:rsidRDefault="005D4E1E" w:rsidP="005D4E1E">
      <w:pPr>
        <w:spacing w:line="360" w:lineRule="auto"/>
        <w:rPr>
          <w:rFonts w:cs="Arial"/>
          <w:sz w:val="20"/>
        </w:rPr>
      </w:pPr>
    </w:p>
    <w:p w:rsidR="005D4E1E" w:rsidRPr="006619AE" w:rsidRDefault="005D4E1E" w:rsidP="00A57D9F">
      <w:pPr>
        <w:spacing w:after="0" w:line="360" w:lineRule="auto"/>
        <w:rPr>
          <w:rFonts w:cs="Arial"/>
        </w:rPr>
      </w:pPr>
      <w:r w:rsidRPr="006619AE">
        <w:rPr>
          <w:rFonts w:cs="Arial"/>
        </w:rPr>
        <w:t xml:space="preserve">Projekt jest współfinansowany przez Unię Europejską z instrumentu „Łącząc Europę”.  </w:t>
      </w:r>
    </w:p>
    <w:p w:rsidR="007E17B2" w:rsidRDefault="005D4E1E" w:rsidP="00A57D9F">
      <w:pPr>
        <w:spacing w:after="0" w:line="360" w:lineRule="auto"/>
        <w:rPr>
          <w:rFonts w:cs="Arial"/>
        </w:rPr>
      </w:pPr>
      <w:r w:rsidRPr="006619AE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7E17B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36" w:rsidRDefault="00572A36">
      <w:pPr>
        <w:spacing w:after="0" w:line="240" w:lineRule="auto"/>
      </w:pPr>
      <w:r>
        <w:separator/>
      </w:r>
    </w:p>
  </w:endnote>
  <w:endnote w:type="continuationSeparator" w:id="0">
    <w:p w:rsidR="00572A36" w:rsidRDefault="0057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572A36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251F61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FE4865" w:rsidRPr="00104024">
      <w:rPr>
        <w:rFonts w:cs="Arial"/>
        <w:color w:val="727271"/>
        <w:sz w:val="14"/>
        <w:szCs w:val="14"/>
      </w:rPr>
      <w:t>30.658.953.000,00</w:t>
    </w:r>
    <w:r w:rsidR="00FE4865">
      <w:rPr>
        <w:rFonts w:cs="Arial"/>
        <w:color w:val="727271"/>
        <w:sz w:val="14"/>
        <w:szCs w:val="14"/>
      </w:rPr>
      <w:t xml:space="preserve">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36" w:rsidRDefault="00572A36">
      <w:pPr>
        <w:spacing w:after="0" w:line="240" w:lineRule="auto"/>
      </w:pPr>
      <w:r>
        <w:separator/>
      </w:r>
    </w:p>
  </w:footnote>
  <w:footnote w:type="continuationSeparator" w:id="0">
    <w:p w:rsidR="00572A36" w:rsidRDefault="0057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51F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B4129A" wp14:editId="513A4249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DC808" wp14:editId="02BFBF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251F6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DC8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251F6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D000A"/>
    <w:multiLevelType w:val="hybridMultilevel"/>
    <w:tmpl w:val="54A48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2"/>
    <w:rsid w:val="00032709"/>
    <w:rsid w:val="00096424"/>
    <w:rsid w:val="000B4894"/>
    <w:rsid w:val="000D0866"/>
    <w:rsid w:val="000D6CC6"/>
    <w:rsid w:val="000E2407"/>
    <w:rsid w:val="000E6E13"/>
    <w:rsid w:val="00127232"/>
    <w:rsid w:val="00196AFB"/>
    <w:rsid w:val="001B0ACB"/>
    <w:rsid w:val="001D63D4"/>
    <w:rsid w:val="0022778C"/>
    <w:rsid w:val="0023404A"/>
    <w:rsid w:val="002407F8"/>
    <w:rsid w:val="002474C6"/>
    <w:rsid w:val="00251F61"/>
    <w:rsid w:val="00257809"/>
    <w:rsid w:val="00273DCE"/>
    <w:rsid w:val="00284172"/>
    <w:rsid w:val="00294C62"/>
    <w:rsid w:val="002B4FF4"/>
    <w:rsid w:val="002C4760"/>
    <w:rsid w:val="002C790E"/>
    <w:rsid w:val="00302EC7"/>
    <w:rsid w:val="00314CEE"/>
    <w:rsid w:val="00377C4E"/>
    <w:rsid w:val="003809A5"/>
    <w:rsid w:val="003D3EB5"/>
    <w:rsid w:val="003F55D0"/>
    <w:rsid w:val="003F6B07"/>
    <w:rsid w:val="004977FC"/>
    <w:rsid w:val="004E0501"/>
    <w:rsid w:val="00514D96"/>
    <w:rsid w:val="00526E64"/>
    <w:rsid w:val="00547614"/>
    <w:rsid w:val="00567A30"/>
    <w:rsid w:val="00572A36"/>
    <w:rsid w:val="005819D0"/>
    <w:rsid w:val="005862DF"/>
    <w:rsid w:val="005B6354"/>
    <w:rsid w:val="005D4E1E"/>
    <w:rsid w:val="005F3753"/>
    <w:rsid w:val="005F7200"/>
    <w:rsid w:val="006054EE"/>
    <w:rsid w:val="0063535C"/>
    <w:rsid w:val="00645177"/>
    <w:rsid w:val="006A206A"/>
    <w:rsid w:val="006A4073"/>
    <w:rsid w:val="006E0286"/>
    <w:rsid w:val="007120B6"/>
    <w:rsid w:val="0075472A"/>
    <w:rsid w:val="00762B82"/>
    <w:rsid w:val="00777777"/>
    <w:rsid w:val="007846C9"/>
    <w:rsid w:val="00794789"/>
    <w:rsid w:val="007A2942"/>
    <w:rsid w:val="007B46FB"/>
    <w:rsid w:val="007B6A18"/>
    <w:rsid w:val="007E128B"/>
    <w:rsid w:val="007E17B2"/>
    <w:rsid w:val="007F0374"/>
    <w:rsid w:val="007F1A8C"/>
    <w:rsid w:val="00811770"/>
    <w:rsid w:val="0082328D"/>
    <w:rsid w:val="00825E56"/>
    <w:rsid w:val="0084545F"/>
    <w:rsid w:val="00897955"/>
    <w:rsid w:val="008A5D17"/>
    <w:rsid w:val="008C61C9"/>
    <w:rsid w:val="008F4FD9"/>
    <w:rsid w:val="00955964"/>
    <w:rsid w:val="0095786B"/>
    <w:rsid w:val="00972C2B"/>
    <w:rsid w:val="0099595B"/>
    <w:rsid w:val="009A7A3D"/>
    <w:rsid w:val="009D0BC7"/>
    <w:rsid w:val="009E03A5"/>
    <w:rsid w:val="009E2CB0"/>
    <w:rsid w:val="00A1337B"/>
    <w:rsid w:val="00A23FD3"/>
    <w:rsid w:val="00A54051"/>
    <w:rsid w:val="00A55A08"/>
    <w:rsid w:val="00A57D9F"/>
    <w:rsid w:val="00A67E57"/>
    <w:rsid w:val="00AE0349"/>
    <w:rsid w:val="00AF2942"/>
    <w:rsid w:val="00B12C47"/>
    <w:rsid w:val="00B22A3F"/>
    <w:rsid w:val="00B85B78"/>
    <w:rsid w:val="00BB4DE5"/>
    <w:rsid w:val="00BD1180"/>
    <w:rsid w:val="00C23CB5"/>
    <w:rsid w:val="00C60CC7"/>
    <w:rsid w:val="00CD499D"/>
    <w:rsid w:val="00CF01BC"/>
    <w:rsid w:val="00D0484B"/>
    <w:rsid w:val="00D1560C"/>
    <w:rsid w:val="00D31380"/>
    <w:rsid w:val="00D417ED"/>
    <w:rsid w:val="00D51D00"/>
    <w:rsid w:val="00D95409"/>
    <w:rsid w:val="00D96D5E"/>
    <w:rsid w:val="00DA51BC"/>
    <w:rsid w:val="00DB3086"/>
    <w:rsid w:val="00DC6401"/>
    <w:rsid w:val="00DC77C3"/>
    <w:rsid w:val="00DD4FC5"/>
    <w:rsid w:val="00DD5C57"/>
    <w:rsid w:val="00E30991"/>
    <w:rsid w:val="00E373E2"/>
    <w:rsid w:val="00E64F0D"/>
    <w:rsid w:val="00E73967"/>
    <w:rsid w:val="00E81904"/>
    <w:rsid w:val="00E83BBC"/>
    <w:rsid w:val="00F11B17"/>
    <w:rsid w:val="00F42F47"/>
    <w:rsid w:val="00F50681"/>
    <w:rsid w:val="00F51A89"/>
    <w:rsid w:val="00F71441"/>
    <w:rsid w:val="00FA221F"/>
    <w:rsid w:val="00FA38CC"/>
    <w:rsid w:val="00FA3A5A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8F11-96C4-4428-8CEB-8B8FB89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7B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1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7B2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7B2"/>
    <w:rPr>
      <w:rFonts w:ascii="Arial" w:hAnsi="Arial"/>
    </w:rPr>
  </w:style>
  <w:style w:type="character" w:styleId="Hipercze">
    <w:name w:val="Hyperlink"/>
    <w:uiPriority w:val="99"/>
    <w:unhideWhenUsed/>
    <w:rsid w:val="007E17B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17B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1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E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65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DB30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05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051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51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30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Inwestycja PLK w portach Szczecin i Świnoujście zbliża się do końca</vt:lpstr>
    </vt:vector>
  </TitlesOfParts>
  <Company>PKP PLK S.A.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lepsze tory do portów w Szczecinie i Świnoujściu</dc:title>
  <dc:subject/>
  <dc:creator>Śledziński Radosław</dc:creator>
  <cp:keywords/>
  <dc:description/>
  <cp:lastModifiedBy>Dudzińska Maria</cp:lastModifiedBy>
  <cp:revision>2</cp:revision>
  <dcterms:created xsi:type="dcterms:W3CDTF">2022-02-02T11:31:00Z</dcterms:created>
  <dcterms:modified xsi:type="dcterms:W3CDTF">2022-02-02T11:31:00Z</dcterms:modified>
</cp:coreProperties>
</file>