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44FC5335" w:rsidR="00277762" w:rsidRDefault="00E00CD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 w:rsidR="00D8003C">
        <w:rPr>
          <w:rFonts w:cs="Arial"/>
        </w:rPr>
        <w:t>18</w:t>
      </w:r>
      <w:r w:rsidR="002070EE">
        <w:rPr>
          <w:rFonts w:cs="Arial"/>
        </w:rPr>
        <w:t xml:space="preserve"> </w:t>
      </w:r>
      <w:r w:rsidR="00D8003C">
        <w:rPr>
          <w:rFonts w:cs="Arial"/>
        </w:rPr>
        <w:t xml:space="preserve">stycznia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D8003C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441E4EFA" w:rsidR="009D1AEB" w:rsidRPr="007C3224" w:rsidRDefault="003E3234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Podłęże-Piekiełko: </w:t>
      </w:r>
      <w:r w:rsidR="00D8003C">
        <w:rPr>
          <w:szCs w:val="24"/>
        </w:rPr>
        <w:t>Z Krakowa do Gdowa w okamgnieniu</w:t>
      </w:r>
    </w:p>
    <w:p w14:paraId="5131B469" w14:textId="004E8296" w:rsidR="005A0F85" w:rsidRDefault="00DE76C3" w:rsidP="00840F69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Kolejne dobre wiadomości dla mieszkańców Małopolski! Ogłosiliśmy przetarg na budowę linii kolejowej pomiędzy Podłężem a Gdowem. Do 2029 roku powstaną nowe tory, mosty, wiadukty i przeszło 900-metrowy tunel.  Mieszkańcy Gdowa zyskają szybkie i niezawodne połączenie z Krakowem</w:t>
      </w:r>
      <w:r w:rsidR="003E3234" w:rsidRPr="003E3234">
        <w:rPr>
          <w:rFonts w:eastAsia="Calibri" w:cs="Arial"/>
          <w:b/>
        </w:rPr>
        <w:t xml:space="preserve">. </w:t>
      </w:r>
      <w:r w:rsidR="0045358F">
        <w:rPr>
          <w:rFonts w:eastAsia="Calibri" w:cs="Arial"/>
          <w:b/>
        </w:rPr>
        <w:t xml:space="preserve">Szacowana wartość zadania to 2,3 mld zł. </w:t>
      </w:r>
      <w:r>
        <w:rPr>
          <w:rFonts w:eastAsia="Calibri" w:cs="Arial"/>
          <w:b/>
        </w:rPr>
        <w:t xml:space="preserve">Największa </w:t>
      </w:r>
      <w:r w:rsidR="003E3234" w:rsidRPr="003E3234">
        <w:rPr>
          <w:rFonts w:eastAsia="Calibri" w:cs="Arial"/>
          <w:b/>
        </w:rPr>
        <w:t xml:space="preserve">inwestycja PKP Polskich Linii Kolejowych S.A. </w:t>
      </w:r>
      <w:r>
        <w:rPr>
          <w:rFonts w:eastAsia="Calibri" w:cs="Arial"/>
          <w:b/>
        </w:rPr>
        <w:t xml:space="preserve">na południu kraju </w:t>
      </w:r>
      <w:r w:rsidR="003E3234" w:rsidRPr="003E3234">
        <w:rPr>
          <w:rFonts w:eastAsia="Calibri" w:cs="Arial"/>
          <w:b/>
        </w:rPr>
        <w:t xml:space="preserve">usprawni komunikację, skróci podróże do Zakopanego i Nowego Sącza oraz </w:t>
      </w:r>
      <w:r w:rsidR="00B84E6C">
        <w:rPr>
          <w:rFonts w:eastAsia="Calibri" w:cs="Arial"/>
          <w:b/>
        </w:rPr>
        <w:t xml:space="preserve">ułatwi </w:t>
      </w:r>
      <w:r w:rsidR="003E3234" w:rsidRPr="003E3234">
        <w:rPr>
          <w:rFonts w:eastAsia="Calibri" w:cs="Arial"/>
          <w:b/>
        </w:rPr>
        <w:t>transport</w:t>
      </w:r>
      <w:r w:rsidR="00B84E6C">
        <w:rPr>
          <w:rFonts w:eastAsia="Calibri" w:cs="Arial"/>
          <w:b/>
        </w:rPr>
        <w:t xml:space="preserve"> towarów z i na </w:t>
      </w:r>
      <w:r w:rsidR="003E3234" w:rsidRPr="003E3234">
        <w:rPr>
          <w:rFonts w:eastAsia="Calibri" w:cs="Arial"/>
          <w:b/>
        </w:rPr>
        <w:t>Słowacj</w:t>
      </w:r>
      <w:r w:rsidR="00B84E6C">
        <w:rPr>
          <w:rFonts w:eastAsia="Calibri" w:cs="Arial"/>
          <w:b/>
        </w:rPr>
        <w:t>ę</w:t>
      </w:r>
      <w:r w:rsidR="003E3234" w:rsidRPr="003E3234">
        <w:rPr>
          <w:rFonts w:eastAsia="Calibri" w:cs="Arial"/>
          <w:b/>
        </w:rPr>
        <w:t>.</w:t>
      </w:r>
    </w:p>
    <w:p w14:paraId="6B541269" w14:textId="3124BA52" w:rsidR="0045358F" w:rsidRDefault="0026086E" w:rsidP="0045358F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>
        <w:rPr>
          <w:rFonts w:eastAsia="Calibri" w:cs="Arial"/>
        </w:rPr>
        <w:t>Mniej niż 30 minut – w takim czasie pociągi aglomeracyjne dojadą z Gdowa do centrum Krakowa</w:t>
      </w:r>
      <w:r w:rsidR="00083CFE">
        <w:rPr>
          <w:rFonts w:eastAsia="Calibri" w:cs="Arial"/>
        </w:rPr>
        <w:t>,</w:t>
      </w:r>
      <w:r>
        <w:rPr>
          <w:rFonts w:eastAsia="Calibri" w:cs="Arial"/>
        </w:rPr>
        <w:t xml:space="preserve"> po zakończeniu prac przy nowych torach na odcinku Podłęże – Gdów. </w:t>
      </w:r>
      <w:r w:rsidR="00611D5C">
        <w:rPr>
          <w:rFonts w:eastAsia="Calibri" w:cs="Arial"/>
        </w:rPr>
        <w:t xml:space="preserve">Większe </w:t>
      </w:r>
      <w:r>
        <w:rPr>
          <w:rFonts w:eastAsia="Calibri" w:cs="Arial"/>
        </w:rPr>
        <w:t xml:space="preserve">możliwości rozwoju systemu transportowego to jeden z najważniejszych efektów budowy nowego szlaku kolejowego. </w:t>
      </w:r>
      <w:r w:rsidR="00083CFE">
        <w:rPr>
          <w:rFonts w:eastAsia="Calibri" w:cs="Arial"/>
        </w:rPr>
        <w:t xml:space="preserve">Oprócz stacji w Gdowie wybudujemy również nową stację Podłęże </w:t>
      </w:r>
      <w:proofErr w:type="spellStart"/>
      <w:r w:rsidR="00083CFE">
        <w:rPr>
          <w:rFonts w:eastAsia="Calibri" w:cs="Arial"/>
        </w:rPr>
        <w:t>Bałachówka</w:t>
      </w:r>
      <w:proofErr w:type="spellEnd"/>
      <w:r w:rsidR="00083CFE">
        <w:rPr>
          <w:rFonts w:eastAsia="Calibri" w:cs="Arial"/>
        </w:rPr>
        <w:t xml:space="preserve"> i przystanki w Zagórzu k. Niepołomic i </w:t>
      </w:r>
      <w:proofErr w:type="spellStart"/>
      <w:r w:rsidR="00083CFE">
        <w:rPr>
          <w:rFonts w:eastAsia="Calibri" w:cs="Arial"/>
        </w:rPr>
        <w:t>Wiatowicach</w:t>
      </w:r>
      <w:proofErr w:type="spellEnd"/>
      <w:r w:rsidR="00083CFE">
        <w:rPr>
          <w:rFonts w:eastAsia="Calibri" w:cs="Arial"/>
        </w:rPr>
        <w:t>. Perony będą w pełni dostosowane do potrzeb osób o ograniczonej możliwości poruszania się</w:t>
      </w:r>
      <w:r w:rsidR="00142123">
        <w:rPr>
          <w:rFonts w:eastAsia="Calibri" w:cs="Arial"/>
        </w:rPr>
        <w:t xml:space="preserve"> dzięki </w:t>
      </w:r>
      <w:r w:rsidR="00083CFE">
        <w:rPr>
          <w:rFonts w:eastAsia="Calibri" w:cs="Arial"/>
        </w:rPr>
        <w:t>przejści</w:t>
      </w:r>
      <w:r w:rsidR="00142123">
        <w:rPr>
          <w:rFonts w:eastAsia="Calibri" w:cs="Arial"/>
        </w:rPr>
        <w:t>om</w:t>
      </w:r>
      <w:r w:rsidR="00083CFE">
        <w:rPr>
          <w:rFonts w:eastAsia="Calibri" w:cs="Arial"/>
        </w:rPr>
        <w:t xml:space="preserve"> podziemn</w:t>
      </w:r>
      <w:r w:rsidR="00142123">
        <w:rPr>
          <w:rFonts w:eastAsia="Calibri" w:cs="Arial"/>
        </w:rPr>
        <w:t>ym</w:t>
      </w:r>
      <w:r w:rsidR="00083CFE">
        <w:rPr>
          <w:rFonts w:eastAsia="Calibri" w:cs="Arial"/>
        </w:rPr>
        <w:t xml:space="preserve"> i skrzyżowani</w:t>
      </w:r>
      <w:r w:rsidR="00142123">
        <w:rPr>
          <w:rFonts w:eastAsia="Calibri" w:cs="Arial"/>
        </w:rPr>
        <w:t>om</w:t>
      </w:r>
      <w:r w:rsidR="00083CFE">
        <w:rPr>
          <w:rFonts w:eastAsia="Calibri" w:cs="Arial"/>
        </w:rPr>
        <w:t xml:space="preserve"> bezkolizyjn</w:t>
      </w:r>
      <w:r w:rsidR="00142123">
        <w:rPr>
          <w:rFonts w:eastAsia="Calibri" w:cs="Arial"/>
        </w:rPr>
        <w:t>ym</w:t>
      </w:r>
      <w:r w:rsidR="00083CFE">
        <w:rPr>
          <w:rFonts w:eastAsia="Calibri" w:cs="Arial"/>
        </w:rPr>
        <w:t xml:space="preserve"> wyposażon</w:t>
      </w:r>
      <w:r w:rsidR="00142123">
        <w:rPr>
          <w:rFonts w:eastAsia="Calibri" w:cs="Arial"/>
        </w:rPr>
        <w:t>ym</w:t>
      </w:r>
      <w:r w:rsidR="00083CFE">
        <w:rPr>
          <w:rFonts w:eastAsia="Calibri" w:cs="Arial"/>
        </w:rPr>
        <w:t xml:space="preserve"> w windy</w:t>
      </w:r>
      <w:r w:rsidR="00142123">
        <w:rPr>
          <w:rFonts w:eastAsia="Calibri" w:cs="Arial"/>
        </w:rPr>
        <w:t>.</w:t>
      </w:r>
      <w:r w:rsidR="00083CFE">
        <w:rPr>
          <w:rFonts w:eastAsia="Calibri" w:cs="Arial"/>
        </w:rPr>
        <w:t xml:space="preserve"> </w:t>
      </w:r>
      <w:r w:rsidR="00FF257C">
        <w:rPr>
          <w:rFonts w:eastAsia="Calibri" w:cs="Arial"/>
        </w:rPr>
        <w:br/>
      </w:r>
      <w:r w:rsidR="00FF257C" w:rsidRPr="00C520D3">
        <w:rPr>
          <w:rFonts w:eastAsia="Calibri" w:cs="Arial"/>
          <w:b/>
          <w:bCs/>
          <w:i/>
          <w:iCs/>
        </w:rPr>
        <w:t xml:space="preserve">- Nowa linia kolejowa z Podłęża na południe Małopolski będzie mieć nie tylko kluczowe znaczenie dla regionu, ale również strategiczną wartość dla całego kraju. Nie będzie rozwoju Polski bez rozwoju </w:t>
      </w:r>
      <w:r w:rsidR="00214540">
        <w:rPr>
          <w:rFonts w:eastAsia="Calibri" w:cs="Arial"/>
          <w:b/>
          <w:bCs/>
          <w:i/>
          <w:iCs/>
        </w:rPr>
        <w:t>infrastruktury</w:t>
      </w:r>
      <w:r w:rsidR="00FF257C" w:rsidRPr="00C520D3">
        <w:rPr>
          <w:rFonts w:eastAsia="Calibri" w:cs="Arial"/>
          <w:b/>
          <w:bCs/>
          <w:i/>
          <w:iCs/>
        </w:rPr>
        <w:t xml:space="preserve"> </w:t>
      </w:r>
      <w:r w:rsidR="00FF257C" w:rsidRPr="00855AB0">
        <w:rPr>
          <w:rFonts w:eastAsia="Calibri" w:cs="Arial"/>
          <w:b/>
          <w:bCs/>
        </w:rPr>
        <w:t xml:space="preserve">– mówi Władysław Kosiniak-Kamysz, wicepremier, </w:t>
      </w:r>
      <w:r w:rsidR="00C520D3" w:rsidRPr="00855AB0">
        <w:rPr>
          <w:rFonts w:eastAsia="Calibri" w:cs="Arial"/>
          <w:b/>
          <w:bCs/>
        </w:rPr>
        <w:t>m</w:t>
      </w:r>
      <w:r w:rsidR="00FF257C" w:rsidRPr="00855AB0">
        <w:rPr>
          <w:rFonts w:eastAsia="Calibri" w:cs="Arial"/>
          <w:b/>
          <w:bCs/>
        </w:rPr>
        <w:t xml:space="preserve">inister </w:t>
      </w:r>
      <w:r w:rsidR="00C520D3" w:rsidRPr="00855AB0">
        <w:rPr>
          <w:rFonts w:eastAsia="Calibri" w:cs="Arial"/>
          <w:b/>
          <w:bCs/>
        </w:rPr>
        <w:t>o</w:t>
      </w:r>
      <w:r w:rsidR="00FF257C" w:rsidRPr="00855AB0">
        <w:rPr>
          <w:rFonts w:eastAsia="Calibri" w:cs="Arial"/>
          <w:b/>
          <w:bCs/>
        </w:rPr>
        <w:t xml:space="preserve">brony </w:t>
      </w:r>
      <w:r w:rsidR="00C520D3" w:rsidRPr="00855AB0">
        <w:rPr>
          <w:rFonts w:eastAsia="Calibri" w:cs="Arial"/>
          <w:b/>
          <w:bCs/>
        </w:rPr>
        <w:t>n</w:t>
      </w:r>
      <w:r w:rsidR="00FF257C" w:rsidRPr="00855AB0">
        <w:rPr>
          <w:rFonts w:eastAsia="Calibri" w:cs="Arial"/>
          <w:b/>
          <w:bCs/>
        </w:rPr>
        <w:t>arodowej.</w:t>
      </w:r>
      <w:r w:rsidR="00FF257C" w:rsidRPr="00C520D3">
        <w:rPr>
          <w:rFonts w:eastAsia="Calibri" w:cs="Arial"/>
          <w:b/>
          <w:bCs/>
          <w:i/>
          <w:iCs/>
        </w:rPr>
        <w:br/>
        <w:t xml:space="preserve">- </w:t>
      </w:r>
      <w:r w:rsidR="00214540" w:rsidRPr="00214540">
        <w:rPr>
          <w:rFonts w:eastAsia="Calibri" w:cs="Arial"/>
          <w:b/>
          <w:bCs/>
          <w:i/>
          <w:iCs/>
        </w:rPr>
        <w:t xml:space="preserve">Dzięki inwestycji Podłęże – Piekiełko podniesiemy konkurencyjność tego regionu Małopolski. Stawiamy na kolej, także w innych częściach naszego państwa, które wymagają budowy nowych linii kolejowych. Realizujemy również projekt budowy kolei dużych prędkości. Wszystkie te inwestycje wpłyną pozytywnie na rozwój gospodarczy naszego kraju </w:t>
      </w:r>
      <w:r w:rsidR="00214540">
        <w:rPr>
          <w:rFonts w:eastAsia="Calibri" w:cs="Arial"/>
          <w:b/>
          <w:bCs/>
          <w:i/>
          <w:iCs/>
        </w:rPr>
        <w:t>-</w:t>
      </w:r>
      <w:r w:rsidR="00214540" w:rsidRPr="00214540">
        <w:rPr>
          <w:rFonts w:eastAsia="Calibri" w:cs="Arial"/>
          <w:b/>
          <w:bCs/>
          <w:i/>
          <w:iCs/>
        </w:rPr>
        <w:t xml:space="preserve"> </w:t>
      </w:r>
      <w:r w:rsidR="00214540">
        <w:rPr>
          <w:rFonts w:eastAsia="Calibri" w:cs="Arial"/>
          <w:b/>
          <w:bCs/>
          <w:i/>
          <w:iCs/>
        </w:rPr>
        <w:t xml:space="preserve">mówi </w:t>
      </w:r>
      <w:r w:rsidR="00214540" w:rsidRPr="00214540">
        <w:rPr>
          <w:rFonts w:eastAsia="Calibri" w:cs="Arial"/>
          <w:b/>
          <w:bCs/>
          <w:i/>
          <w:iCs/>
        </w:rPr>
        <w:t>minister infrastruktury Dariusz Klimczak.</w:t>
      </w:r>
      <w:r w:rsidR="00142123">
        <w:rPr>
          <w:rFonts w:eastAsia="Calibri" w:cs="Arial"/>
        </w:rPr>
        <w:br/>
        <w:t xml:space="preserve">Dla bezpieczeństwa linia kolejowa została zaprojektowana tak, by wszystkie skrzyżowania z drogami były </w:t>
      </w:r>
      <w:r w:rsidR="003E36E3">
        <w:rPr>
          <w:rFonts w:eastAsia="Calibri" w:cs="Arial"/>
        </w:rPr>
        <w:t>dwupoziomowe</w:t>
      </w:r>
      <w:r w:rsidR="00142123">
        <w:rPr>
          <w:rFonts w:eastAsia="Calibri" w:cs="Arial"/>
        </w:rPr>
        <w:t xml:space="preserve">. Nowy odcinek będzie włączał się w istniejącą magistralę kolejową E30 (Kraków – Rzeszów) pomiędzy przystankiem </w:t>
      </w:r>
      <w:proofErr w:type="spellStart"/>
      <w:r w:rsidR="00142123">
        <w:rPr>
          <w:rFonts w:eastAsia="Calibri" w:cs="Arial"/>
        </w:rPr>
        <w:t>Węgrzce</w:t>
      </w:r>
      <w:proofErr w:type="spellEnd"/>
      <w:r w:rsidR="00142123">
        <w:rPr>
          <w:rFonts w:eastAsia="Calibri" w:cs="Arial"/>
        </w:rPr>
        <w:t xml:space="preserve"> Wielkie i stacją Podłęże. Tory wybudowane będą nad autostradą A4</w:t>
      </w:r>
      <w:r w:rsidR="007D5D5D">
        <w:rPr>
          <w:rFonts w:eastAsia="Calibri" w:cs="Arial"/>
        </w:rPr>
        <w:t>, by</w:t>
      </w:r>
      <w:r w:rsidR="00142123">
        <w:rPr>
          <w:rFonts w:eastAsia="Calibri" w:cs="Arial"/>
        </w:rPr>
        <w:t xml:space="preserve"> poprzez system mostów i wiaduktów </w:t>
      </w:r>
      <w:r w:rsidR="007D5D5D">
        <w:rPr>
          <w:rFonts w:eastAsia="Calibri" w:cs="Arial"/>
        </w:rPr>
        <w:t xml:space="preserve">łączyć się </w:t>
      </w:r>
      <w:r w:rsidR="00142123">
        <w:rPr>
          <w:rFonts w:eastAsia="Calibri" w:cs="Arial"/>
        </w:rPr>
        <w:t xml:space="preserve">zarówno z linią kolejową w kierunku Krakowa Głównego, jak i Nowej Huty. W kierunku Gdowa </w:t>
      </w:r>
      <w:r w:rsidR="007D5D5D">
        <w:rPr>
          <w:rFonts w:eastAsia="Calibri" w:cs="Arial"/>
        </w:rPr>
        <w:t xml:space="preserve">tory będą poprowadzone </w:t>
      </w:r>
      <w:r w:rsidR="00142123">
        <w:rPr>
          <w:rFonts w:eastAsia="Calibri" w:cs="Arial"/>
        </w:rPr>
        <w:t xml:space="preserve">z wykorzystaniem licznych </w:t>
      </w:r>
      <w:r w:rsidR="000F34FD">
        <w:rPr>
          <w:rFonts w:eastAsia="Calibri" w:cs="Arial"/>
        </w:rPr>
        <w:t>obiektów inżynieryjnych</w:t>
      </w:r>
      <w:r w:rsidR="00142123">
        <w:rPr>
          <w:rFonts w:eastAsia="Calibri" w:cs="Arial"/>
        </w:rPr>
        <w:t xml:space="preserve">. W ramach inwestycji powstanie również dwunawowy tunel kolejowy. Stacja kolejowa w Gdowie została zaplanowana w </w:t>
      </w:r>
      <w:r w:rsidR="00142123">
        <w:rPr>
          <w:rFonts w:eastAsia="Calibri" w:cs="Arial"/>
        </w:rPr>
        <w:lastRenderedPageBreak/>
        <w:t xml:space="preserve">sąsiedztwie </w:t>
      </w:r>
      <w:r w:rsidR="00426631">
        <w:rPr>
          <w:rFonts w:eastAsia="Calibri" w:cs="Arial"/>
        </w:rPr>
        <w:t>Marszowic. Perony znajdą się pod istniejącą drogą, która na potrzeby projektu zostanie podniesiona i skomunikowana ze stacją.</w:t>
      </w:r>
      <w:r w:rsidR="00AD44E1">
        <w:rPr>
          <w:rFonts w:eastAsia="Calibri" w:cs="Arial"/>
        </w:rPr>
        <w:br/>
      </w:r>
      <w:bookmarkStart w:id="0" w:name="_Hlk188099547"/>
      <w:r w:rsidR="00AD44E1" w:rsidRPr="00C520D3">
        <w:rPr>
          <w:rFonts w:eastAsia="Calibri" w:cs="Arial"/>
          <w:b/>
          <w:bCs/>
          <w:i/>
          <w:iCs/>
        </w:rPr>
        <w:t xml:space="preserve">- </w:t>
      </w:r>
      <w:r w:rsidR="00214540">
        <w:rPr>
          <w:rFonts w:eastAsia="Calibri" w:cs="Arial"/>
          <w:b/>
          <w:bCs/>
          <w:i/>
          <w:iCs/>
        </w:rPr>
        <w:t xml:space="preserve">To co będzie się działo w tym obszarze Małopolski, ale także w innych regionach kraju, to całkowicie nowa infrastruktura kolejowa, której nigdy nie było. Tak jak drogowcy dziś mają </w:t>
      </w:r>
      <w:r w:rsidR="00271069">
        <w:rPr>
          <w:rFonts w:eastAsia="Calibri" w:cs="Arial"/>
          <w:b/>
          <w:bCs/>
          <w:i/>
          <w:iCs/>
        </w:rPr>
        <w:t xml:space="preserve">już </w:t>
      </w:r>
      <w:r w:rsidR="00214540">
        <w:rPr>
          <w:rFonts w:eastAsia="Calibri" w:cs="Arial"/>
          <w:b/>
          <w:bCs/>
          <w:i/>
          <w:iCs/>
        </w:rPr>
        <w:t xml:space="preserve">ponad 5 tys. kilometrów </w:t>
      </w:r>
      <w:proofErr w:type="spellStart"/>
      <w:r w:rsidR="00214540">
        <w:rPr>
          <w:rFonts w:eastAsia="Calibri" w:cs="Arial"/>
          <w:b/>
          <w:bCs/>
          <w:i/>
          <w:iCs/>
        </w:rPr>
        <w:t>ekspresówek</w:t>
      </w:r>
      <w:proofErr w:type="spellEnd"/>
      <w:r w:rsidR="00214540">
        <w:rPr>
          <w:rFonts w:eastAsia="Calibri" w:cs="Arial"/>
          <w:b/>
          <w:bCs/>
          <w:i/>
          <w:iCs/>
        </w:rPr>
        <w:t xml:space="preserve"> i autostrad, tak w obszarze kolejowym chcemy podążać tą samą drogą</w:t>
      </w:r>
      <w:r w:rsidR="00271069">
        <w:rPr>
          <w:rFonts w:eastAsia="Calibri" w:cs="Arial"/>
          <w:b/>
          <w:bCs/>
          <w:i/>
          <w:iCs/>
        </w:rPr>
        <w:t>.</w:t>
      </w:r>
      <w:r w:rsidR="00214540">
        <w:rPr>
          <w:rFonts w:eastAsia="Calibri" w:cs="Arial"/>
          <w:b/>
          <w:bCs/>
          <w:i/>
          <w:iCs/>
        </w:rPr>
        <w:t xml:space="preserve"> </w:t>
      </w:r>
      <w:r w:rsidR="00271069">
        <w:rPr>
          <w:rFonts w:eastAsia="Calibri" w:cs="Arial"/>
          <w:b/>
          <w:bCs/>
          <w:i/>
          <w:iCs/>
        </w:rPr>
        <w:t xml:space="preserve">Chcemy </w:t>
      </w:r>
      <w:r w:rsidR="00214540">
        <w:rPr>
          <w:rFonts w:eastAsia="Calibri" w:cs="Arial"/>
          <w:b/>
          <w:bCs/>
          <w:i/>
          <w:iCs/>
        </w:rPr>
        <w:t xml:space="preserve">wybudować całkowicie </w:t>
      </w:r>
      <w:r w:rsidR="00271069">
        <w:rPr>
          <w:rFonts w:eastAsia="Calibri" w:cs="Arial"/>
          <w:b/>
          <w:bCs/>
          <w:i/>
          <w:iCs/>
        </w:rPr>
        <w:t>nowe linie kolejowe</w:t>
      </w:r>
      <w:r w:rsidR="00214540">
        <w:rPr>
          <w:rFonts w:eastAsia="Calibri" w:cs="Arial"/>
          <w:b/>
          <w:bCs/>
          <w:i/>
          <w:iCs/>
        </w:rPr>
        <w:t xml:space="preserve"> wysokiej przepusto</w:t>
      </w:r>
      <w:r w:rsidR="00271069">
        <w:rPr>
          <w:rFonts w:eastAsia="Calibri" w:cs="Arial"/>
          <w:b/>
          <w:bCs/>
          <w:i/>
          <w:iCs/>
        </w:rPr>
        <w:t>wości, o najlepszych parametrach, aby wozić miliony pasażerów</w:t>
      </w:r>
      <w:r w:rsidR="00214540">
        <w:rPr>
          <w:rFonts w:eastAsia="Calibri" w:cs="Arial"/>
          <w:b/>
          <w:bCs/>
          <w:i/>
          <w:iCs/>
        </w:rPr>
        <w:t xml:space="preserve"> </w:t>
      </w:r>
      <w:r w:rsidR="001C7673" w:rsidRPr="00855AB0">
        <w:rPr>
          <w:rFonts w:eastAsia="Calibri" w:cs="Arial"/>
          <w:b/>
          <w:bCs/>
        </w:rPr>
        <w:t xml:space="preserve">– mówi Piotr </w:t>
      </w:r>
      <w:proofErr w:type="spellStart"/>
      <w:r w:rsidR="001C7673" w:rsidRPr="00855AB0">
        <w:rPr>
          <w:rFonts w:eastAsia="Calibri" w:cs="Arial"/>
          <w:b/>
          <w:bCs/>
        </w:rPr>
        <w:t>Malepszak</w:t>
      </w:r>
      <w:proofErr w:type="spellEnd"/>
      <w:r w:rsidR="001C7673" w:rsidRPr="00855AB0">
        <w:rPr>
          <w:rFonts w:eastAsia="Calibri" w:cs="Arial"/>
          <w:b/>
          <w:bCs/>
        </w:rPr>
        <w:t xml:space="preserve">, podsekretarz stanu w </w:t>
      </w:r>
      <w:r w:rsidR="00C520D3" w:rsidRPr="00855AB0">
        <w:rPr>
          <w:rFonts w:eastAsia="Calibri" w:cs="Arial"/>
          <w:b/>
          <w:bCs/>
        </w:rPr>
        <w:t>M</w:t>
      </w:r>
      <w:r w:rsidR="001C7673" w:rsidRPr="00855AB0">
        <w:rPr>
          <w:rFonts w:eastAsia="Calibri" w:cs="Arial"/>
          <w:b/>
          <w:bCs/>
        </w:rPr>
        <w:t xml:space="preserve">inisterstwie </w:t>
      </w:r>
      <w:r w:rsidR="00C520D3" w:rsidRPr="00855AB0">
        <w:rPr>
          <w:rFonts w:eastAsia="Calibri" w:cs="Arial"/>
          <w:b/>
          <w:bCs/>
        </w:rPr>
        <w:t>I</w:t>
      </w:r>
      <w:r w:rsidR="001C7673" w:rsidRPr="00855AB0">
        <w:rPr>
          <w:rFonts w:eastAsia="Calibri" w:cs="Arial"/>
          <w:b/>
          <w:bCs/>
        </w:rPr>
        <w:t>nfrastruktury.</w:t>
      </w:r>
      <w:r w:rsidR="001C7673" w:rsidRPr="00C520D3">
        <w:rPr>
          <w:rFonts w:eastAsia="Calibri" w:cs="Arial"/>
          <w:b/>
          <w:bCs/>
          <w:i/>
          <w:iCs/>
        </w:rPr>
        <w:t xml:space="preserve"> </w:t>
      </w:r>
      <w:bookmarkEnd w:id="0"/>
      <w:r w:rsidR="00426631" w:rsidRPr="00C520D3">
        <w:rPr>
          <w:rFonts w:eastAsia="Calibri" w:cs="Arial"/>
          <w:b/>
          <w:bCs/>
          <w:i/>
          <w:iCs/>
        </w:rPr>
        <w:br/>
      </w:r>
      <w:r w:rsidR="002612FF" w:rsidRPr="00855AB0">
        <w:rPr>
          <w:rFonts w:eastAsia="Calibri" w:cs="Arial"/>
          <w:b/>
          <w:bCs/>
          <w:i/>
          <w:iCs/>
        </w:rPr>
        <w:t xml:space="preserve">- </w:t>
      </w:r>
      <w:r w:rsidR="00855AB0">
        <w:rPr>
          <w:rFonts w:eastAsia="Calibri" w:cs="Arial"/>
          <w:b/>
          <w:bCs/>
          <w:i/>
          <w:iCs/>
        </w:rPr>
        <w:t xml:space="preserve">Przygotowujemy </w:t>
      </w:r>
      <w:r w:rsidR="00855AB0">
        <w:rPr>
          <w:rFonts w:eastAsia="Calibri" w:cs="Arial"/>
          <w:b/>
          <w:bCs/>
          <w:i/>
          <w:iCs/>
          <w:color w:val="000000" w:themeColor="text1"/>
        </w:rPr>
        <w:t>k</w:t>
      </w:r>
      <w:r w:rsidR="00855AB0" w:rsidRPr="00855AB0">
        <w:rPr>
          <w:rFonts w:eastAsia="Calibri" w:cs="Arial"/>
          <w:b/>
          <w:bCs/>
          <w:i/>
          <w:iCs/>
          <w:color w:val="000000" w:themeColor="text1"/>
        </w:rPr>
        <w:t>olejne przetargi dla tego projektu. W planach mamy uruchomienie wszystkich postępowań do końca tego roku. Nową trasą pomiędzy Krakowem a Nowym Sączem i Zakopanem pojedziemy za pięć lat</w:t>
      </w:r>
      <w:r w:rsidR="00C520D3" w:rsidRPr="00855AB0">
        <w:rPr>
          <w:rFonts w:eastAsia="Calibri" w:cs="Arial"/>
          <w:b/>
          <w:bCs/>
          <w:i/>
          <w:iCs/>
        </w:rPr>
        <w:t xml:space="preserve"> – </w:t>
      </w:r>
      <w:r w:rsidR="00C520D3" w:rsidRPr="00855AB0">
        <w:rPr>
          <w:rFonts w:eastAsia="Calibri" w:cs="Arial"/>
          <w:b/>
          <w:bCs/>
        </w:rPr>
        <w:t>mówi Marcin Mochocki, członek Zarządu PKP Polskich Linii Kolejowych SA.</w:t>
      </w:r>
      <w:r w:rsidR="00426631">
        <w:rPr>
          <w:rFonts w:eastAsia="Calibri" w:cs="Arial"/>
        </w:rPr>
        <w:br/>
      </w:r>
      <w:r w:rsidR="0008741C" w:rsidRPr="00855AB0">
        <w:rPr>
          <w:rFonts w:eastAsia="Calibri" w:cs="Arial"/>
        </w:rPr>
        <w:t>Zwycięzca ogłoszonego przetargu będzie miał</w:t>
      </w:r>
      <w:r w:rsidR="00426631" w:rsidRPr="00855AB0">
        <w:rPr>
          <w:rFonts w:eastAsia="Calibri" w:cs="Arial"/>
        </w:rPr>
        <w:t xml:space="preserve"> czas na wykonanie inwestycji do połowy 2029 roku</w:t>
      </w:r>
      <w:r w:rsidR="0008741C" w:rsidRPr="00855AB0">
        <w:rPr>
          <w:rFonts w:eastAsia="Calibri" w:cs="Arial"/>
        </w:rPr>
        <w:t xml:space="preserve">. </w:t>
      </w:r>
      <w:r w:rsidR="00221E71" w:rsidRPr="00855AB0">
        <w:rPr>
          <w:rFonts w:eastAsia="Calibri" w:cs="Arial"/>
        </w:rPr>
        <w:t xml:space="preserve">Po zakończeniu prac powstanie dwutorowa, zelektryfikowana linia kolejowa, po której pociągi pasażerskie będą mogły się poruszać z prędkością 160 km/h, a towarowe o 40 km/h mniej. </w:t>
      </w:r>
      <w:r w:rsidR="00855AB0" w:rsidRPr="00855AB0">
        <w:rPr>
          <w:rFonts w:eastAsia="Calibri" w:cs="Arial"/>
        </w:rPr>
        <w:t>Na odcinku Podłęże – Gdów zaprojektowaliśmy 34 mosty i wiadukty kolejowe. Dla bezpieczeństwa ruchu kolejowego i drogowego powstaną 33 skrzyżowania bezkolizyjne</w:t>
      </w:r>
      <w:r w:rsidR="00610470" w:rsidRPr="00855AB0">
        <w:rPr>
          <w:rFonts w:eastAsia="Calibri" w:cs="Arial"/>
          <w:color w:val="000000" w:themeColor="text1"/>
        </w:rPr>
        <w:t>.</w:t>
      </w:r>
      <w:r w:rsidR="00BE4853">
        <w:rPr>
          <w:rFonts w:eastAsia="Calibri" w:cs="Arial"/>
          <w:color w:val="000000" w:themeColor="text1"/>
        </w:rPr>
        <w:br/>
      </w:r>
      <w:r w:rsidR="00BE4853">
        <w:rPr>
          <w:rFonts w:eastAsia="Calibri" w:cs="Arial"/>
          <w:color w:val="000000" w:themeColor="text1"/>
        </w:rPr>
        <w:br/>
      </w:r>
      <w:r w:rsidR="00221E71">
        <w:rPr>
          <w:rFonts w:eastAsia="Calibri" w:cs="Arial"/>
          <w:color w:val="000000" w:themeColor="text1"/>
        </w:rPr>
        <w:t xml:space="preserve">Budowa linii kolejowych Podłęże – Podłęże </w:t>
      </w:r>
      <w:proofErr w:type="spellStart"/>
      <w:r w:rsidR="00221E71">
        <w:rPr>
          <w:rFonts w:eastAsia="Calibri" w:cs="Arial"/>
          <w:color w:val="000000" w:themeColor="text1"/>
        </w:rPr>
        <w:t>Balachówka</w:t>
      </w:r>
      <w:proofErr w:type="spellEnd"/>
      <w:r w:rsidR="00221E71">
        <w:rPr>
          <w:rFonts w:eastAsia="Calibri" w:cs="Arial"/>
          <w:color w:val="000000" w:themeColor="text1"/>
        </w:rPr>
        <w:t xml:space="preserve"> i Podłęże – Gdów to część projektu</w:t>
      </w:r>
      <w:r w:rsidR="00856ED7">
        <w:rPr>
          <w:rFonts w:eastAsia="Calibri" w:cs="Arial"/>
          <w:color w:val="000000" w:themeColor="text1"/>
        </w:rPr>
        <w:t xml:space="preserve"> </w:t>
      </w:r>
      <w:r w:rsidR="00367226">
        <w:rPr>
          <w:rFonts w:eastAsia="Calibri" w:cs="Arial"/>
          <w:color w:val="000000" w:themeColor="text1"/>
        </w:rPr>
        <w:t>„</w:t>
      </w:r>
      <w:r w:rsidR="00610470" w:rsidRPr="00610470">
        <w:rPr>
          <w:rFonts w:eastAsia="Calibri" w:cs="Arial"/>
          <w:color w:val="000000" w:themeColor="text1"/>
        </w:rPr>
        <w:t>Podłęże-Piekiełko</w:t>
      </w:r>
      <w:r w:rsidR="00367226">
        <w:rPr>
          <w:rFonts w:eastAsia="Calibri" w:cs="Arial"/>
          <w:color w:val="000000" w:themeColor="text1"/>
        </w:rPr>
        <w:t>”</w:t>
      </w:r>
      <w:r w:rsidR="00610470" w:rsidRPr="00610470">
        <w:rPr>
          <w:rFonts w:eastAsia="Calibri" w:cs="Arial"/>
          <w:color w:val="000000" w:themeColor="text1"/>
        </w:rPr>
        <w:t xml:space="preserve">, największej inwestycji </w:t>
      </w:r>
      <w:r w:rsidR="00610470">
        <w:rPr>
          <w:rFonts w:eastAsia="Calibri" w:cs="Arial"/>
          <w:color w:val="000000" w:themeColor="text1"/>
        </w:rPr>
        <w:t xml:space="preserve">PLK SA </w:t>
      </w:r>
      <w:r w:rsidR="00610470" w:rsidRPr="00610470">
        <w:rPr>
          <w:rFonts w:eastAsia="Calibri" w:cs="Arial"/>
          <w:color w:val="000000" w:themeColor="text1"/>
        </w:rPr>
        <w:t xml:space="preserve">na południu </w:t>
      </w:r>
      <w:r w:rsidR="00610470">
        <w:rPr>
          <w:rFonts w:eastAsia="Calibri" w:cs="Arial"/>
          <w:color w:val="000000" w:themeColor="text1"/>
        </w:rPr>
        <w:t>kraju</w:t>
      </w:r>
      <w:r w:rsidR="00610470" w:rsidRPr="00610470">
        <w:rPr>
          <w:rFonts w:eastAsia="Calibri" w:cs="Arial"/>
          <w:color w:val="000000" w:themeColor="text1"/>
        </w:rPr>
        <w:t xml:space="preserve">. Obecnie prace budowlane toczą się na czterech fragmentach </w:t>
      </w:r>
      <w:r w:rsidR="00221E71">
        <w:rPr>
          <w:rFonts w:eastAsia="Calibri" w:cs="Arial"/>
          <w:color w:val="000000" w:themeColor="text1"/>
        </w:rPr>
        <w:t xml:space="preserve">tej inwestycji </w:t>
      </w:r>
      <w:r w:rsidR="00610470" w:rsidRPr="00610470">
        <w:rPr>
          <w:rFonts w:eastAsia="Calibri" w:cs="Arial"/>
          <w:color w:val="000000" w:themeColor="text1"/>
        </w:rPr>
        <w:t xml:space="preserve">(stacja Limanowa, Limanowa – bocznica Klęczany, bocznica Klęczany – Nowy Sącz, Chabówka – Rabka Zaryte). W </w:t>
      </w:r>
      <w:r w:rsidR="00221E71">
        <w:rPr>
          <w:rFonts w:eastAsia="Calibri" w:cs="Arial"/>
          <w:color w:val="000000" w:themeColor="text1"/>
        </w:rPr>
        <w:t>małopolskich miejscowościach w</w:t>
      </w:r>
      <w:r w:rsidR="00610470" w:rsidRPr="00610470">
        <w:rPr>
          <w:rFonts w:eastAsia="Calibri" w:cs="Arial"/>
          <w:color w:val="000000" w:themeColor="text1"/>
        </w:rPr>
        <w:t>ykonawcy budują nowe mosty, wiadukty, stacje i przystanki.</w:t>
      </w:r>
      <w:r w:rsidR="00610470">
        <w:rPr>
          <w:rFonts w:eastAsia="Calibri" w:cs="Arial"/>
          <w:color w:val="000000" w:themeColor="text1"/>
        </w:rPr>
        <w:t xml:space="preserve"> </w:t>
      </w:r>
      <w:r w:rsidR="00221E71">
        <w:rPr>
          <w:rFonts w:eastAsia="Calibri" w:cs="Arial"/>
          <w:color w:val="000000" w:themeColor="text1"/>
        </w:rPr>
        <w:t xml:space="preserve">Obok Limanowej </w:t>
      </w:r>
      <w:r w:rsidR="00610470">
        <w:rPr>
          <w:rFonts w:eastAsia="Calibri" w:cs="Arial"/>
          <w:color w:val="000000" w:themeColor="text1"/>
        </w:rPr>
        <w:t>trwają przygotowania do drążenia najdłuższego tunelu kolejowego w Polsce, który skróci podróże pociągiem do Nowego Sącza.</w:t>
      </w:r>
      <w:r w:rsidR="00610470" w:rsidRPr="00610470">
        <w:rPr>
          <w:rFonts w:eastAsia="Calibri" w:cs="Arial"/>
          <w:color w:val="000000" w:themeColor="text1"/>
        </w:rPr>
        <w:t xml:space="preserve"> </w:t>
      </w:r>
      <w:r w:rsidR="003A2CA1">
        <w:rPr>
          <w:rFonts w:eastAsia="Calibri" w:cs="Arial"/>
          <w:color w:val="000000" w:themeColor="text1"/>
        </w:rPr>
        <w:t xml:space="preserve">W toku są postępowania przetargowe na dwa inne odcinki tej linii: Rabka Zaryte – Mszana Dolna – Fornale i Szczyrzyc – Tymbark. </w:t>
      </w:r>
      <w:r w:rsidR="00610470" w:rsidRPr="00610470">
        <w:rPr>
          <w:rFonts w:eastAsia="Calibri" w:cs="Arial"/>
          <w:color w:val="000000" w:themeColor="text1"/>
        </w:rPr>
        <w:t>Inwestycja</w:t>
      </w:r>
      <w:r w:rsidR="00221E71">
        <w:rPr>
          <w:rFonts w:eastAsia="Calibri" w:cs="Arial"/>
          <w:color w:val="000000" w:themeColor="text1"/>
        </w:rPr>
        <w:t xml:space="preserve"> składa się na</w:t>
      </w:r>
      <w:r w:rsidR="00610470" w:rsidRPr="00610470">
        <w:rPr>
          <w:rFonts w:eastAsia="Calibri" w:cs="Arial"/>
          <w:color w:val="000000" w:themeColor="text1"/>
        </w:rPr>
        <w:t xml:space="preserve"> </w:t>
      </w:r>
      <w:r w:rsidR="00221E71">
        <w:rPr>
          <w:rFonts w:eastAsia="Calibri" w:cs="Arial"/>
          <w:color w:val="000000" w:themeColor="text1"/>
        </w:rPr>
        <w:t xml:space="preserve">modernizację </w:t>
      </w:r>
      <w:r w:rsidR="00610470" w:rsidRPr="00610470">
        <w:rPr>
          <w:rFonts w:eastAsia="Calibri" w:cs="Arial"/>
          <w:color w:val="000000" w:themeColor="text1"/>
        </w:rPr>
        <w:t>i elektryfikacj</w:t>
      </w:r>
      <w:r w:rsidR="00221E71">
        <w:rPr>
          <w:rFonts w:eastAsia="Calibri" w:cs="Arial"/>
          <w:color w:val="000000" w:themeColor="text1"/>
        </w:rPr>
        <w:t>ę</w:t>
      </w:r>
      <w:r w:rsidR="00610470" w:rsidRPr="00610470">
        <w:rPr>
          <w:rFonts w:eastAsia="Calibri" w:cs="Arial"/>
          <w:color w:val="000000" w:themeColor="text1"/>
        </w:rPr>
        <w:t xml:space="preserve"> 75 km trasy Chabówka – Nowy Sącz</w:t>
      </w:r>
      <w:r w:rsidR="00221E71">
        <w:rPr>
          <w:rFonts w:eastAsia="Calibri" w:cs="Arial"/>
          <w:color w:val="000000" w:themeColor="text1"/>
        </w:rPr>
        <w:t xml:space="preserve"> i</w:t>
      </w:r>
      <w:r w:rsidR="00610470" w:rsidRPr="00610470">
        <w:rPr>
          <w:rFonts w:eastAsia="Calibri" w:cs="Arial"/>
          <w:color w:val="000000" w:themeColor="text1"/>
        </w:rPr>
        <w:t xml:space="preserve"> budowę 58 km nowej linii, łączącej</w:t>
      </w:r>
      <w:r w:rsidR="00221E71">
        <w:rPr>
          <w:rFonts w:eastAsia="Calibri" w:cs="Arial"/>
          <w:color w:val="000000" w:themeColor="text1"/>
        </w:rPr>
        <w:t xml:space="preserve"> docelowo</w:t>
      </w:r>
      <w:r w:rsidR="00610470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221E71">
        <w:rPr>
          <w:rFonts w:eastAsia="Calibri" w:cs="Arial"/>
          <w:color w:val="000000" w:themeColor="text1"/>
        </w:rPr>
        <w:t>powstanie nowe połączenie</w:t>
      </w:r>
      <w:r w:rsidR="00610470" w:rsidRPr="00610470">
        <w:rPr>
          <w:rFonts w:eastAsia="Calibri" w:cs="Arial"/>
          <w:color w:val="000000" w:themeColor="text1"/>
        </w:rPr>
        <w:t xml:space="preserve">, </w:t>
      </w:r>
      <w:r w:rsidR="00221E71">
        <w:rPr>
          <w:rFonts w:eastAsia="Calibri" w:cs="Arial"/>
          <w:color w:val="000000" w:themeColor="text1"/>
        </w:rPr>
        <w:t xml:space="preserve">które ułatwi komunikację </w:t>
      </w:r>
      <w:r w:rsidR="00610470" w:rsidRPr="00610470">
        <w:rPr>
          <w:rFonts w:eastAsia="Calibri" w:cs="Arial"/>
          <w:color w:val="000000" w:themeColor="text1"/>
        </w:rPr>
        <w:t>Krak</w:t>
      </w:r>
      <w:r w:rsidR="00221E71">
        <w:rPr>
          <w:rFonts w:eastAsia="Calibri" w:cs="Arial"/>
          <w:color w:val="000000" w:themeColor="text1"/>
        </w:rPr>
        <w:t>owa</w:t>
      </w:r>
      <w:r w:rsidR="00610470" w:rsidRPr="00610470">
        <w:rPr>
          <w:rFonts w:eastAsia="Calibri" w:cs="Arial"/>
          <w:color w:val="000000" w:themeColor="text1"/>
        </w:rPr>
        <w:t xml:space="preserve"> z Podhalem i Sądecczyzną. Najszybsze pociągi przejadą trasą Kraków – Nowy Sącz w ok. 60 minut. Natomiast podróż ze stolicy Małopolski do Zakopanego zajmie ok. 90 minut.</w:t>
      </w:r>
      <w:r w:rsidR="00DF4880">
        <w:rPr>
          <w:rFonts w:eastAsia="Calibri" w:cs="Arial"/>
          <w:color w:val="000000" w:themeColor="text1"/>
        </w:rPr>
        <w:t xml:space="preserve"> </w:t>
      </w:r>
      <w:r w:rsidR="00E04B63">
        <w:rPr>
          <w:rFonts w:eastAsia="Calibri" w:cs="Arial"/>
          <w:color w:val="000000" w:themeColor="text1"/>
        </w:rPr>
        <w:t xml:space="preserve">Fragmenty tej inwestycji finansowane są w ramach Krajowego Planu Odbudowy i Zwiększania Odporności. </w:t>
      </w:r>
      <w:r w:rsidR="00DF4880">
        <w:rPr>
          <w:rFonts w:eastAsia="Calibri" w:cs="Arial"/>
          <w:color w:val="000000" w:themeColor="text1"/>
        </w:rPr>
        <w:t xml:space="preserve">Więcej o projekcie: </w:t>
      </w:r>
      <w:hyperlink r:id="rId8" w:tooltip="Serwis internetowy poświęcony inwestycji &quot;Podłęże-Piekiełko&quot;." w:history="1">
        <w:r w:rsidR="00DF4880" w:rsidRPr="00DF4880">
          <w:rPr>
            <w:rStyle w:val="Hipercze"/>
            <w:rFonts w:eastAsia="Calibri" w:cs="Arial"/>
          </w:rPr>
          <w:t>www.podleze-piekielko.pl</w:t>
        </w:r>
      </w:hyperlink>
      <w:r w:rsidR="00117203">
        <w:rPr>
          <w:rStyle w:val="Pogrubienie"/>
          <w:rFonts w:cs="Arial"/>
        </w:rPr>
        <w:br/>
      </w:r>
    </w:p>
    <w:p w14:paraId="76856D7C" w14:textId="2F0424E7" w:rsidR="00565784" w:rsidRPr="0045358F" w:rsidRDefault="007F3648" w:rsidP="0045358F">
      <w:pPr>
        <w:spacing w:before="100" w:beforeAutospacing="1" w:after="100" w:afterAutospacing="1" w:line="240" w:lineRule="auto"/>
        <w:rPr>
          <w:rFonts w:eastAsia="Calibri" w:cs="Arial"/>
        </w:rPr>
      </w:pPr>
      <w:r w:rsidRPr="007F3648">
        <w:rPr>
          <w:rStyle w:val="Pogrubienie"/>
          <w:rFonts w:cs="Arial"/>
        </w:rPr>
        <w:t>Kontakt dla mediów:</w:t>
      </w:r>
      <w:r w:rsidR="0045358F">
        <w:rPr>
          <w:rStyle w:val="Pogrubienie"/>
          <w:rFonts w:eastAsia="Calibri" w:cs="Arial"/>
          <w:b w:val="0"/>
          <w:bCs w:val="0"/>
        </w:rPr>
        <w:br/>
      </w:r>
      <w:r w:rsidR="00094EC4">
        <w:t>Piotr Hamarnik</w:t>
      </w:r>
      <w:r w:rsidR="0045358F">
        <w:br/>
      </w:r>
      <w:r w:rsidR="00172167"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45358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45358F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45358F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45358F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9894" w14:textId="77777777" w:rsidR="00612606" w:rsidRDefault="00612606" w:rsidP="009D1AEB">
      <w:pPr>
        <w:spacing w:after="0" w:line="240" w:lineRule="auto"/>
      </w:pPr>
      <w:r>
        <w:separator/>
      </w:r>
    </w:p>
  </w:endnote>
  <w:endnote w:type="continuationSeparator" w:id="0">
    <w:p w14:paraId="08354515" w14:textId="77777777" w:rsidR="00612606" w:rsidRDefault="0061260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7ECC5620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33.335.532.000,00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2148" w14:textId="77777777" w:rsidR="00612606" w:rsidRDefault="00612606" w:rsidP="009D1AEB">
      <w:pPr>
        <w:spacing w:after="0" w:line="240" w:lineRule="auto"/>
      </w:pPr>
      <w:r>
        <w:separator/>
      </w:r>
    </w:p>
  </w:footnote>
  <w:footnote w:type="continuationSeparator" w:id="0">
    <w:p w14:paraId="14342850" w14:textId="77777777" w:rsidR="00612606" w:rsidRDefault="0061260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C41"/>
    <w:rsid w:val="00011F70"/>
    <w:rsid w:val="00012A3B"/>
    <w:rsid w:val="0001431C"/>
    <w:rsid w:val="0002398C"/>
    <w:rsid w:val="0002427B"/>
    <w:rsid w:val="000251DD"/>
    <w:rsid w:val="00025711"/>
    <w:rsid w:val="00030FCC"/>
    <w:rsid w:val="0003744D"/>
    <w:rsid w:val="000520AD"/>
    <w:rsid w:val="0005555B"/>
    <w:rsid w:val="0006361E"/>
    <w:rsid w:val="00066367"/>
    <w:rsid w:val="00071781"/>
    <w:rsid w:val="000744A7"/>
    <w:rsid w:val="00081818"/>
    <w:rsid w:val="000818DC"/>
    <w:rsid w:val="000831DA"/>
    <w:rsid w:val="00083CFE"/>
    <w:rsid w:val="00086498"/>
    <w:rsid w:val="0008741C"/>
    <w:rsid w:val="00087C62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34FD"/>
    <w:rsid w:val="000F67A1"/>
    <w:rsid w:val="001003A4"/>
    <w:rsid w:val="00115962"/>
    <w:rsid w:val="00117203"/>
    <w:rsid w:val="001243EB"/>
    <w:rsid w:val="0012557C"/>
    <w:rsid w:val="00130AAE"/>
    <w:rsid w:val="00142123"/>
    <w:rsid w:val="00144E27"/>
    <w:rsid w:val="0015293C"/>
    <w:rsid w:val="00170DBB"/>
    <w:rsid w:val="00172167"/>
    <w:rsid w:val="00181A10"/>
    <w:rsid w:val="0018311F"/>
    <w:rsid w:val="00185CCB"/>
    <w:rsid w:val="001A784E"/>
    <w:rsid w:val="001B21FF"/>
    <w:rsid w:val="001B46BF"/>
    <w:rsid w:val="001C1653"/>
    <w:rsid w:val="001C7673"/>
    <w:rsid w:val="001D01ED"/>
    <w:rsid w:val="001D07B5"/>
    <w:rsid w:val="001D1FF9"/>
    <w:rsid w:val="001E6A5F"/>
    <w:rsid w:val="0020086D"/>
    <w:rsid w:val="00200A69"/>
    <w:rsid w:val="002070EE"/>
    <w:rsid w:val="002132C2"/>
    <w:rsid w:val="00214540"/>
    <w:rsid w:val="00215A84"/>
    <w:rsid w:val="00215D1C"/>
    <w:rsid w:val="00221E71"/>
    <w:rsid w:val="00233BF0"/>
    <w:rsid w:val="00236985"/>
    <w:rsid w:val="00244C9B"/>
    <w:rsid w:val="00253556"/>
    <w:rsid w:val="00255F65"/>
    <w:rsid w:val="00256330"/>
    <w:rsid w:val="0026086E"/>
    <w:rsid w:val="002612FF"/>
    <w:rsid w:val="00262A16"/>
    <w:rsid w:val="00264584"/>
    <w:rsid w:val="00266016"/>
    <w:rsid w:val="00271069"/>
    <w:rsid w:val="00277762"/>
    <w:rsid w:val="00280C35"/>
    <w:rsid w:val="00281E45"/>
    <w:rsid w:val="002859CB"/>
    <w:rsid w:val="002868C2"/>
    <w:rsid w:val="00291328"/>
    <w:rsid w:val="00291890"/>
    <w:rsid w:val="00296263"/>
    <w:rsid w:val="002A47B9"/>
    <w:rsid w:val="002B2F95"/>
    <w:rsid w:val="002B34DA"/>
    <w:rsid w:val="002D491A"/>
    <w:rsid w:val="002E2DB0"/>
    <w:rsid w:val="002E74B8"/>
    <w:rsid w:val="002E7769"/>
    <w:rsid w:val="002F6767"/>
    <w:rsid w:val="002F71E7"/>
    <w:rsid w:val="00304790"/>
    <w:rsid w:val="00311C71"/>
    <w:rsid w:val="0032558E"/>
    <w:rsid w:val="00325837"/>
    <w:rsid w:val="0033210E"/>
    <w:rsid w:val="00341AA7"/>
    <w:rsid w:val="00367226"/>
    <w:rsid w:val="0036749E"/>
    <w:rsid w:val="00376E30"/>
    <w:rsid w:val="0038646D"/>
    <w:rsid w:val="003927CE"/>
    <w:rsid w:val="00392BAE"/>
    <w:rsid w:val="003A2CA1"/>
    <w:rsid w:val="003A5F12"/>
    <w:rsid w:val="003B078C"/>
    <w:rsid w:val="003B18EF"/>
    <w:rsid w:val="003B5E9C"/>
    <w:rsid w:val="003B6D2F"/>
    <w:rsid w:val="003C3DAC"/>
    <w:rsid w:val="003D2937"/>
    <w:rsid w:val="003D49F4"/>
    <w:rsid w:val="003E3234"/>
    <w:rsid w:val="003E36E3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243FC"/>
    <w:rsid w:val="00426631"/>
    <w:rsid w:val="00452806"/>
    <w:rsid w:val="0045358F"/>
    <w:rsid w:val="00456AF6"/>
    <w:rsid w:val="00463BE6"/>
    <w:rsid w:val="004663EF"/>
    <w:rsid w:val="00466CD9"/>
    <w:rsid w:val="00473F6F"/>
    <w:rsid w:val="00474B7F"/>
    <w:rsid w:val="00480E98"/>
    <w:rsid w:val="004879FE"/>
    <w:rsid w:val="00495994"/>
    <w:rsid w:val="004979B4"/>
    <w:rsid w:val="00497FF8"/>
    <w:rsid w:val="004A75DF"/>
    <w:rsid w:val="004B4402"/>
    <w:rsid w:val="004B7A86"/>
    <w:rsid w:val="004C0FFE"/>
    <w:rsid w:val="004C2C52"/>
    <w:rsid w:val="004C50C0"/>
    <w:rsid w:val="004D3ED5"/>
    <w:rsid w:val="004D46C1"/>
    <w:rsid w:val="004F5359"/>
    <w:rsid w:val="004F75F4"/>
    <w:rsid w:val="0050241C"/>
    <w:rsid w:val="005137CE"/>
    <w:rsid w:val="00522382"/>
    <w:rsid w:val="00522875"/>
    <w:rsid w:val="0052735E"/>
    <w:rsid w:val="00545D8E"/>
    <w:rsid w:val="00551FF8"/>
    <w:rsid w:val="005539B5"/>
    <w:rsid w:val="005545C9"/>
    <w:rsid w:val="00564582"/>
    <w:rsid w:val="00565784"/>
    <w:rsid w:val="00576015"/>
    <w:rsid w:val="005864AC"/>
    <w:rsid w:val="00591246"/>
    <w:rsid w:val="0059763C"/>
    <w:rsid w:val="005A0F85"/>
    <w:rsid w:val="005A2C7B"/>
    <w:rsid w:val="005A5F48"/>
    <w:rsid w:val="005A756C"/>
    <w:rsid w:val="005C245E"/>
    <w:rsid w:val="005C4972"/>
    <w:rsid w:val="005C5647"/>
    <w:rsid w:val="005C5C9A"/>
    <w:rsid w:val="005E0186"/>
    <w:rsid w:val="005E0F5C"/>
    <w:rsid w:val="005E6925"/>
    <w:rsid w:val="005F3A1D"/>
    <w:rsid w:val="006015B6"/>
    <w:rsid w:val="00606983"/>
    <w:rsid w:val="00610371"/>
    <w:rsid w:val="00610470"/>
    <w:rsid w:val="00611D5C"/>
    <w:rsid w:val="00612606"/>
    <w:rsid w:val="006134B3"/>
    <w:rsid w:val="00614F2D"/>
    <w:rsid w:val="00631F84"/>
    <w:rsid w:val="0063625B"/>
    <w:rsid w:val="00637075"/>
    <w:rsid w:val="0064306A"/>
    <w:rsid w:val="006435FF"/>
    <w:rsid w:val="006454F1"/>
    <w:rsid w:val="00646355"/>
    <w:rsid w:val="0065173C"/>
    <w:rsid w:val="006562B2"/>
    <w:rsid w:val="006776D1"/>
    <w:rsid w:val="00681ECF"/>
    <w:rsid w:val="00682AB0"/>
    <w:rsid w:val="00683E71"/>
    <w:rsid w:val="00691CBF"/>
    <w:rsid w:val="00692B89"/>
    <w:rsid w:val="00695781"/>
    <w:rsid w:val="00697505"/>
    <w:rsid w:val="006A43F5"/>
    <w:rsid w:val="006B377C"/>
    <w:rsid w:val="006C12F9"/>
    <w:rsid w:val="006C3862"/>
    <w:rsid w:val="006C3F70"/>
    <w:rsid w:val="006C4E6F"/>
    <w:rsid w:val="006C59E3"/>
    <w:rsid w:val="006C6C1C"/>
    <w:rsid w:val="006D095F"/>
    <w:rsid w:val="006D1ED4"/>
    <w:rsid w:val="006D6137"/>
    <w:rsid w:val="006E22B8"/>
    <w:rsid w:val="006E5121"/>
    <w:rsid w:val="006F5FE1"/>
    <w:rsid w:val="0070625B"/>
    <w:rsid w:val="007069BB"/>
    <w:rsid w:val="007070A6"/>
    <w:rsid w:val="00707778"/>
    <w:rsid w:val="00707CEE"/>
    <w:rsid w:val="00711D37"/>
    <w:rsid w:val="00716617"/>
    <w:rsid w:val="00717777"/>
    <w:rsid w:val="00720BF5"/>
    <w:rsid w:val="007243F1"/>
    <w:rsid w:val="00726F1E"/>
    <w:rsid w:val="00743DF4"/>
    <w:rsid w:val="007442AB"/>
    <w:rsid w:val="00751A57"/>
    <w:rsid w:val="00763D8D"/>
    <w:rsid w:val="007662C0"/>
    <w:rsid w:val="007749E3"/>
    <w:rsid w:val="00794404"/>
    <w:rsid w:val="00796E53"/>
    <w:rsid w:val="00797DC5"/>
    <w:rsid w:val="007A00A7"/>
    <w:rsid w:val="007B04E6"/>
    <w:rsid w:val="007B40F1"/>
    <w:rsid w:val="007B50CF"/>
    <w:rsid w:val="007B62AD"/>
    <w:rsid w:val="007B7380"/>
    <w:rsid w:val="007C3224"/>
    <w:rsid w:val="007C48EB"/>
    <w:rsid w:val="007C669E"/>
    <w:rsid w:val="007C74A6"/>
    <w:rsid w:val="007D5D5D"/>
    <w:rsid w:val="007F3648"/>
    <w:rsid w:val="007F751D"/>
    <w:rsid w:val="0081230E"/>
    <w:rsid w:val="00813B44"/>
    <w:rsid w:val="008170D4"/>
    <w:rsid w:val="0081772C"/>
    <w:rsid w:val="008258FE"/>
    <w:rsid w:val="00840F69"/>
    <w:rsid w:val="00843A5F"/>
    <w:rsid w:val="00855AB0"/>
    <w:rsid w:val="00856377"/>
    <w:rsid w:val="0085666E"/>
    <w:rsid w:val="00856ED7"/>
    <w:rsid w:val="00860074"/>
    <w:rsid w:val="008623FD"/>
    <w:rsid w:val="00871FF9"/>
    <w:rsid w:val="0087732D"/>
    <w:rsid w:val="0088247C"/>
    <w:rsid w:val="00882F4C"/>
    <w:rsid w:val="00884340"/>
    <w:rsid w:val="008954DB"/>
    <w:rsid w:val="008955EA"/>
    <w:rsid w:val="00895F9C"/>
    <w:rsid w:val="008B2F95"/>
    <w:rsid w:val="008B7611"/>
    <w:rsid w:val="008C0BDB"/>
    <w:rsid w:val="008C114F"/>
    <w:rsid w:val="008C5C2D"/>
    <w:rsid w:val="008C64E0"/>
    <w:rsid w:val="008D29A5"/>
    <w:rsid w:val="008D2BED"/>
    <w:rsid w:val="008D3669"/>
    <w:rsid w:val="008E3683"/>
    <w:rsid w:val="008E7358"/>
    <w:rsid w:val="008F0C4F"/>
    <w:rsid w:val="008F61C2"/>
    <w:rsid w:val="00902313"/>
    <w:rsid w:val="00903717"/>
    <w:rsid w:val="0090694D"/>
    <w:rsid w:val="00906CF6"/>
    <w:rsid w:val="009108A2"/>
    <w:rsid w:val="0091411E"/>
    <w:rsid w:val="009144D0"/>
    <w:rsid w:val="0091485D"/>
    <w:rsid w:val="00920583"/>
    <w:rsid w:val="00922FEF"/>
    <w:rsid w:val="00930CB2"/>
    <w:rsid w:val="00933A24"/>
    <w:rsid w:val="00942B56"/>
    <w:rsid w:val="00946116"/>
    <w:rsid w:val="009537E4"/>
    <w:rsid w:val="00954232"/>
    <w:rsid w:val="00955322"/>
    <w:rsid w:val="0096094C"/>
    <w:rsid w:val="00961BF1"/>
    <w:rsid w:val="00967A97"/>
    <w:rsid w:val="009704F3"/>
    <w:rsid w:val="0097210B"/>
    <w:rsid w:val="00972B26"/>
    <w:rsid w:val="00993D70"/>
    <w:rsid w:val="009A0CDC"/>
    <w:rsid w:val="009A5FC2"/>
    <w:rsid w:val="009A76F1"/>
    <w:rsid w:val="009B671E"/>
    <w:rsid w:val="009C1973"/>
    <w:rsid w:val="009C6F8A"/>
    <w:rsid w:val="009D1713"/>
    <w:rsid w:val="009D1AEB"/>
    <w:rsid w:val="009F0FE9"/>
    <w:rsid w:val="009F1368"/>
    <w:rsid w:val="00A03A48"/>
    <w:rsid w:val="00A15AED"/>
    <w:rsid w:val="00A24FC1"/>
    <w:rsid w:val="00A250D3"/>
    <w:rsid w:val="00A30D3D"/>
    <w:rsid w:val="00A311B3"/>
    <w:rsid w:val="00A336B2"/>
    <w:rsid w:val="00A43058"/>
    <w:rsid w:val="00A46AE4"/>
    <w:rsid w:val="00A472B6"/>
    <w:rsid w:val="00A53C4E"/>
    <w:rsid w:val="00A57068"/>
    <w:rsid w:val="00A57534"/>
    <w:rsid w:val="00A617E0"/>
    <w:rsid w:val="00A64B1C"/>
    <w:rsid w:val="00A666BC"/>
    <w:rsid w:val="00A73791"/>
    <w:rsid w:val="00A73B9D"/>
    <w:rsid w:val="00A754A8"/>
    <w:rsid w:val="00A76F0C"/>
    <w:rsid w:val="00AC080A"/>
    <w:rsid w:val="00AC3DE9"/>
    <w:rsid w:val="00AD44E1"/>
    <w:rsid w:val="00AD48D0"/>
    <w:rsid w:val="00AD4AF9"/>
    <w:rsid w:val="00AD7ABD"/>
    <w:rsid w:val="00AF0923"/>
    <w:rsid w:val="00AF1A6B"/>
    <w:rsid w:val="00AF4DFE"/>
    <w:rsid w:val="00B00C4A"/>
    <w:rsid w:val="00B0565A"/>
    <w:rsid w:val="00B0616D"/>
    <w:rsid w:val="00B075B1"/>
    <w:rsid w:val="00B07EC2"/>
    <w:rsid w:val="00B104D0"/>
    <w:rsid w:val="00B17709"/>
    <w:rsid w:val="00B20AB3"/>
    <w:rsid w:val="00B2490E"/>
    <w:rsid w:val="00B32E7E"/>
    <w:rsid w:val="00B40469"/>
    <w:rsid w:val="00B43AAA"/>
    <w:rsid w:val="00B448DB"/>
    <w:rsid w:val="00B50E39"/>
    <w:rsid w:val="00B57324"/>
    <w:rsid w:val="00B60045"/>
    <w:rsid w:val="00B609B3"/>
    <w:rsid w:val="00B642B3"/>
    <w:rsid w:val="00B64742"/>
    <w:rsid w:val="00B6531A"/>
    <w:rsid w:val="00B702D7"/>
    <w:rsid w:val="00B74F25"/>
    <w:rsid w:val="00B807A5"/>
    <w:rsid w:val="00B81FEE"/>
    <w:rsid w:val="00B83039"/>
    <w:rsid w:val="00B84E6C"/>
    <w:rsid w:val="00B879FB"/>
    <w:rsid w:val="00B9091B"/>
    <w:rsid w:val="00B932CC"/>
    <w:rsid w:val="00B95367"/>
    <w:rsid w:val="00B9638F"/>
    <w:rsid w:val="00BC36BA"/>
    <w:rsid w:val="00BD05FD"/>
    <w:rsid w:val="00BD3078"/>
    <w:rsid w:val="00BD3757"/>
    <w:rsid w:val="00BD6462"/>
    <w:rsid w:val="00BE32DF"/>
    <w:rsid w:val="00BE4853"/>
    <w:rsid w:val="00BE5053"/>
    <w:rsid w:val="00BE52E5"/>
    <w:rsid w:val="00BF01E9"/>
    <w:rsid w:val="00BF393C"/>
    <w:rsid w:val="00BF5053"/>
    <w:rsid w:val="00BF7D5F"/>
    <w:rsid w:val="00C01B5B"/>
    <w:rsid w:val="00C042DA"/>
    <w:rsid w:val="00C04AD4"/>
    <w:rsid w:val="00C1272F"/>
    <w:rsid w:val="00C14277"/>
    <w:rsid w:val="00C14BD6"/>
    <w:rsid w:val="00C16A61"/>
    <w:rsid w:val="00C22E58"/>
    <w:rsid w:val="00C279EA"/>
    <w:rsid w:val="00C30D44"/>
    <w:rsid w:val="00C34298"/>
    <w:rsid w:val="00C369A0"/>
    <w:rsid w:val="00C440D2"/>
    <w:rsid w:val="00C520D3"/>
    <w:rsid w:val="00C6158D"/>
    <w:rsid w:val="00C65780"/>
    <w:rsid w:val="00C70466"/>
    <w:rsid w:val="00C72C51"/>
    <w:rsid w:val="00C80BF8"/>
    <w:rsid w:val="00C82ED7"/>
    <w:rsid w:val="00C92781"/>
    <w:rsid w:val="00C93C7E"/>
    <w:rsid w:val="00C95F3C"/>
    <w:rsid w:val="00C9749C"/>
    <w:rsid w:val="00CA3D06"/>
    <w:rsid w:val="00CB42CD"/>
    <w:rsid w:val="00CB760C"/>
    <w:rsid w:val="00CC20A2"/>
    <w:rsid w:val="00CD13DE"/>
    <w:rsid w:val="00CD75AB"/>
    <w:rsid w:val="00CE7A4D"/>
    <w:rsid w:val="00CF1A53"/>
    <w:rsid w:val="00CF6F4C"/>
    <w:rsid w:val="00CF6FA1"/>
    <w:rsid w:val="00D12120"/>
    <w:rsid w:val="00D149FC"/>
    <w:rsid w:val="00D212A7"/>
    <w:rsid w:val="00D3548F"/>
    <w:rsid w:val="00D466CE"/>
    <w:rsid w:val="00D60299"/>
    <w:rsid w:val="00D63DD9"/>
    <w:rsid w:val="00D8003C"/>
    <w:rsid w:val="00D93B92"/>
    <w:rsid w:val="00DA3513"/>
    <w:rsid w:val="00DA4B9C"/>
    <w:rsid w:val="00DB4388"/>
    <w:rsid w:val="00DC2FA4"/>
    <w:rsid w:val="00DC6176"/>
    <w:rsid w:val="00DC67AC"/>
    <w:rsid w:val="00DD027B"/>
    <w:rsid w:val="00DE5527"/>
    <w:rsid w:val="00DE5D82"/>
    <w:rsid w:val="00DE63A0"/>
    <w:rsid w:val="00DE76C3"/>
    <w:rsid w:val="00DF0433"/>
    <w:rsid w:val="00DF4880"/>
    <w:rsid w:val="00E00CD8"/>
    <w:rsid w:val="00E018F4"/>
    <w:rsid w:val="00E0492D"/>
    <w:rsid w:val="00E04B63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500E"/>
    <w:rsid w:val="00E950B5"/>
    <w:rsid w:val="00EA5E22"/>
    <w:rsid w:val="00EB1582"/>
    <w:rsid w:val="00EB28E3"/>
    <w:rsid w:val="00EB3B27"/>
    <w:rsid w:val="00EC4DA2"/>
    <w:rsid w:val="00EC76B8"/>
    <w:rsid w:val="00ED56F1"/>
    <w:rsid w:val="00ED595A"/>
    <w:rsid w:val="00EE3EF2"/>
    <w:rsid w:val="00EE4394"/>
    <w:rsid w:val="00EF4623"/>
    <w:rsid w:val="00EF51B0"/>
    <w:rsid w:val="00EF5FA0"/>
    <w:rsid w:val="00F05538"/>
    <w:rsid w:val="00F109D4"/>
    <w:rsid w:val="00F1283A"/>
    <w:rsid w:val="00F15C38"/>
    <w:rsid w:val="00F33626"/>
    <w:rsid w:val="00F36C1D"/>
    <w:rsid w:val="00F5363F"/>
    <w:rsid w:val="00F55574"/>
    <w:rsid w:val="00F6125E"/>
    <w:rsid w:val="00F70F33"/>
    <w:rsid w:val="00F72FA9"/>
    <w:rsid w:val="00F73B40"/>
    <w:rsid w:val="00F74590"/>
    <w:rsid w:val="00F8322F"/>
    <w:rsid w:val="00F9067B"/>
    <w:rsid w:val="00F94805"/>
    <w:rsid w:val="00F97336"/>
    <w:rsid w:val="00F97DD5"/>
    <w:rsid w:val="00FB4B98"/>
    <w:rsid w:val="00FB64EC"/>
    <w:rsid w:val="00FD2DF3"/>
    <w:rsid w:val="00FD49CB"/>
    <w:rsid w:val="00FD6719"/>
    <w:rsid w:val="00FE1D5A"/>
    <w:rsid w:val="00FE299D"/>
    <w:rsid w:val="00FE75B2"/>
    <w:rsid w:val="00FF257C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8F4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8F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.plk\plk2\3\PLK061873\Szablony%20komunikat&#243;w\www.podleze-piekiel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Z Krakowa do Gdowa w okamgnieniu</vt:lpstr>
    </vt:vector>
  </TitlesOfParts>
  <Company>PKP PLK S.A.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Z Krakowa do Gdowa w okamgnieniu</dc:title>
  <dc:subject/>
  <dc:creator>Piotr.Hamarnik@plk-sa.pl</dc:creator>
  <cp:keywords/>
  <dc:description/>
  <cp:lastModifiedBy>Dudzińska Maria</cp:lastModifiedBy>
  <cp:revision>2</cp:revision>
  <cp:lastPrinted>2024-12-16T13:37:00Z</cp:lastPrinted>
  <dcterms:created xsi:type="dcterms:W3CDTF">2025-01-19T08:51:00Z</dcterms:created>
  <dcterms:modified xsi:type="dcterms:W3CDTF">2025-01-19T08:51:00Z</dcterms:modified>
</cp:coreProperties>
</file>