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82BE" w14:textId="77777777" w:rsidR="0063625B" w:rsidRPr="00110FF5" w:rsidRDefault="0063625B" w:rsidP="009D1AEB">
      <w:pPr>
        <w:jc w:val="right"/>
        <w:rPr>
          <w:rFonts w:cs="Arial"/>
          <w:sz w:val="21"/>
          <w:szCs w:val="21"/>
        </w:rPr>
      </w:pPr>
    </w:p>
    <w:p w14:paraId="1160CAC0" w14:textId="77777777" w:rsidR="0095545C" w:rsidRDefault="0095545C" w:rsidP="008D57C8">
      <w:pPr>
        <w:rPr>
          <w:rFonts w:cs="Arial"/>
          <w:sz w:val="21"/>
          <w:szCs w:val="21"/>
        </w:rPr>
      </w:pPr>
    </w:p>
    <w:p w14:paraId="104DA675" w14:textId="77777777" w:rsidR="00E30766" w:rsidRPr="00110FF5" w:rsidRDefault="00E30766" w:rsidP="008D57C8">
      <w:pPr>
        <w:rPr>
          <w:rFonts w:cs="Arial"/>
          <w:sz w:val="21"/>
          <w:szCs w:val="21"/>
        </w:rPr>
      </w:pPr>
    </w:p>
    <w:p w14:paraId="783958F1" w14:textId="2F83102C" w:rsidR="00511638" w:rsidRDefault="00C755AB" w:rsidP="00511638">
      <w:pPr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Łódź</w:t>
      </w:r>
      <w:r w:rsidR="009D1AEB" w:rsidRPr="00110FF5">
        <w:rPr>
          <w:rFonts w:cs="Arial"/>
          <w:sz w:val="21"/>
          <w:szCs w:val="21"/>
        </w:rPr>
        <w:t>,</w:t>
      </w:r>
      <w:r w:rsidR="00C407BC">
        <w:rPr>
          <w:rFonts w:cs="Arial"/>
          <w:sz w:val="21"/>
          <w:szCs w:val="21"/>
        </w:rPr>
        <w:t xml:space="preserve"> 16</w:t>
      </w:r>
      <w:r w:rsidR="00E762BA">
        <w:rPr>
          <w:rFonts w:cs="Arial"/>
          <w:sz w:val="21"/>
          <w:szCs w:val="21"/>
        </w:rPr>
        <w:t xml:space="preserve"> maja</w:t>
      </w:r>
      <w:r w:rsidR="00036AE0">
        <w:rPr>
          <w:rFonts w:cs="Arial"/>
          <w:sz w:val="21"/>
          <w:szCs w:val="21"/>
        </w:rPr>
        <w:t xml:space="preserve"> </w:t>
      </w:r>
      <w:r w:rsidR="003F5CF4">
        <w:rPr>
          <w:rFonts w:cs="Arial"/>
          <w:sz w:val="21"/>
          <w:szCs w:val="21"/>
        </w:rPr>
        <w:t>202</w:t>
      </w:r>
      <w:r w:rsidR="00E762BA">
        <w:rPr>
          <w:rFonts w:cs="Arial"/>
          <w:sz w:val="21"/>
          <w:szCs w:val="21"/>
        </w:rPr>
        <w:t>4</w:t>
      </w:r>
      <w:r w:rsidR="00A74AB4" w:rsidRPr="00110FF5">
        <w:rPr>
          <w:rFonts w:cs="Arial"/>
          <w:sz w:val="21"/>
          <w:szCs w:val="21"/>
        </w:rPr>
        <w:t xml:space="preserve"> r.</w:t>
      </w:r>
    </w:p>
    <w:p w14:paraId="4F7D428E" w14:textId="77777777" w:rsidR="00C407BC" w:rsidRPr="00110FF5" w:rsidRDefault="00C407BC" w:rsidP="00511638">
      <w:pPr>
        <w:jc w:val="right"/>
        <w:rPr>
          <w:rFonts w:cs="Arial"/>
          <w:sz w:val="21"/>
          <w:szCs w:val="21"/>
        </w:rPr>
      </w:pPr>
    </w:p>
    <w:p w14:paraId="4B161D52" w14:textId="52103DB4" w:rsidR="00511638" w:rsidRPr="004B2CB5" w:rsidRDefault="008A72D1" w:rsidP="00B53FF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4B2CB5">
        <w:rPr>
          <w:sz w:val="22"/>
          <w:szCs w:val="22"/>
        </w:rPr>
        <w:t>Wygodniejsze</w:t>
      </w:r>
      <w:r w:rsidR="0053018E" w:rsidRPr="004B2CB5">
        <w:rPr>
          <w:sz w:val="22"/>
          <w:szCs w:val="22"/>
        </w:rPr>
        <w:t xml:space="preserve"> podróże i </w:t>
      </w:r>
      <w:r w:rsidRPr="004B2CB5">
        <w:rPr>
          <w:sz w:val="22"/>
          <w:szCs w:val="22"/>
        </w:rPr>
        <w:t xml:space="preserve">lepszy </w:t>
      </w:r>
      <w:r w:rsidR="0053018E" w:rsidRPr="004B2CB5">
        <w:rPr>
          <w:sz w:val="22"/>
          <w:szCs w:val="22"/>
        </w:rPr>
        <w:t xml:space="preserve">przewóz towarów </w:t>
      </w:r>
      <w:r w:rsidR="00E762BA" w:rsidRPr="004B2CB5">
        <w:rPr>
          <w:sz w:val="22"/>
          <w:szCs w:val="22"/>
        </w:rPr>
        <w:t xml:space="preserve">na trasie </w:t>
      </w:r>
      <w:r w:rsidR="0053018E" w:rsidRPr="004B2CB5">
        <w:rPr>
          <w:sz w:val="22"/>
          <w:szCs w:val="22"/>
        </w:rPr>
        <w:t>Skierniewic</w:t>
      </w:r>
      <w:r w:rsidR="00E762BA" w:rsidRPr="004B2CB5">
        <w:rPr>
          <w:sz w:val="22"/>
          <w:szCs w:val="22"/>
        </w:rPr>
        <w:t xml:space="preserve">e – </w:t>
      </w:r>
      <w:r w:rsidR="0053018E" w:rsidRPr="004B2CB5">
        <w:rPr>
          <w:sz w:val="22"/>
          <w:szCs w:val="22"/>
        </w:rPr>
        <w:t xml:space="preserve">Łowicz </w:t>
      </w:r>
    </w:p>
    <w:p w14:paraId="741D1D94" w14:textId="14350208" w:rsidR="002C2D02" w:rsidRDefault="00D346EF" w:rsidP="00B53FF5">
      <w:pPr>
        <w:spacing w:before="100" w:beforeAutospacing="1" w:after="100" w:afterAutospacing="1" w:line="360" w:lineRule="auto"/>
        <w:contextualSpacing/>
        <w:rPr>
          <w:rFonts w:cs="Arial"/>
          <w:b/>
          <w:shd w:val="clear" w:color="auto" w:fill="FFFFFF"/>
        </w:rPr>
      </w:pPr>
      <w:r w:rsidRPr="002C2D02">
        <w:rPr>
          <w:rFonts w:cs="Arial"/>
          <w:b/>
          <w:shd w:val="clear" w:color="auto" w:fill="FFFFFF"/>
        </w:rPr>
        <w:t xml:space="preserve">PKP Polskie Linie Kolejowe S.A. </w:t>
      </w:r>
      <w:r>
        <w:rPr>
          <w:rFonts w:cs="Arial"/>
          <w:b/>
          <w:shd w:val="clear" w:color="auto" w:fill="FFFFFF"/>
        </w:rPr>
        <w:t xml:space="preserve">ogłosiły przetarg </w:t>
      </w:r>
      <w:r w:rsidRPr="002C2D02">
        <w:rPr>
          <w:rFonts w:cs="Arial"/>
          <w:b/>
          <w:shd w:val="clear" w:color="auto" w:fill="FFFFFF"/>
        </w:rPr>
        <w:t xml:space="preserve">na </w:t>
      </w:r>
      <w:r>
        <w:rPr>
          <w:rFonts w:cs="Arial"/>
          <w:b/>
          <w:shd w:val="clear" w:color="auto" w:fill="FFFFFF"/>
        </w:rPr>
        <w:t>modernizację</w:t>
      </w:r>
      <w:r w:rsidRPr="002C2D02">
        <w:rPr>
          <w:rFonts w:cs="Arial"/>
          <w:b/>
          <w:shd w:val="clear" w:color="auto" w:fill="FFFFFF"/>
        </w:rPr>
        <w:t xml:space="preserve"> </w:t>
      </w:r>
      <w:r>
        <w:rPr>
          <w:rFonts w:cs="Arial"/>
          <w:b/>
          <w:shd w:val="clear" w:color="auto" w:fill="FFFFFF"/>
        </w:rPr>
        <w:t xml:space="preserve">odcinka </w:t>
      </w:r>
      <w:r w:rsidR="004B2CB5">
        <w:rPr>
          <w:rFonts w:cs="Arial"/>
          <w:b/>
          <w:shd w:val="clear" w:color="auto" w:fill="FFFFFF"/>
        </w:rPr>
        <w:t xml:space="preserve">Bełchów </w:t>
      </w:r>
      <w:r>
        <w:rPr>
          <w:rFonts w:cs="Arial"/>
          <w:b/>
          <w:shd w:val="clear" w:color="auto" w:fill="FFFFFF"/>
        </w:rPr>
        <w:t xml:space="preserve">– </w:t>
      </w:r>
      <w:r w:rsidR="004B2CB5">
        <w:rPr>
          <w:rFonts w:cs="Arial"/>
          <w:b/>
          <w:shd w:val="clear" w:color="auto" w:fill="FFFFFF"/>
        </w:rPr>
        <w:t>Skierniewice</w:t>
      </w:r>
      <w:r w:rsidRPr="002C2D02">
        <w:rPr>
          <w:rFonts w:cs="Arial"/>
          <w:b/>
          <w:shd w:val="clear" w:color="auto" w:fill="FFFFFF"/>
        </w:rPr>
        <w:t xml:space="preserve">. </w:t>
      </w:r>
      <w:r>
        <w:rPr>
          <w:rFonts w:cs="Arial"/>
          <w:b/>
          <w:shd w:val="clear" w:color="auto" w:fill="FFFFFF"/>
        </w:rPr>
        <w:t>To ostatni etap przebudowy linii Skierniewice – Łowicz, którego efektem będzie większy komfort podróży oraz sprawniejsze i szybsze przejazdy pociągiem. Poprawi się</w:t>
      </w:r>
      <w:r w:rsidR="00DA6EA1">
        <w:rPr>
          <w:rFonts w:cs="Arial"/>
          <w:b/>
          <w:shd w:val="clear" w:color="auto" w:fill="FFFFFF"/>
        </w:rPr>
        <w:t xml:space="preserve"> też</w:t>
      </w:r>
      <w:r>
        <w:rPr>
          <w:rFonts w:cs="Arial"/>
          <w:b/>
          <w:shd w:val="clear" w:color="auto" w:fill="FFFFFF"/>
        </w:rPr>
        <w:t xml:space="preserve"> obsługa ruchu towarowego. Szacunkowa w</w:t>
      </w:r>
      <w:r w:rsidR="002C2D02" w:rsidRPr="002C2D02">
        <w:rPr>
          <w:rFonts w:cs="Arial"/>
          <w:b/>
          <w:shd w:val="clear" w:color="auto" w:fill="FFFFFF"/>
        </w:rPr>
        <w:t xml:space="preserve">artość </w:t>
      </w:r>
      <w:r>
        <w:rPr>
          <w:rFonts w:cs="Arial"/>
          <w:b/>
          <w:shd w:val="clear" w:color="auto" w:fill="FFFFFF"/>
        </w:rPr>
        <w:t>inwestycji</w:t>
      </w:r>
      <w:r w:rsidR="002C2D02" w:rsidRPr="002C2D02">
        <w:rPr>
          <w:rFonts w:cs="Arial"/>
          <w:b/>
          <w:shd w:val="clear" w:color="auto" w:fill="FFFFFF"/>
        </w:rPr>
        <w:t xml:space="preserve"> finansowan</w:t>
      </w:r>
      <w:r>
        <w:rPr>
          <w:rFonts w:cs="Arial"/>
          <w:b/>
          <w:shd w:val="clear" w:color="auto" w:fill="FFFFFF"/>
        </w:rPr>
        <w:t>ej</w:t>
      </w:r>
      <w:r w:rsidR="002C2D02" w:rsidRPr="002C2D02">
        <w:rPr>
          <w:rFonts w:cs="Arial"/>
          <w:b/>
          <w:shd w:val="clear" w:color="auto" w:fill="FFFFFF"/>
        </w:rPr>
        <w:t xml:space="preserve"> ze środkó</w:t>
      </w:r>
      <w:r w:rsidR="008F25C0">
        <w:rPr>
          <w:rFonts w:cs="Arial"/>
          <w:b/>
          <w:shd w:val="clear" w:color="auto" w:fill="FFFFFF"/>
        </w:rPr>
        <w:t xml:space="preserve">w </w:t>
      </w:r>
      <w:r w:rsidR="00A97567">
        <w:rPr>
          <w:rFonts w:cs="Arial"/>
          <w:b/>
          <w:shd w:val="clear" w:color="auto" w:fill="FFFFFF"/>
        </w:rPr>
        <w:t xml:space="preserve">KPO to </w:t>
      </w:r>
      <w:r w:rsidR="008F25C0">
        <w:rPr>
          <w:rFonts w:cs="Arial"/>
          <w:b/>
          <w:shd w:val="clear" w:color="auto" w:fill="FFFFFF"/>
        </w:rPr>
        <w:t>ok.</w:t>
      </w:r>
      <w:r w:rsidR="00A97567">
        <w:rPr>
          <w:rFonts w:cs="Arial"/>
          <w:b/>
          <w:shd w:val="clear" w:color="auto" w:fill="FFFFFF"/>
        </w:rPr>
        <w:t xml:space="preserve"> 100 mln</w:t>
      </w:r>
      <w:r w:rsidR="008F25C0">
        <w:rPr>
          <w:rFonts w:cs="Arial"/>
          <w:b/>
          <w:shd w:val="clear" w:color="auto" w:fill="FFFFFF"/>
        </w:rPr>
        <w:t xml:space="preserve"> zł.</w:t>
      </w:r>
    </w:p>
    <w:p w14:paraId="1B6AB554" w14:textId="77777777" w:rsidR="00D346EF" w:rsidRDefault="00D346EF" w:rsidP="00B53FF5">
      <w:pPr>
        <w:spacing w:before="100" w:beforeAutospacing="1" w:after="100" w:afterAutospacing="1" w:line="360" w:lineRule="auto"/>
        <w:contextualSpacing/>
        <w:rPr>
          <w:rFonts w:cs="Arial"/>
          <w:b/>
          <w:shd w:val="clear" w:color="auto" w:fill="FFFFFF"/>
        </w:rPr>
      </w:pPr>
    </w:p>
    <w:p w14:paraId="13C56443" w14:textId="7A280C65" w:rsidR="0060701A" w:rsidRDefault="00D346EF" w:rsidP="0060701A">
      <w:pPr>
        <w:spacing w:before="100" w:beforeAutospacing="1" w:after="100" w:afterAutospacing="1" w:line="360" w:lineRule="auto"/>
        <w:contextualSpacing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>Prace między Skierniewicami a Bełchowem są kontynuacj</w:t>
      </w:r>
      <w:r w:rsidR="00710861">
        <w:rPr>
          <w:rFonts w:cs="Arial"/>
          <w:bCs/>
          <w:shd w:val="clear" w:color="auto" w:fill="FFFFFF"/>
        </w:rPr>
        <w:t>ą</w:t>
      </w:r>
      <w:r>
        <w:rPr>
          <w:rFonts w:cs="Arial"/>
          <w:bCs/>
          <w:shd w:val="clear" w:color="auto" w:fill="FFFFFF"/>
        </w:rPr>
        <w:t xml:space="preserve"> przebudowy linii Skierniewice – Łowic</w:t>
      </w:r>
      <w:r w:rsidR="00710861">
        <w:rPr>
          <w:rFonts w:cs="Arial"/>
          <w:bCs/>
          <w:shd w:val="clear" w:color="auto" w:fill="FFFFFF"/>
        </w:rPr>
        <w:t xml:space="preserve">z, </w:t>
      </w:r>
      <w:r w:rsidR="00617232">
        <w:rPr>
          <w:rFonts w:cs="Arial"/>
          <w:bCs/>
          <w:shd w:val="clear" w:color="auto" w:fill="FFFFFF"/>
        </w:rPr>
        <w:t>ważnej</w:t>
      </w:r>
      <w:r>
        <w:rPr>
          <w:rFonts w:cs="Arial"/>
          <w:bCs/>
          <w:shd w:val="clear" w:color="auto" w:fill="FFFFFF"/>
        </w:rPr>
        <w:t xml:space="preserve"> dla ruchu pasażerskiego oraz towarowego. </w:t>
      </w:r>
    </w:p>
    <w:p w14:paraId="2E3B3CE3" w14:textId="77777777" w:rsidR="0060701A" w:rsidRDefault="0060701A" w:rsidP="0060701A">
      <w:pPr>
        <w:spacing w:before="100" w:beforeAutospacing="1" w:after="100" w:afterAutospacing="1" w:line="360" w:lineRule="auto"/>
        <w:contextualSpacing/>
        <w:rPr>
          <w:rFonts w:cs="Arial"/>
          <w:bCs/>
          <w:shd w:val="clear" w:color="auto" w:fill="FFFFFF"/>
        </w:rPr>
      </w:pPr>
    </w:p>
    <w:p w14:paraId="55C914D9" w14:textId="30E2EB16" w:rsidR="0002639B" w:rsidRPr="006F26A9" w:rsidRDefault="00D346EF" w:rsidP="0060701A">
      <w:pPr>
        <w:spacing w:before="100" w:beforeAutospacing="1" w:after="100" w:afterAutospacing="1" w:line="360" w:lineRule="auto"/>
        <w:contextualSpacing/>
        <w:rPr>
          <w:rFonts w:cs="Arial"/>
          <w:bCs/>
          <w:shd w:val="clear" w:color="auto" w:fill="FFFFFF"/>
        </w:rPr>
      </w:pPr>
      <w:r w:rsidRPr="00D346EF">
        <w:rPr>
          <w:rFonts w:cs="Arial"/>
          <w:bCs/>
          <w:shd w:val="clear" w:color="auto" w:fill="FFFFFF"/>
        </w:rPr>
        <w:t>Dzięki inwestycji podróżni zyskają wygodny dostęp do pociągów. Podwyższon</w:t>
      </w:r>
      <w:r w:rsidR="00D212A4">
        <w:rPr>
          <w:rFonts w:cs="Arial"/>
          <w:bCs/>
          <w:shd w:val="clear" w:color="auto" w:fill="FFFFFF"/>
        </w:rPr>
        <w:t>e</w:t>
      </w:r>
      <w:r w:rsidRPr="00D346EF">
        <w:rPr>
          <w:rFonts w:cs="Arial"/>
          <w:bCs/>
          <w:shd w:val="clear" w:color="auto" w:fill="FFFFFF"/>
        </w:rPr>
        <w:t xml:space="preserve"> i przebudowan</w:t>
      </w:r>
      <w:r w:rsidR="00D212A4">
        <w:rPr>
          <w:rFonts w:cs="Arial"/>
          <w:bCs/>
          <w:shd w:val="clear" w:color="auto" w:fill="FFFFFF"/>
        </w:rPr>
        <w:t xml:space="preserve">e </w:t>
      </w:r>
      <w:r w:rsidRPr="00D346EF">
        <w:rPr>
          <w:rFonts w:cs="Arial"/>
          <w:bCs/>
          <w:shd w:val="clear" w:color="auto" w:fill="FFFFFF"/>
        </w:rPr>
        <w:t>zostan</w:t>
      </w:r>
      <w:r w:rsidR="00D212A4">
        <w:rPr>
          <w:rFonts w:cs="Arial"/>
          <w:bCs/>
          <w:shd w:val="clear" w:color="auto" w:fill="FFFFFF"/>
        </w:rPr>
        <w:t>ą</w:t>
      </w:r>
      <w:r w:rsidRPr="00D346EF">
        <w:rPr>
          <w:rFonts w:cs="Arial"/>
          <w:bCs/>
          <w:shd w:val="clear" w:color="auto" w:fill="FFFFFF"/>
        </w:rPr>
        <w:t xml:space="preserve"> peron</w:t>
      </w:r>
      <w:r w:rsidR="00D212A4">
        <w:rPr>
          <w:rFonts w:cs="Arial"/>
          <w:bCs/>
          <w:shd w:val="clear" w:color="auto" w:fill="FFFFFF"/>
        </w:rPr>
        <w:t xml:space="preserve">y na przystankach </w:t>
      </w:r>
      <w:r w:rsidR="00D212A4" w:rsidRPr="00D212A4">
        <w:rPr>
          <w:rFonts w:cs="Arial"/>
          <w:bCs/>
          <w:shd w:val="clear" w:color="auto" w:fill="FFFFFF"/>
        </w:rPr>
        <w:t>Mokra i Sierakowice Skierniewickie</w:t>
      </w:r>
      <w:r w:rsidRPr="00D346EF">
        <w:rPr>
          <w:rFonts w:cs="Arial"/>
          <w:bCs/>
          <w:shd w:val="clear" w:color="auto" w:fill="FFFFFF"/>
        </w:rPr>
        <w:t xml:space="preserve">. </w:t>
      </w:r>
      <w:r w:rsidR="00D212A4">
        <w:rPr>
          <w:rFonts w:cs="Arial"/>
          <w:shd w:val="clear" w:color="auto" w:fill="FFFFFF"/>
        </w:rPr>
        <w:t xml:space="preserve">Wszyscy </w:t>
      </w:r>
      <w:r w:rsidR="00D212A4" w:rsidRPr="00F86F15">
        <w:rPr>
          <w:rFonts w:cs="Arial"/>
          <w:shd w:val="clear" w:color="auto" w:fill="FFFFFF"/>
        </w:rPr>
        <w:t>podróżni</w:t>
      </w:r>
      <w:r w:rsidR="00D212A4">
        <w:rPr>
          <w:rFonts w:cs="Arial"/>
          <w:shd w:val="clear" w:color="auto" w:fill="FFFFFF"/>
        </w:rPr>
        <w:t>, w tym osoby o ograniczonych możliwościach poruszania się wygodnie wsi</w:t>
      </w:r>
      <w:r w:rsidR="006F26A9">
        <w:rPr>
          <w:rFonts w:cs="Arial"/>
          <w:shd w:val="clear" w:color="auto" w:fill="FFFFFF"/>
        </w:rPr>
        <w:t>ą</w:t>
      </w:r>
      <w:r w:rsidR="00D212A4">
        <w:rPr>
          <w:rFonts w:cs="Arial"/>
          <w:shd w:val="clear" w:color="auto" w:fill="FFFFFF"/>
        </w:rPr>
        <w:t>dą i wysi</w:t>
      </w:r>
      <w:r w:rsidR="006F26A9">
        <w:rPr>
          <w:rFonts w:cs="Arial"/>
          <w:shd w:val="clear" w:color="auto" w:fill="FFFFFF"/>
        </w:rPr>
        <w:t>ą</w:t>
      </w:r>
      <w:r w:rsidR="00D212A4">
        <w:rPr>
          <w:rFonts w:cs="Arial"/>
          <w:shd w:val="clear" w:color="auto" w:fill="FFFFFF"/>
        </w:rPr>
        <w:t xml:space="preserve">dą z pociągów. </w:t>
      </w:r>
      <w:r w:rsidR="00DA6EA1">
        <w:rPr>
          <w:rFonts w:cs="Arial"/>
          <w:bCs/>
          <w:shd w:val="clear" w:color="auto" w:fill="FFFFFF"/>
        </w:rPr>
        <w:t>Pojawią się</w:t>
      </w:r>
      <w:r w:rsidRPr="00D346EF">
        <w:rPr>
          <w:rFonts w:cs="Arial"/>
          <w:bCs/>
          <w:shd w:val="clear" w:color="auto" w:fill="FFFFFF"/>
        </w:rPr>
        <w:t xml:space="preserve"> nowe wiaty, ławki i tablice informacyjne. Peron</w:t>
      </w:r>
      <w:r w:rsidR="00D212A4">
        <w:rPr>
          <w:rFonts w:cs="Arial"/>
          <w:bCs/>
          <w:shd w:val="clear" w:color="auto" w:fill="FFFFFF"/>
        </w:rPr>
        <w:t>y</w:t>
      </w:r>
      <w:r w:rsidRPr="00D346EF">
        <w:rPr>
          <w:rFonts w:cs="Arial"/>
          <w:bCs/>
          <w:shd w:val="clear" w:color="auto" w:fill="FFFFFF"/>
        </w:rPr>
        <w:t xml:space="preserve"> będ</w:t>
      </w:r>
      <w:r w:rsidR="00D212A4">
        <w:rPr>
          <w:rFonts w:cs="Arial"/>
          <w:bCs/>
          <w:shd w:val="clear" w:color="auto" w:fill="FFFFFF"/>
        </w:rPr>
        <w:t>ą</w:t>
      </w:r>
      <w:r w:rsidRPr="00D346EF">
        <w:rPr>
          <w:rFonts w:cs="Arial"/>
          <w:bCs/>
          <w:shd w:val="clear" w:color="auto" w:fill="FFFFFF"/>
        </w:rPr>
        <w:t xml:space="preserve"> lepiej oświetlon</w:t>
      </w:r>
      <w:r w:rsidR="00D212A4">
        <w:rPr>
          <w:rFonts w:cs="Arial"/>
          <w:bCs/>
          <w:shd w:val="clear" w:color="auto" w:fill="FFFFFF"/>
        </w:rPr>
        <w:t>e</w:t>
      </w:r>
      <w:r w:rsidRPr="00D346EF">
        <w:rPr>
          <w:rFonts w:cs="Arial"/>
          <w:bCs/>
          <w:shd w:val="clear" w:color="auto" w:fill="FFFFFF"/>
        </w:rPr>
        <w:t xml:space="preserve"> i wyposażon</w:t>
      </w:r>
      <w:r w:rsidR="00D212A4">
        <w:rPr>
          <w:rFonts w:cs="Arial"/>
          <w:bCs/>
          <w:shd w:val="clear" w:color="auto" w:fill="FFFFFF"/>
        </w:rPr>
        <w:t>e</w:t>
      </w:r>
      <w:r w:rsidRPr="00D346EF">
        <w:rPr>
          <w:rFonts w:cs="Arial"/>
          <w:bCs/>
          <w:shd w:val="clear" w:color="auto" w:fill="FFFFFF"/>
        </w:rPr>
        <w:t xml:space="preserve"> w czytelne oznakowanie. </w:t>
      </w:r>
      <w:r w:rsidR="00576F9D">
        <w:rPr>
          <w:rFonts w:cs="Arial"/>
          <w:bCs/>
          <w:shd w:val="clear" w:color="auto" w:fill="FFFFFF"/>
        </w:rPr>
        <w:t>L</w:t>
      </w:r>
      <w:r w:rsidR="00D212A4">
        <w:rPr>
          <w:rFonts w:cs="Arial"/>
          <w:shd w:val="clear" w:color="auto" w:fill="FFFFFF"/>
        </w:rPr>
        <w:t xml:space="preserve">epszy dostęp do peronów stacji Bełchów zapewni nowa </w:t>
      </w:r>
      <w:r w:rsidR="00A946A8">
        <w:rPr>
          <w:rFonts w:cs="Arial"/>
          <w:shd w:val="clear" w:color="auto" w:fill="FFFFFF"/>
        </w:rPr>
        <w:t>kładk</w:t>
      </w:r>
      <w:r w:rsidR="00D212A4">
        <w:rPr>
          <w:rFonts w:cs="Arial"/>
          <w:shd w:val="clear" w:color="auto" w:fill="FFFFFF"/>
        </w:rPr>
        <w:t>a</w:t>
      </w:r>
      <w:r w:rsidR="00A946A8">
        <w:rPr>
          <w:rFonts w:cs="Arial"/>
          <w:shd w:val="clear" w:color="auto" w:fill="FFFFFF"/>
        </w:rPr>
        <w:t xml:space="preserve"> dla pieszych nad torami</w:t>
      </w:r>
      <w:r w:rsidR="00D212A4">
        <w:rPr>
          <w:rFonts w:cs="Arial"/>
          <w:shd w:val="clear" w:color="auto" w:fill="FFFFFF"/>
        </w:rPr>
        <w:t xml:space="preserve"> wyposażona w windy.</w:t>
      </w:r>
      <w:r w:rsidR="00B17057">
        <w:rPr>
          <w:rFonts w:cs="Arial"/>
          <w:shd w:val="clear" w:color="auto" w:fill="FFFFFF"/>
        </w:rPr>
        <w:t xml:space="preserve"> </w:t>
      </w:r>
      <w:r w:rsidR="00576F9D">
        <w:rPr>
          <w:rFonts w:cs="Arial"/>
          <w:shd w:val="clear" w:color="auto" w:fill="FFFFFF"/>
        </w:rPr>
        <w:t>Obiekt poprawi komunikację pieszo-rowerową w tej miejscowości.</w:t>
      </w:r>
    </w:p>
    <w:p w14:paraId="25FE1179" w14:textId="77777777" w:rsidR="0060701A" w:rsidRDefault="0060701A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</w:p>
    <w:p w14:paraId="73187833" w14:textId="17654A39" w:rsidR="00D212A4" w:rsidRDefault="00D212A4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Efektem </w:t>
      </w:r>
      <w:r w:rsidR="00922B82">
        <w:rPr>
          <w:rFonts w:cs="Arial"/>
          <w:shd w:val="clear" w:color="auto" w:fill="FFFFFF"/>
        </w:rPr>
        <w:t xml:space="preserve">będzie zwiększenie prędkości pociągów pasażerskich do 160 km/h (z obecnych </w:t>
      </w:r>
      <w:r w:rsidR="00A97567">
        <w:rPr>
          <w:rFonts w:cs="Arial"/>
          <w:shd w:val="clear" w:color="auto" w:fill="FFFFFF"/>
        </w:rPr>
        <w:t xml:space="preserve">100 </w:t>
      </w:r>
      <w:r w:rsidR="00922B82">
        <w:rPr>
          <w:rFonts w:cs="Arial"/>
          <w:shd w:val="clear" w:color="auto" w:fill="FFFFFF"/>
        </w:rPr>
        <w:t xml:space="preserve">km/h) i towarowych do 100 km/h (z obecnych </w:t>
      </w:r>
      <w:r w:rsidR="00A97567">
        <w:rPr>
          <w:rFonts w:cs="Arial"/>
          <w:shd w:val="clear" w:color="auto" w:fill="FFFFFF"/>
        </w:rPr>
        <w:t xml:space="preserve">70 </w:t>
      </w:r>
      <w:r w:rsidR="00922B82">
        <w:rPr>
          <w:rFonts w:cs="Arial"/>
          <w:shd w:val="clear" w:color="auto" w:fill="FFFFFF"/>
        </w:rPr>
        <w:t xml:space="preserve">km/h). </w:t>
      </w:r>
      <w:r w:rsidR="008F25C0">
        <w:rPr>
          <w:rFonts w:cs="Arial"/>
          <w:shd w:val="clear" w:color="auto" w:fill="FFFFFF"/>
        </w:rPr>
        <w:t>Skróci się c</w:t>
      </w:r>
      <w:r w:rsidR="00922B82">
        <w:rPr>
          <w:rFonts w:cs="Arial"/>
          <w:shd w:val="clear" w:color="auto" w:fill="FFFFFF"/>
        </w:rPr>
        <w:t xml:space="preserve">zas podróży ze Skierniewic </w:t>
      </w:r>
      <w:r w:rsidR="00DA6EA1">
        <w:rPr>
          <w:rFonts w:cs="Arial"/>
          <w:shd w:val="clear" w:color="auto" w:fill="FFFFFF"/>
        </w:rPr>
        <w:t xml:space="preserve">do </w:t>
      </w:r>
      <w:r w:rsidR="00A97567">
        <w:rPr>
          <w:rFonts w:cs="Arial"/>
          <w:shd w:val="clear" w:color="auto" w:fill="FFFFFF"/>
        </w:rPr>
        <w:t>Ło</w:t>
      </w:r>
      <w:r w:rsidR="00922B82">
        <w:rPr>
          <w:rFonts w:cs="Arial"/>
          <w:shd w:val="clear" w:color="auto" w:fill="FFFFFF"/>
        </w:rPr>
        <w:t xml:space="preserve">wicza. </w:t>
      </w:r>
    </w:p>
    <w:p w14:paraId="373E196C" w14:textId="77777777" w:rsidR="0060701A" w:rsidRDefault="0060701A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</w:p>
    <w:p w14:paraId="1F8ABF28" w14:textId="75CD10AF" w:rsidR="00266824" w:rsidRDefault="00D212A4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Z</w:t>
      </w:r>
      <w:r w:rsidR="00315A49">
        <w:rPr>
          <w:rFonts w:cs="Arial"/>
          <w:shd w:val="clear" w:color="auto" w:fill="FFFFFF"/>
        </w:rPr>
        <w:t xml:space="preserve">akres prac </w:t>
      </w:r>
      <w:r>
        <w:rPr>
          <w:rFonts w:cs="Arial"/>
          <w:shd w:val="clear" w:color="auto" w:fill="FFFFFF"/>
        </w:rPr>
        <w:t xml:space="preserve">obejmie </w:t>
      </w:r>
      <w:r w:rsidR="00A97567">
        <w:rPr>
          <w:rFonts w:cs="Arial"/>
          <w:shd w:val="clear" w:color="auto" w:fill="FFFFFF"/>
        </w:rPr>
        <w:t xml:space="preserve">przebudowę </w:t>
      </w:r>
      <w:r w:rsidR="00A6542F">
        <w:rPr>
          <w:rFonts w:cs="Arial"/>
          <w:shd w:val="clear" w:color="auto" w:fill="FFFFFF"/>
        </w:rPr>
        <w:t xml:space="preserve">ponad </w:t>
      </w:r>
      <w:r w:rsidR="00A97567">
        <w:rPr>
          <w:rFonts w:cs="Arial"/>
          <w:shd w:val="clear" w:color="auto" w:fill="FFFFFF"/>
        </w:rPr>
        <w:t>16</w:t>
      </w:r>
      <w:r w:rsidR="00A6542F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km </w:t>
      </w:r>
      <w:r w:rsidR="005F6DB2" w:rsidRPr="003B516C">
        <w:rPr>
          <w:rFonts w:cs="Arial"/>
          <w:shd w:val="clear" w:color="auto" w:fill="FFFFFF"/>
        </w:rPr>
        <w:t>tor</w:t>
      </w:r>
      <w:r w:rsidR="007E53F0" w:rsidRPr="003B516C">
        <w:rPr>
          <w:rFonts w:cs="Arial"/>
          <w:shd w:val="clear" w:color="auto" w:fill="FFFFFF"/>
        </w:rPr>
        <w:t>ów</w:t>
      </w:r>
      <w:r w:rsidR="00A946A8">
        <w:rPr>
          <w:rFonts w:cs="Arial"/>
          <w:shd w:val="clear" w:color="auto" w:fill="FFFFFF"/>
        </w:rPr>
        <w:t>.</w:t>
      </w:r>
      <w:r>
        <w:rPr>
          <w:rFonts w:cs="Arial"/>
          <w:shd w:val="clear" w:color="auto" w:fill="FFFFFF"/>
        </w:rPr>
        <w:t xml:space="preserve"> </w:t>
      </w:r>
      <w:r w:rsidR="00A946A8">
        <w:rPr>
          <w:rFonts w:cs="Arial"/>
          <w:shd w:val="clear" w:color="auto" w:fill="FFFFFF"/>
        </w:rPr>
        <w:t xml:space="preserve">Sprawną obsługę pociągów </w:t>
      </w:r>
      <w:r w:rsidR="00AD64E3">
        <w:rPr>
          <w:rFonts w:cs="Arial"/>
          <w:shd w:val="clear" w:color="auto" w:fill="FFFFFF"/>
        </w:rPr>
        <w:t xml:space="preserve">zapewni </w:t>
      </w:r>
      <w:r w:rsidR="007E53F0">
        <w:rPr>
          <w:rFonts w:cs="Arial"/>
          <w:shd w:val="clear" w:color="auto" w:fill="FFFFFF"/>
        </w:rPr>
        <w:t>nowoczesn</w:t>
      </w:r>
      <w:r w:rsidR="00A946A8">
        <w:rPr>
          <w:rFonts w:cs="Arial"/>
          <w:shd w:val="clear" w:color="auto" w:fill="FFFFFF"/>
        </w:rPr>
        <w:t>y</w:t>
      </w:r>
      <w:r w:rsidR="007E53F0">
        <w:rPr>
          <w:rFonts w:cs="Arial"/>
          <w:shd w:val="clear" w:color="auto" w:fill="FFFFFF"/>
        </w:rPr>
        <w:t xml:space="preserve"> syst</w:t>
      </w:r>
      <w:r w:rsidR="00EE744B">
        <w:rPr>
          <w:rFonts w:cs="Arial"/>
          <w:shd w:val="clear" w:color="auto" w:fill="FFFFFF"/>
        </w:rPr>
        <w:t>e</w:t>
      </w:r>
      <w:r w:rsidR="00042D57">
        <w:rPr>
          <w:rFonts w:cs="Arial"/>
          <w:shd w:val="clear" w:color="auto" w:fill="FFFFFF"/>
        </w:rPr>
        <w:t>m sterowania ruchem kolejowym</w:t>
      </w:r>
      <w:r w:rsidR="00AD64E3">
        <w:rPr>
          <w:rFonts w:cs="Arial"/>
          <w:shd w:val="clear" w:color="auto" w:fill="FFFFFF"/>
        </w:rPr>
        <w:t xml:space="preserve">, który zostanie zintegrowany z </w:t>
      </w:r>
      <w:r w:rsidR="00A946A8">
        <w:rPr>
          <w:rFonts w:cs="Arial"/>
          <w:shd w:val="clear" w:color="auto" w:fill="FFFFFF"/>
        </w:rPr>
        <w:t>lokaln</w:t>
      </w:r>
      <w:r w:rsidR="00AD64E3">
        <w:rPr>
          <w:rFonts w:cs="Arial"/>
          <w:shd w:val="clear" w:color="auto" w:fill="FFFFFF"/>
        </w:rPr>
        <w:t>ym</w:t>
      </w:r>
      <w:r w:rsidR="00A946A8">
        <w:rPr>
          <w:rFonts w:cs="Arial"/>
          <w:shd w:val="clear" w:color="auto" w:fill="FFFFFF"/>
        </w:rPr>
        <w:t xml:space="preserve"> centrum sterowania (LCS) w Skierniewicach</w:t>
      </w:r>
      <w:r w:rsidR="00042D57">
        <w:rPr>
          <w:rFonts w:cs="Arial"/>
          <w:shd w:val="clear" w:color="auto" w:fill="FFFFFF"/>
        </w:rPr>
        <w:t xml:space="preserve">. </w:t>
      </w:r>
      <w:r w:rsidR="00042D57" w:rsidRPr="00042D57">
        <w:rPr>
          <w:rFonts w:cs="Arial"/>
          <w:shd w:val="clear" w:color="auto" w:fill="FFFFFF"/>
        </w:rPr>
        <w:t>Poziom bezpieczeństwa zwiększ</w:t>
      </w:r>
      <w:r w:rsidR="00617232">
        <w:rPr>
          <w:rFonts w:cs="Arial"/>
          <w:shd w:val="clear" w:color="auto" w:fill="FFFFFF"/>
        </w:rPr>
        <w:t xml:space="preserve">ą </w:t>
      </w:r>
      <w:r w:rsidR="00042D57" w:rsidRPr="00042D57">
        <w:rPr>
          <w:rFonts w:cs="Arial"/>
          <w:shd w:val="clear" w:color="auto" w:fill="FFFFFF"/>
        </w:rPr>
        <w:t>nowe urządzenia oraz</w:t>
      </w:r>
      <w:r w:rsidR="00B17057">
        <w:rPr>
          <w:rFonts w:cs="Arial"/>
          <w:shd w:val="clear" w:color="auto" w:fill="FFFFFF"/>
        </w:rPr>
        <w:t xml:space="preserve"> wymiana nawierzchni na 5 przejazdach kolejowo-drogowych.</w:t>
      </w:r>
    </w:p>
    <w:p w14:paraId="1F711B62" w14:textId="77777777" w:rsidR="0060701A" w:rsidRDefault="0060701A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</w:p>
    <w:p w14:paraId="734E3A3A" w14:textId="5705ED3A" w:rsidR="00FC5AFE" w:rsidRPr="001348C7" w:rsidRDefault="00741CD3" w:rsidP="00B53FF5">
      <w:pPr>
        <w:spacing w:before="100" w:beforeAutospacing="1" w:after="100" w:afterAutospacing="1" w:line="360" w:lineRule="auto"/>
        <w:contextualSpacing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Po modernizacji odcinka Bełchów – Skierniewice zapewniony będzie sprawny </w:t>
      </w:r>
      <w:r w:rsidR="00785DA2" w:rsidRPr="00EB7FFD">
        <w:rPr>
          <w:rFonts w:cs="Arial"/>
          <w:shd w:val="clear" w:color="auto" w:fill="FFFFFF"/>
        </w:rPr>
        <w:t>przejazd składów</w:t>
      </w:r>
      <w:r w:rsidR="004B28D5">
        <w:rPr>
          <w:rFonts w:cs="Arial"/>
          <w:shd w:val="clear" w:color="auto" w:fill="FFFFFF"/>
        </w:rPr>
        <w:t xml:space="preserve"> </w:t>
      </w:r>
      <w:r w:rsidR="004B28D5" w:rsidRPr="008F25C0">
        <w:rPr>
          <w:rFonts w:cs="Arial"/>
          <w:shd w:val="clear" w:color="auto" w:fill="FFFFFF"/>
        </w:rPr>
        <w:t>towarowych</w:t>
      </w:r>
      <w:r>
        <w:rPr>
          <w:rFonts w:cs="Arial"/>
          <w:shd w:val="clear" w:color="auto" w:fill="FFFFFF"/>
        </w:rPr>
        <w:t xml:space="preserve">. Jest to istotne dla </w:t>
      </w:r>
      <w:r w:rsidR="00785DA2" w:rsidRPr="00EB7FFD">
        <w:rPr>
          <w:rFonts w:cs="Arial"/>
          <w:shd w:val="clear" w:color="auto" w:fill="FFFFFF"/>
        </w:rPr>
        <w:t xml:space="preserve">obsługi </w:t>
      </w:r>
      <w:r w:rsidR="00785DA2">
        <w:rPr>
          <w:rFonts w:cs="Arial"/>
          <w:shd w:val="clear" w:color="auto" w:fill="FFFFFF"/>
        </w:rPr>
        <w:t>linii</w:t>
      </w:r>
      <w:r w:rsidR="007E53F0">
        <w:rPr>
          <w:rFonts w:cs="Arial"/>
          <w:shd w:val="clear" w:color="auto" w:fill="FFFFFF"/>
        </w:rPr>
        <w:t xml:space="preserve"> Skierniewice – Łowicz</w:t>
      </w:r>
      <w:r w:rsidR="00315A49">
        <w:rPr>
          <w:rFonts w:cs="Arial"/>
          <w:shd w:val="clear" w:color="auto" w:fill="FFFFFF"/>
        </w:rPr>
        <w:t>,</w:t>
      </w:r>
      <w:r w:rsidR="00785DA2">
        <w:rPr>
          <w:rFonts w:cs="Arial"/>
          <w:shd w:val="clear" w:color="auto" w:fill="FFFFFF"/>
        </w:rPr>
        <w:t xml:space="preserve"> będącej </w:t>
      </w:r>
      <w:r w:rsidR="007E53F0">
        <w:rPr>
          <w:rFonts w:cs="Arial"/>
          <w:shd w:val="clear" w:color="auto" w:fill="FFFFFF"/>
        </w:rPr>
        <w:t xml:space="preserve">ważną </w:t>
      </w:r>
      <w:r w:rsidR="00785DA2">
        <w:rPr>
          <w:rFonts w:cs="Arial"/>
          <w:shd w:val="clear" w:color="auto" w:fill="FFFFFF"/>
        </w:rPr>
        <w:t xml:space="preserve">częścią </w:t>
      </w:r>
      <w:r w:rsidR="00785DA2" w:rsidRPr="00EB7FFD">
        <w:rPr>
          <w:rFonts w:cs="Arial"/>
          <w:shd w:val="clear" w:color="auto" w:fill="FFFFFF"/>
        </w:rPr>
        <w:t xml:space="preserve">kolejowego </w:t>
      </w:r>
      <w:r w:rsidR="00315A49" w:rsidRPr="00EB7FFD">
        <w:rPr>
          <w:rFonts w:cs="Arial"/>
          <w:shd w:val="clear" w:color="auto" w:fill="FFFFFF"/>
        </w:rPr>
        <w:t xml:space="preserve">korytarza </w:t>
      </w:r>
      <w:r w:rsidR="001348C7">
        <w:rPr>
          <w:rFonts w:cs="Arial"/>
          <w:shd w:val="clear" w:color="auto" w:fill="FFFFFF"/>
        </w:rPr>
        <w:t>transportowego</w:t>
      </w:r>
      <w:r w:rsidR="00785DA2" w:rsidRPr="00EB7FFD">
        <w:rPr>
          <w:rFonts w:cs="Arial"/>
          <w:shd w:val="clear" w:color="auto" w:fill="FFFFFF"/>
        </w:rPr>
        <w:t xml:space="preserve"> wschód – zachód.</w:t>
      </w:r>
      <w:r w:rsidR="00785DA2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Inwestycja p</w:t>
      </w:r>
      <w:r w:rsidR="00266824">
        <w:rPr>
          <w:rFonts w:cs="Arial"/>
          <w:shd w:val="clear" w:color="auto" w:fill="FFFFFF"/>
        </w:rPr>
        <w:t>oprawi</w:t>
      </w:r>
      <w:r w:rsidR="00FC5AFE" w:rsidRPr="00FC5AFE">
        <w:rPr>
          <w:rFonts w:cs="Arial"/>
          <w:shd w:val="clear" w:color="auto" w:fill="FFFFFF"/>
        </w:rPr>
        <w:t xml:space="preserve"> przepustowoś</w:t>
      </w:r>
      <w:r>
        <w:rPr>
          <w:rFonts w:cs="Arial"/>
          <w:shd w:val="clear" w:color="auto" w:fill="FFFFFF"/>
        </w:rPr>
        <w:t>ć</w:t>
      </w:r>
      <w:r w:rsidR="00FC5AFE" w:rsidRPr="00FC5AFE">
        <w:rPr>
          <w:rFonts w:cs="Arial"/>
          <w:shd w:val="clear" w:color="auto" w:fill="FFFFFF"/>
        </w:rPr>
        <w:t xml:space="preserve"> linii</w:t>
      </w:r>
      <w:r>
        <w:rPr>
          <w:rFonts w:cs="Arial"/>
          <w:shd w:val="clear" w:color="auto" w:fill="FFFFFF"/>
        </w:rPr>
        <w:t xml:space="preserve">. Z </w:t>
      </w:r>
      <w:r w:rsidR="00FC5AFE" w:rsidRPr="00FC5AFE">
        <w:rPr>
          <w:rFonts w:cs="Arial"/>
          <w:shd w:val="clear" w:color="auto" w:fill="FFFFFF"/>
        </w:rPr>
        <w:t xml:space="preserve">trasy </w:t>
      </w:r>
      <w:r w:rsidR="00266824">
        <w:rPr>
          <w:rFonts w:cs="Arial"/>
          <w:shd w:val="clear" w:color="auto" w:fill="FFFFFF"/>
        </w:rPr>
        <w:t>będzie mogła s</w:t>
      </w:r>
      <w:r w:rsidR="00785DA2">
        <w:rPr>
          <w:rFonts w:cs="Arial"/>
          <w:shd w:val="clear" w:color="auto" w:fill="FFFFFF"/>
        </w:rPr>
        <w:t>korzysta</w:t>
      </w:r>
      <w:r w:rsidR="00266824">
        <w:rPr>
          <w:rFonts w:cs="Arial"/>
          <w:shd w:val="clear" w:color="auto" w:fill="FFFFFF"/>
        </w:rPr>
        <w:t>ć</w:t>
      </w:r>
      <w:r w:rsidR="00785DA2">
        <w:rPr>
          <w:rFonts w:cs="Arial"/>
          <w:shd w:val="clear" w:color="auto" w:fill="FFFFFF"/>
        </w:rPr>
        <w:t xml:space="preserve"> większa liczba składów.</w:t>
      </w:r>
      <w:r w:rsidR="00266824">
        <w:rPr>
          <w:rFonts w:cs="Arial"/>
          <w:shd w:val="clear" w:color="auto" w:fill="FFFFFF"/>
        </w:rPr>
        <w:t xml:space="preserve"> </w:t>
      </w:r>
      <w:r w:rsidR="00785DA2">
        <w:rPr>
          <w:rFonts w:cs="Arial"/>
          <w:shd w:val="clear" w:color="auto" w:fill="FFFFFF"/>
        </w:rPr>
        <w:t xml:space="preserve"> </w:t>
      </w:r>
    </w:p>
    <w:p w14:paraId="64B17DD1" w14:textId="77777777" w:rsidR="00266824" w:rsidRDefault="00266824" w:rsidP="00B53FF5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14:paraId="1B1CC7B2" w14:textId="0D788A36" w:rsidR="003B516C" w:rsidRDefault="00FC5AFE" w:rsidP="00B53FF5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FC5AFE">
        <w:rPr>
          <w:rFonts w:cs="Arial"/>
        </w:rPr>
        <w:t xml:space="preserve">Prace na odcinku Bełchów – Łowicz realizowane są </w:t>
      </w:r>
      <w:r w:rsidR="008F25C0">
        <w:rPr>
          <w:rFonts w:cs="Arial"/>
        </w:rPr>
        <w:t>ze środków Krajowego Planu Odbudowy</w:t>
      </w:r>
      <w:r w:rsidR="0052534C">
        <w:rPr>
          <w:rFonts w:cs="Arial"/>
        </w:rPr>
        <w:t xml:space="preserve"> </w:t>
      </w:r>
      <w:r w:rsidR="008F25C0">
        <w:rPr>
          <w:rFonts w:cs="Arial"/>
        </w:rPr>
        <w:t xml:space="preserve">(KPO) </w:t>
      </w:r>
      <w:r w:rsidRPr="00FC5AFE">
        <w:rPr>
          <w:rFonts w:cs="Arial"/>
        </w:rPr>
        <w:t>w ramach zadania inwestycyjnego „</w:t>
      </w:r>
      <w:r w:rsidR="00741CD3">
        <w:rPr>
          <w:rFonts w:cs="Arial"/>
        </w:rPr>
        <w:t>Prace na linii kolejowej nr 11 na odcinku Łowicz Główny – Skierniewice</w:t>
      </w:r>
      <w:r w:rsidRPr="00FC5AFE">
        <w:rPr>
          <w:rFonts w:cs="Arial"/>
        </w:rPr>
        <w:t xml:space="preserve">”. </w:t>
      </w:r>
      <w:r w:rsidR="008F25C0">
        <w:rPr>
          <w:rFonts w:cs="Arial"/>
        </w:rPr>
        <w:t xml:space="preserve">Planowane zakończenie inwestycji </w:t>
      </w:r>
      <w:r w:rsidR="00A6542F">
        <w:rPr>
          <w:rFonts w:cs="Arial"/>
        </w:rPr>
        <w:t xml:space="preserve">nastąpi </w:t>
      </w:r>
      <w:r w:rsidR="008F25C0">
        <w:rPr>
          <w:rFonts w:cs="Arial"/>
        </w:rPr>
        <w:t xml:space="preserve">w </w:t>
      </w:r>
      <w:r w:rsidR="00A6542F">
        <w:rPr>
          <w:rFonts w:cs="Arial"/>
        </w:rPr>
        <w:t xml:space="preserve">II </w:t>
      </w:r>
      <w:r w:rsidR="008F25C0">
        <w:rPr>
          <w:rFonts w:cs="Arial"/>
        </w:rPr>
        <w:t xml:space="preserve">połowie 2026 roku. </w:t>
      </w:r>
    </w:p>
    <w:p w14:paraId="3A25BE9F" w14:textId="029A5EED" w:rsidR="003D4F2E" w:rsidRDefault="008F25C0" w:rsidP="00B53FF5">
      <w:pPr>
        <w:spacing w:before="100" w:beforeAutospacing="1" w:after="100" w:afterAutospacing="1" w:line="360" w:lineRule="auto"/>
        <w:contextualSpacing/>
        <w:rPr>
          <w:rFonts w:cs="Arial"/>
        </w:rPr>
      </w:pPr>
      <w:r>
        <w:rPr>
          <w:rFonts w:cs="Arial"/>
        </w:rPr>
        <w:br/>
      </w:r>
      <w:r w:rsidR="00315A49">
        <w:rPr>
          <w:rFonts w:cs="Arial"/>
        </w:rPr>
        <w:t>W</w:t>
      </w:r>
      <w:r w:rsidR="00FC5AFE" w:rsidRPr="00FC5AFE">
        <w:rPr>
          <w:rFonts w:cs="Arial"/>
        </w:rPr>
        <w:t xml:space="preserve"> ramach </w:t>
      </w:r>
      <w:r w:rsidR="0052534C">
        <w:rPr>
          <w:rFonts w:cs="Arial"/>
        </w:rPr>
        <w:t xml:space="preserve">zadań </w:t>
      </w:r>
      <w:r w:rsidR="00B17057">
        <w:rPr>
          <w:rFonts w:cs="Arial"/>
        </w:rPr>
        <w:t>prowadzonych</w:t>
      </w:r>
      <w:r w:rsidR="00741CD3">
        <w:rPr>
          <w:rFonts w:cs="Arial"/>
        </w:rPr>
        <w:t xml:space="preserve"> </w:t>
      </w:r>
      <w:r w:rsidR="001348C7">
        <w:rPr>
          <w:rFonts w:cs="Arial"/>
        </w:rPr>
        <w:t>w latach</w:t>
      </w:r>
      <w:r w:rsidR="00576F9D">
        <w:rPr>
          <w:rFonts w:cs="Arial"/>
        </w:rPr>
        <w:t xml:space="preserve"> 2020-2023</w:t>
      </w:r>
      <w:r w:rsidR="00FC5AFE" w:rsidRPr="00FC5AFE">
        <w:rPr>
          <w:rFonts w:cs="Arial"/>
        </w:rPr>
        <w:t xml:space="preserve"> </w:t>
      </w:r>
      <w:r w:rsidR="00741CD3">
        <w:rPr>
          <w:rFonts w:cs="Arial"/>
        </w:rPr>
        <w:t xml:space="preserve">zmodernizowano </w:t>
      </w:r>
      <w:r w:rsidR="00FC5AFE" w:rsidRPr="00FC5AFE">
        <w:rPr>
          <w:rFonts w:cs="Arial"/>
        </w:rPr>
        <w:t>odcin</w:t>
      </w:r>
      <w:r w:rsidR="00741CD3">
        <w:rPr>
          <w:rFonts w:cs="Arial"/>
        </w:rPr>
        <w:t>e</w:t>
      </w:r>
      <w:r w:rsidR="00FC5AFE" w:rsidRPr="00FC5AFE">
        <w:rPr>
          <w:rFonts w:cs="Arial"/>
        </w:rPr>
        <w:t xml:space="preserve">k Bełchów </w:t>
      </w:r>
      <w:r w:rsidR="008D57C8">
        <w:rPr>
          <w:rFonts w:cs="Arial"/>
        </w:rPr>
        <w:t>–</w:t>
      </w:r>
      <w:r w:rsidR="00FC5AFE" w:rsidRPr="00FC5AFE">
        <w:rPr>
          <w:rFonts w:cs="Arial"/>
        </w:rPr>
        <w:t xml:space="preserve"> Łowicz</w:t>
      </w:r>
      <w:r w:rsidR="00741CD3">
        <w:rPr>
          <w:rFonts w:cs="Arial"/>
        </w:rPr>
        <w:t xml:space="preserve">, stację Bełchów i </w:t>
      </w:r>
      <w:r w:rsidR="002B41BD">
        <w:rPr>
          <w:rFonts w:cs="Arial"/>
        </w:rPr>
        <w:t>p</w:t>
      </w:r>
      <w:r w:rsidR="008D57C8">
        <w:rPr>
          <w:rFonts w:cs="Arial"/>
        </w:rPr>
        <w:t>rzystanek Bobrowniki</w:t>
      </w:r>
      <w:r w:rsidR="002B41BD">
        <w:rPr>
          <w:rFonts w:cs="Arial"/>
        </w:rPr>
        <w:t>.</w:t>
      </w:r>
      <w:r w:rsidR="00796ABD">
        <w:rPr>
          <w:rFonts w:cs="Arial"/>
        </w:rPr>
        <w:t xml:space="preserve"> Wartość tych </w:t>
      </w:r>
      <w:r w:rsidR="0052534C">
        <w:rPr>
          <w:rFonts w:cs="Arial"/>
        </w:rPr>
        <w:t xml:space="preserve">robót </w:t>
      </w:r>
      <w:r w:rsidR="00796ABD">
        <w:rPr>
          <w:rFonts w:cs="Arial"/>
        </w:rPr>
        <w:t xml:space="preserve">to </w:t>
      </w:r>
      <w:r w:rsidR="00B17057">
        <w:rPr>
          <w:rFonts w:cs="Arial"/>
        </w:rPr>
        <w:t xml:space="preserve">ponad </w:t>
      </w:r>
      <w:r w:rsidR="00741CD3">
        <w:rPr>
          <w:rFonts w:cs="Arial"/>
        </w:rPr>
        <w:t>9</w:t>
      </w:r>
      <w:r w:rsidR="00796ABD">
        <w:rPr>
          <w:rFonts w:cs="Arial"/>
        </w:rPr>
        <w:t>3 mln zł.</w:t>
      </w:r>
      <w:r w:rsidR="008D57C8">
        <w:rPr>
          <w:rFonts w:cs="Arial"/>
        </w:rPr>
        <w:t xml:space="preserve"> </w:t>
      </w:r>
    </w:p>
    <w:p w14:paraId="550EB420" w14:textId="092AA377" w:rsidR="007E53F0" w:rsidRDefault="008A72D1" w:rsidP="008A72D1">
      <w:pPr>
        <w:tabs>
          <w:tab w:val="left" w:pos="5970"/>
        </w:tabs>
        <w:spacing w:after="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ab/>
      </w:r>
    </w:p>
    <w:p w14:paraId="30210BB7" w14:textId="77777777" w:rsidR="00BE1ABE" w:rsidRPr="00470F16" w:rsidRDefault="00BE1ABE" w:rsidP="00B53FF5">
      <w:pPr>
        <w:spacing w:after="0" w:line="360" w:lineRule="auto"/>
        <w:rPr>
          <w:rFonts w:cs="Arial"/>
          <w:b/>
          <w:bCs/>
        </w:rPr>
      </w:pPr>
      <w:r w:rsidRPr="00470F16">
        <w:rPr>
          <w:rFonts w:cs="Arial"/>
          <w:b/>
          <w:bCs/>
        </w:rPr>
        <w:t>Kontakt dla mediów:</w:t>
      </w:r>
    </w:p>
    <w:p w14:paraId="7ECB2805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Rafał Wilgusiak</w:t>
      </w:r>
    </w:p>
    <w:p w14:paraId="52CB3F07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zespół </w:t>
      </w:r>
      <w:r w:rsidR="00470F16" w:rsidRPr="00470F16">
        <w:rPr>
          <w:rFonts w:cs="Arial"/>
          <w:bCs/>
        </w:rPr>
        <w:t>prasowy</w:t>
      </w:r>
    </w:p>
    <w:p w14:paraId="5A3DC915" w14:textId="77777777" w:rsidR="00470F16" w:rsidRPr="00470F16" w:rsidRDefault="00470F16" w:rsidP="00B53FF5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PKP Polskie Linie Kolejowe S.A.</w:t>
      </w:r>
    </w:p>
    <w:p w14:paraId="0F5806CB" w14:textId="77777777" w:rsidR="00470F16" w:rsidRPr="00470F16" w:rsidRDefault="00000000" w:rsidP="00B53FF5">
      <w:pPr>
        <w:spacing w:after="0" w:line="360" w:lineRule="auto"/>
        <w:rPr>
          <w:rFonts w:cs="Arial"/>
          <w:bCs/>
        </w:rPr>
      </w:pPr>
      <w:hyperlink r:id="rId8" w:history="1">
        <w:r w:rsidR="00470F16" w:rsidRPr="00470F16">
          <w:rPr>
            <w:rStyle w:val="Hipercze"/>
            <w:rFonts w:cs="Arial"/>
            <w:bCs/>
          </w:rPr>
          <w:t>rzecznik@plk-sa.pl</w:t>
        </w:r>
      </w:hyperlink>
    </w:p>
    <w:p w14:paraId="3F095D42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Tel. 500 084 377</w:t>
      </w:r>
    </w:p>
    <w:sectPr w:rsidR="00470F16" w:rsidRPr="00470F16" w:rsidSect="0052534C">
      <w:headerReference w:type="first" r:id="rId9"/>
      <w:footerReference w:type="first" r:id="rId10"/>
      <w:pgSz w:w="11906" w:h="16838"/>
      <w:pgMar w:top="1418" w:right="1416" w:bottom="1135" w:left="1134" w:header="284" w:footer="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508D0" w14:textId="77777777" w:rsidR="00CE4F43" w:rsidRDefault="00CE4F43" w:rsidP="009D1AEB">
      <w:pPr>
        <w:spacing w:after="0" w:line="240" w:lineRule="auto"/>
      </w:pPr>
      <w:r>
        <w:separator/>
      </w:r>
    </w:p>
  </w:endnote>
  <w:endnote w:type="continuationSeparator" w:id="0">
    <w:p w14:paraId="3246CB4C" w14:textId="77777777" w:rsidR="00CE4F43" w:rsidRDefault="00CE4F4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C596" w14:textId="77777777" w:rsidR="00040CA9" w:rsidRPr="00A8040E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06CE481" w14:textId="77777777" w:rsidR="00040CA9" w:rsidRPr="00A8040E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C8720F9" w14:textId="77777777" w:rsidR="00040CA9" w:rsidRPr="009C40B4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653E5">
      <w:rPr>
        <w:rFonts w:cs="Arial"/>
        <w:color w:val="727271"/>
        <w:sz w:val="14"/>
        <w:szCs w:val="14"/>
      </w:rPr>
      <w:t>33.</w:t>
    </w:r>
    <w:r>
      <w:rPr>
        <w:rFonts w:cs="Arial"/>
        <w:color w:val="727271"/>
        <w:sz w:val="14"/>
        <w:szCs w:val="14"/>
      </w:rPr>
      <w:t>335</w:t>
    </w:r>
    <w:r w:rsidRPr="004653E5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4653E5">
      <w:rPr>
        <w:rFonts w:cs="Arial"/>
        <w:color w:val="727271"/>
        <w:sz w:val="14"/>
        <w:szCs w:val="14"/>
      </w:rPr>
      <w:t>.000,00 zł</w:t>
    </w:r>
  </w:p>
  <w:p w14:paraId="0CF6ACE4" w14:textId="77777777" w:rsidR="00860074" w:rsidRPr="00107892" w:rsidRDefault="00860074" w:rsidP="00107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26BF" w14:textId="77777777" w:rsidR="00CE4F43" w:rsidRDefault="00CE4F43" w:rsidP="009D1AEB">
      <w:pPr>
        <w:spacing w:after="0" w:line="240" w:lineRule="auto"/>
      </w:pPr>
      <w:r>
        <w:separator/>
      </w:r>
    </w:p>
  </w:footnote>
  <w:footnote w:type="continuationSeparator" w:id="0">
    <w:p w14:paraId="6D282FD0" w14:textId="77777777" w:rsidR="00CE4F43" w:rsidRDefault="00CE4F4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CF3E" w14:textId="7023040D" w:rsidR="009D1AEB" w:rsidRDefault="009D1AEB">
    <w:pPr>
      <w:pStyle w:val="Nagwek"/>
      <w:rPr>
        <w:noProof/>
        <w:lang w:eastAsia="pl-PL"/>
      </w:rPr>
    </w:pPr>
  </w:p>
  <w:p w14:paraId="01D4C21F" w14:textId="06E03514" w:rsidR="0052534C" w:rsidRDefault="0052534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2100B" wp14:editId="5994B63E">
              <wp:simplePos x="0" y="0"/>
              <wp:positionH relativeFrom="margin">
                <wp:posOffset>-38735</wp:posOffset>
              </wp:positionH>
              <wp:positionV relativeFrom="paragraph">
                <wp:posOffset>694055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C3AD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929F8D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3CF6F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FDA98B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022DAB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42E482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E938CB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D8A0A58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2100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.05pt;margin-top:54.6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" filled="f" stroked="f">
              <v:textbox inset="0,0,0,0">
                <w:txbxContent>
                  <w:p w14:paraId="0DBC3AD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929F8D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3CF6F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FDA98B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022DAB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42E482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938CB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D8A0A58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E1E13A8" wp14:editId="4757ADA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90" name="Obraz 90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32583337">
    <w:abstractNumId w:val="1"/>
  </w:num>
  <w:num w:numId="2" w16cid:durableId="171030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8D0"/>
    <w:rsid w:val="000147D2"/>
    <w:rsid w:val="0001534F"/>
    <w:rsid w:val="0002635D"/>
    <w:rsid w:val="0002639B"/>
    <w:rsid w:val="00026A3E"/>
    <w:rsid w:val="0003185C"/>
    <w:rsid w:val="00036395"/>
    <w:rsid w:val="00036AE0"/>
    <w:rsid w:val="00040CA9"/>
    <w:rsid w:val="000423DD"/>
    <w:rsid w:val="00042D57"/>
    <w:rsid w:val="00042FB9"/>
    <w:rsid w:val="00043485"/>
    <w:rsid w:val="00054A2D"/>
    <w:rsid w:val="000566FD"/>
    <w:rsid w:val="00061406"/>
    <w:rsid w:val="00063921"/>
    <w:rsid w:val="00075521"/>
    <w:rsid w:val="000761DE"/>
    <w:rsid w:val="000814A8"/>
    <w:rsid w:val="00082DC0"/>
    <w:rsid w:val="00085A62"/>
    <w:rsid w:val="000861A0"/>
    <w:rsid w:val="0008687D"/>
    <w:rsid w:val="000928EB"/>
    <w:rsid w:val="00093BB6"/>
    <w:rsid w:val="0009429C"/>
    <w:rsid w:val="000A69A4"/>
    <w:rsid w:val="000C3A93"/>
    <w:rsid w:val="000C787F"/>
    <w:rsid w:val="000E508B"/>
    <w:rsid w:val="000E6FA0"/>
    <w:rsid w:val="00103668"/>
    <w:rsid w:val="00107892"/>
    <w:rsid w:val="00110FF5"/>
    <w:rsid w:val="00122E2F"/>
    <w:rsid w:val="0012527B"/>
    <w:rsid w:val="00131A3A"/>
    <w:rsid w:val="001348C7"/>
    <w:rsid w:val="00143F71"/>
    <w:rsid w:val="00150422"/>
    <w:rsid w:val="001516DF"/>
    <w:rsid w:val="00156F32"/>
    <w:rsid w:val="00157B3D"/>
    <w:rsid w:val="00174B26"/>
    <w:rsid w:val="001A02F0"/>
    <w:rsid w:val="001A1877"/>
    <w:rsid w:val="001B07B3"/>
    <w:rsid w:val="001B1C16"/>
    <w:rsid w:val="001D2240"/>
    <w:rsid w:val="001E03C5"/>
    <w:rsid w:val="001E5CCC"/>
    <w:rsid w:val="00211736"/>
    <w:rsid w:val="00213BFC"/>
    <w:rsid w:val="0022257A"/>
    <w:rsid w:val="00236985"/>
    <w:rsid w:val="002407BB"/>
    <w:rsid w:val="002522F5"/>
    <w:rsid w:val="0025526B"/>
    <w:rsid w:val="00266824"/>
    <w:rsid w:val="00266864"/>
    <w:rsid w:val="00271392"/>
    <w:rsid w:val="00273CAE"/>
    <w:rsid w:val="00274F9E"/>
    <w:rsid w:val="00277762"/>
    <w:rsid w:val="00282BA8"/>
    <w:rsid w:val="00291328"/>
    <w:rsid w:val="002A789F"/>
    <w:rsid w:val="002B335D"/>
    <w:rsid w:val="002B41BD"/>
    <w:rsid w:val="002B79F2"/>
    <w:rsid w:val="002C0214"/>
    <w:rsid w:val="002C2D02"/>
    <w:rsid w:val="002C7154"/>
    <w:rsid w:val="002C7F8F"/>
    <w:rsid w:val="002D017F"/>
    <w:rsid w:val="002D3F6A"/>
    <w:rsid w:val="002E3528"/>
    <w:rsid w:val="002E4D2D"/>
    <w:rsid w:val="002E60D5"/>
    <w:rsid w:val="002F0D9F"/>
    <w:rsid w:val="002F4D07"/>
    <w:rsid w:val="002F6767"/>
    <w:rsid w:val="00311DC2"/>
    <w:rsid w:val="00315A49"/>
    <w:rsid w:val="003161AE"/>
    <w:rsid w:val="003215E2"/>
    <w:rsid w:val="00321A38"/>
    <w:rsid w:val="00335342"/>
    <w:rsid w:val="00336A4F"/>
    <w:rsid w:val="00337243"/>
    <w:rsid w:val="00340253"/>
    <w:rsid w:val="003537D4"/>
    <w:rsid w:val="00354F0F"/>
    <w:rsid w:val="00357BD7"/>
    <w:rsid w:val="00364D1F"/>
    <w:rsid w:val="0037204F"/>
    <w:rsid w:val="00374890"/>
    <w:rsid w:val="00393BBD"/>
    <w:rsid w:val="003A2EAA"/>
    <w:rsid w:val="003B1034"/>
    <w:rsid w:val="003B516C"/>
    <w:rsid w:val="003B58CC"/>
    <w:rsid w:val="003B7817"/>
    <w:rsid w:val="003C0C0B"/>
    <w:rsid w:val="003C766D"/>
    <w:rsid w:val="003D4F2E"/>
    <w:rsid w:val="003D7E13"/>
    <w:rsid w:val="003D7F79"/>
    <w:rsid w:val="003E788A"/>
    <w:rsid w:val="003F0C77"/>
    <w:rsid w:val="003F1ACB"/>
    <w:rsid w:val="003F4D53"/>
    <w:rsid w:val="003F5CF4"/>
    <w:rsid w:val="0040491A"/>
    <w:rsid w:val="00413B01"/>
    <w:rsid w:val="00413DA4"/>
    <w:rsid w:val="00416F51"/>
    <w:rsid w:val="0044241F"/>
    <w:rsid w:val="00461812"/>
    <w:rsid w:val="004643CF"/>
    <w:rsid w:val="00470F16"/>
    <w:rsid w:val="00472099"/>
    <w:rsid w:val="0048111D"/>
    <w:rsid w:val="004819A1"/>
    <w:rsid w:val="004837D8"/>
    <w:rsid w:val="00490222"/>
    <w:rsid w:val="004924A9"/>
    <w:rsid w:val="004944CE"/>
    <w:rsid w:val="004B28D5"/>
    <w:rsid w:val="004B2CB5"/>
    <w:rsid w:val="004C1722"/>
    <w:rsid w:val="004C3089"/>
    <w:rsid w:val="004D2CBE"/>
    <w:rsid w:val="004D4D27"/>
    <w:rsid w:val="004E0F72"/>
    <w:rsid w:val="004E1087"/>
    <w:rsid w:val="004E1AC3"/>
    <w:rsid w:val="004E6121"/>
    <w:rsid w:val="004F0551"/>
    <w:rsid w:val="00500968"/>
    <w:rsid w:val="005044FB"/>
    <w:rsid w:val="00511638"/>
    <w:rsid w:val="00511C61"/>
    <w:rsid w:val="0051726B"/>
    <w:rsid w:val="00523698"/>
    <w:rsid w:val="0052534C"/>
    <w:rsid w:val="0053018E"/>
    <w:rsid w:val="00536B83"/>
    <w:rsid w:val="00541DBB"/>
    <w:rsid w:val="00542D00"/>
    <w:rsid w:val="00542E2C"/>
    <w:rsid w:val="0054418F"/>
    <w:rsid w:val="0054772C"/>
    <w:rsid w:val="005537FE"/>
    <w:rsid w:val="00556F45"/>
    <w:rsid w:val="00566151"/>
    <w:rsid w:val="005667E3"/>
    <w:rsid w:val="00573760"/>
    <w:rsid w:val="005753F1"/>
    <w:rsid w:val="00576F9D"/>
    <w:rsid w:val="00590FF9"/>
    <w:rsid w:val="005976F9"/>
    <w:rsid w:val="005A34D5"/>
    <w:rsid w:val="005C06A9"/>
    <w:rsid w:val="005C25B5"/>
    <w:rsid w:val="005C552C"/>
    <w:rsid w:val="005C5B1E"/>
    <w:rsid w:val="005C6B47"/>
    <w:rsid w:val="005D7DAC"/>
    <w:rsid w:val="005E3C33"/>
    <w:rsid w:val="005E3EE4"/>
    <w:rsid w:val="005E4289"/>
    <w:rsid w:val="005F3FF5"/>
    <w:rsid w:val="005F6DB2"/>
    <w:rsid w:val="0060701A"/>
    <w:rsid w:val="00616FDD"/>
    <w:rsid w:val="00617232"/>
    <w:rsid w:val="00617942"/>
    <w:rsid w:val="00633739"/>
    <w:rsid w:val="00635E32"/>
    <w:rsid w:val="0063625B"/>
    <w:rsid w:val="006420D4"/>
    <w:rsid w:val="006425F3"/>
    <w:rsid w:val="00643317"/>
    <w:rsid w:val="006629BC"/>
    <w:rsid w:val="00677886"/>
    <w:rsid w:val="00691796"/>
    <w:rsid w:val="00694705"/>
    <w:rsid w:val="00696D2A"/>
    <w:rsid w:val="00697FEB"/>
    <w:rsid w:val="006A5738"/>
    <w:rsid w:val="006C01BC"/>
    <w:rsid w:val="006C6C1C"/>
    <w:rsid w:val="006C7CCE"/>
    <w:rsid w:val="006D0EAC"/>
    <w:rsid w:val="006E0853"/>
    <w:rsid w:val="006F26A9"/>
    <w:rsid w:val="007037E7"/>
    <w:rsid w:val="00710861"/>
    <w:rsid w:val="0072008D"/>
    <w:rsid w:val="00735B8E"/>
    <w:rsid w:val="00740A91"/>
    <w:rsid w:val="00741CD3"/>
    <w:rsid w:val="00750A30"/>
    <w:rsid w:val="00754074"/>
    <w:rsid w:val="00757A0B"/>
    <w:rsid w:val="00757EE9"/>
    <w:rsid w:val="00785DA2"/>
    <w:rsid w:val="007969A5"/>
    <w:rsid w:val="00796ABD"/>
    <w:rsid w:val="007A0E41"/>
    <w:rsid w:val="007A6EAE"/>
    <w:rsid w:val="007C2BD5"/>
    <w:rsid w:val="007C2FAA"/>
    <w:rsid w:val="007D5AEC"/>
    <w:rsid w:val="007D65C5"/>
    <w:rsid w:val="007D6643"/>
    <w:rsid w:val="007D6C97"/>
    <w:rsid w:val="007D725B"/>
    <w:rsid w:val="007E53F0"/>
    <w:rsid w:val="007F3648"/>
    <w:rsid w:val="00802F4B"/>
    <w:rsid w:val="00825320"/>
    <w:rsid w:val="0082653A"/>
    <w:rsid w:val="00842036"/>
    <w:rsid w:val="00856EF7"/>
    <w:rsid w:val="00860074"/>
    <w:rsid w:val="00867535"/>
    <w:rsid w:val="00872E26"/>
    <w:rsid w:val="0087354C"/>
    <w:rsid w:val="00886DDA"/>
    <w:rsid w:val="00886E5E"/>
    <w:rsid w:val="00894572"/>
    <w:rsid w:val="00897F3E"/>
    <w:rsid w:val="008A0658"/>
    <w:rsid w:val="008A72D1"/>
    <w:rsid w:val="008B6FD9"/>
    <w:rsid w:val="008C69E0"/>
    <w:rsid w:val="008D444D"/>
    <w:rsid w:val="008D5441"/>
    <w:rsid w:val="008D57C8"/>
    <w:rsid w:val="008D5DE4"/>
    <w:rsid w:val="008E5614"/>
    <w:rsid w:val="008F1451"/>
    <w:rsid w:val="008F25C0"/>
    <w:rsid w:val="00905B66"/>
    <w:rsid w:val="00910EE9"/>
    <w:rsid w:val="00911CC4"/>
    <w:rsid w:val="00917A23"/>
    <w:rsid w:val="00922B82"/>
    <w:rsid w:val="009360D1"/>
    <w:rsid w:val="00936B30"/>
    <w:rsid w:val="009434BF"/>
    <w:rsid w:val="00945BBA"/>
    <w:rsid w:val="009533E2"/>
    <w:rsid w:val="0095545C"/>
    <w:rsid w:val="00963FFF"/>
    <w:rsid w:val="00965D98"/>
    <w:rsid w:val="009675B0"/>
    <w:rsid w:val="009704D0"/>
    <w:rsid w:val="00977B2E"/>
    <w:rsid w:val="0098659B"/>
    <w:rsid w:val="0098736E"/>
    <w:rsid w:val="009A0D8A"/>
    <w:rsid w:val="009A201E"/>
    <w:rsid w:val="009A2ECB"/>
    <w:rsid w:val="009B7424"/>
    <w:rsid w:val="009B7F60"/>
    <w:rsid w:val="009C08F4"/>
    <w:rsid w:val="009C26F0"/>
    <w:rsid w:val="009C500F"/>
    <w:rsid w:val="009C6B83"/>
    <w:rsid w:val="009D1AEB"/>
    <w:rsid w:val="009E1279"/>
    <w:rsid w:val="00A02C46"/>
    <w:rsid w:val="00A151A7"/>
    <w:rsid w:val="00A15AED"/>
    <w:rsid w:val="00A6542F"/>
    <w:rsid w:val="00A72B69"/>
    <w:rsid w:val="00A74AB4"/>
    <w:rsid w:val="00A74B5E"/>
    <w:rsid w:val="00A76594"/>
    <w:rsid w:val="00A77951"/>
    <w:rsid w:val="00A827A3"/>
    <w:rsid w:val="00A946A8"/>
    <w:rsid w:val="00A97567"/>
    <w:rsid w:val="00AA294C"/>
    <w:rsid w:val="00AD60B7"/>
    <w:rsid w:val="00AD64E3"/>
    <w:rsid w:val="00AE2665"/>
    <w:rsid w:val="00AE7D2A"/>
    <w:rsid w:val="00AF13F2"/>
    <w:rsid w:val="00AF2528"/>
    <w:rsid w:val="00AF2B78"/>
    <w:rsid w:val="00AF7468"/>
    <w:rsid w:val="00B00601"/>
    <w:rsid w:val="00B0240B"/>
    <w:rsid w:val="00B03AEF"/>
    <w:rsid w:val="00B07DA6"/>
    <w:rsid w:val="00B10939"/>
    <w:rsid w:val="00B17057"/>
    <w:rsid w:val="00B32B03"/>
    <w:rsid w:val="00B333BA"/>
    <w:rsid w:val="00B336C8"/>
    <w:rsid w:val="00B41342"/>
    <w:rsid w:val="00B419AB"/>
    <w:rsid w:val="00B436B0"/>
    <w:rsid w:val="00B451C3"/>
    <w:rsid w:val="00B47B3F"/>
    <w:rsid w:val="00B50EC9"/>
    <w:rsid w:val="00B53122"/>
    <w:rsid w:val="00B53FF5"/>
    <w:rsid w:val="00B55AA9"/>
    <w:rsid w:val="00B575B7"/>
    <w:rsid w:val="00B72BFA"/>
    <w:rsid w:val="00B8117D"/>
    <w:rsid w:val="00B91323"/>
    <w:rsid w:val="00BA12D4"/>
    <w:rsid w:val="00BA3813"/>
    <w:rsid w:val="00BA5243"/>
    <w:rsid w:val="00BA6AD8"/>
    <w:rsid w:val="00BC2580"/>
    <w:rsid w:val="00BC737F"/>
    <w:rsid w:val="00BD0309"/>
    <w:rsid w:val="00BD0B7A"/>
    <w:rsid w:val="00BD5E8B"/>
    <w:rsid w:val="00BE0736"/>
    <w:rsid w:val="00BE1ABE"/>
    <w:rsid w:val="00BF030D"/>
    <w:rsid w:val="00C22BD7"/>
    <w:rsid w:val="00C32303"/>
    <w:rsid w:val="00C37148"/>
    <w:rsid w:val="00C371DE"/>
    <w:rsid w:val="00C407BC"/>
    <w:rsid w:val="00C40C89"/>
    <w:rsid w:val="00C5370D"/>
    <w:rsid w:val="00C755AB"/>
    <w:rsid w:val="00C80CD0"/>
    <w:rsid w:val="00C86108"/>
    <w:rsid w:val="00C91329"/>
    <w:rsid w:val="00CA3CEC"/>
    <w:rsid w:val="00CA665E"/>
    <w:rsid w:val="00CC3C70"/>
    <w:rsid w:val="00CE4F43"/>
    <w:rsid w:val="00CE7368"/>
    <w:rsid w:val="00CF2AA9"/>
    <w:rsid w:val="00D03144"/>
    <w:rsid w:val="00D149FC"/>
    <w:rsid w:val="00D15803"/>
    <w:rsid w:val="00D20E78"/>
    <w:rsid w:val="00D212A4"/>
    <w:rsid w:val="00D31408"/>
    <w:rsid w:val="00D33C58"/>
    <w:rsid w:val="00D3450E"/>
    <w:rsid w:val="00D346EF"/>
    <w:rsid w:val="00D539BD"/>
    <w:rsid w:val="00D56196"/>
    <w:rsid w:val="00D65186"/>
    <w:rsid w:val="00D654AF"/>
    <w:rsid w:val="00D67874"/>
    <w:rsid w:val="00D76B5C"/>
    <w:rsid w:val="00D86A5D"/>
    <w:rsid w:val="00D95483"/>
    <w:rsid w:val="00DA33F4"/>
    <w:rsid w:val="00DA6EA1"/>
    <w:rsid w:val="00DB389D"/>
    <w:rsid w:val="00DB6B0F"/>
    <w:rsid w:val="00DD5F0F"/>
    <w:rsid w:val="00DE04B2"/>
    <w:rsid w:val="00E22D35"/>
    <w:rsid w:val="00E30766"/>
    <w:rsid w:val="00E3668E"/>
    <w:rsid w:val="00E43A02"/>
    <w:rsid w:val="00E60130"/>
    <w:rsid w:val="00E612BE"/>
    <w:rsid w:val="00E631C7"/>
    <w:rsid w:val="00E7109A"/>
    <w:rsid w:val="00E7433F"/>
    <w:rsid w:val="00E762BA"/>
    <w:rsid w:val="00E769D3"/>
    <w:rsid w:val="00E76A06"/>
    <w:rsid w:val="00E817EF"/>
    <w:rsid w:val="00E91330"/>
    <w:rsid w:val="00E95987"/>
    <w:rsid w:val="00EA4A6F"/>
    <w:rsid w:val="00EA5B12"/>
    <w:rsid w:val="00EB4A72"/>
    <w:rsid w:val="00EB7FFD"/>
    <w:rsid w:val="00EC4699"/>
    <w:rsid w:val="00EE744B"/>
    <w:rsid w:val="00EE7E64"/>
    <w:rsid w:val="00EF26BE"/>
    <w:rsid w:val="00EF4CC2"/>
    <w:rsid w:val="00F00330"/>
    <w:rsid w:val="00F01A23"/>
    <w:rsid w:val="00F01D68"/>
    <w:rsid w:val="00F05BC8"/>
    <w:rsid w:val="00F05EC4"/>
    <w:rsid w:val="00F110C7"/>
    <w:rsid w:val="00F21CB9"/>
    <w:rsid w:val="00F2389D"/>
    <w:rsid w:val="00F25DE8"/>
    <w:rsid w:val="00F265C7"/>
    <w:rsid w:val="00F30B68"/>
    <w:rsid w:val="00F32094"/>
    <w:rsid w:val="00F372A9"/>
    <w:rsid w:val="00F40189"/>
    <w:rsid w:val="00F42C2D"/>
    <w:rsid w:val="00F47D8F"/>
    <w:rsid w:val="00F5135C"/>
    <w:rsid w:val="00F82A62"/>
    <w:rsid w:val="00F83071"/>
    <w:rsid w:val="00F856C3"/>
    <w:rsid w:val="00F86F15"/>
    <w:rsid w:val="00F879E6"/>
    <w:rsid w:val="00FA0875"/>
    <w:rsid w:val="00FA2521"/>
    <w:rsid w:val="00FA4047"/>
    <w:rsid w:val="00FA448D"/>
    <w:rsid w:val="00FA590E"/>
    <w:rsid w:val="00FB20D7"/>
    <w:rsid w:val="00FB728B"/>
    <w:rsid w:val="00FC119E"/>
    <w:rsid w:val="00FC4727"/>
    <w:rsid w:val="00FC5AFE"/>
    <w:rsid w:val="00FD11F2"/>
    <w:rsid w:val="00FD6617"/>
    <w:rsid w:val="00FE15D1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1B90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paragraph" w:customStyle="1" w:styleId="null">
    <w:name w:val="null"/>
    <w:basedOn w:val="Normalny"/>
    <w:uiPriority w:val="99"/>
    <w:rsid w:val="00511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51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F7D27-E34C-4430-99C9-3265695F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i lepszy przewóz towarów na trasie Skierniewice – Łowicz</vt:lpstr>
    </vt:vector>
  </TitlesOfParts>
  <Company>PKP PLK S.A.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Wygodniejsze podróże i lepszy przewóz towarów na trasie Skierniewice – Łowicz</dc:title>
  <dc:subject/>
  <dc:creator>PKP Polskie Linie Kolejowe S.A.</dc:creator>
  <cp:keywords/>
  <dc:description/>
  <cp:lastModifiedBy>Dudzińska Maria</cp:lastModifiedBy>
  <cp:revision>2</cp:revision>
  <cp:lastPrinted>2022-04-06T06:36:00Z</cp:lastPrinted>
  <dcterms:created xsi:type="dcterms:W3CDTF">2024-05-16T06:44:00Z</dcterms:created>
  <dcterms:modified xsi:type="dcterms:W3CDTF">2024-05-16T06:44:00Z</dcterms:modified>
</cp:coreProperties>
</file>