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E9" w:rsidRPr="00A05AE5" w:rsidRDefault="002773E9" w:rsidP="002773E9">
      <w:pPr>
        <w:spacing w:line="360" w:lineRule="auto"/>
        <w:rPr>
          <w:rFonts w:cs="Arial"/>
          <w:b/>
        </w:rPr>
      </w:pPr>
    </w:p>
    <w:p w:rsidR="002773E9" w:rsidRDefault="002773E9" w:rsidP="002773E9">
      <w:pPr>
        <w:spacing w:line="360" w:lineRule="auto"/>
        <w:rPr>
          <w:rFonts w:cs="Arial"/>
          <w:b/>
        </w:rPr>
      </w:pPr>
    </w:p>
    <w:p w:rsidR="00AC1AEB" w:rsidRPr="00A05AE5" w:rsidRDefault="00AC1AEB" w:rsidP="002773E9">
      <w:pPr>
        <w:spacing w:line="360" w:lineRule="auto"/>
        <w:rPr>
          <w:rFonts w:cs="Arial"/>
          <w:b/>
        </w:rPr>
      </w:pPr>
    </w:p>
    <w:p w:rsidR="002773E9" w:rsidRPr="00A05AE5" w:rsidRDefault="0020108F" w:rsidP="002773E9">
      <w:pPr>
        <w:spacing w:line="360" w:lineRule="auto"/>
        <w:jc w:val="right"/>
        <w:rPr>
          <w:rFonts w:cs="Arial"/>
        </w:rPr>
      </w:pPr>
      <w:r w:rsidRPr="00A05AE5">
        <w:rPr>
          <w:rFonts w:cs="Arial"/>
        </w:rPr>
        <w:t xml:space="preserve">Warszawa, </w:t>
      </w:r>
      <w:r w:rsidR="003B5E19">
        <w:rPr>
          <w:rFonts w:cs="Arial"/>
        </w:rPr>
        <w:t>9</w:t>
      </w:r>
      <w:r w:rsidR="00916AAD" w:rsidRPr="00A05AE5">
        <w:rPr>
          <w:rFonts w:cs="Arial"/>
        </w:rPr>
        <w:t xml:space="preserve"> </w:t>
      </w:r>
      <w:r w:rsidR="00B67B72">
        <w:rPr>
          <w:rFonts w:cs="Arial"/>
        </w:rPr>
        <w:t>marca 2023</w:t>
      </w:r>
      <w:r w:rsidR="002773E9" w:rsidRPr="00A05AE5">
        <w:rPr>
          <w:rFonts w:cs="Arial"/>
        </w:rPr>
        <w:t xml:space="preserve"> r.</w:t>
      </w:r>
    </w:p>
    <w:p w:rsidR="00B67B72" w:rsidRDefault="003A2E66" w:rsidP="00773EF5">
      <w:pPr>
        <w:pStyle w:val="Nagwek1"/>
        <w:rPr>
          <w:rFonts w:eastAsia="Times New Roman" w:cs="Arial"/>
          <w:lang w:eastAsia="pl-PL"/>
        </w:rPr>
      </w:pPr>
      <w:r>
        <w:rPr>
          <w:shd w:val="clear" w:color="auto" w:fill="FFFFFF"/>
        </w:rPr>
        <w:t>Od 12 marca k</w:t>
      </w:r>
      <w:r w:rsidR="00A95BD1">
        <w:rPr>
          <w:shd w:val="clear" w:color="auto" w:fill="FFFFFF"/>
        </w:rPr>
        <w:t>rótsze podróże między Lublinem a Warszawą</w:t>
      </w:r>
    </w:p>
    <w:p w:rsidR="008B0149" w:rsidRDefault="003A2E66" w:rsidP="008B0149">
      <w:pPr>
        <w:spacing w:line="360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S</w:t>
      </w:r>
      <w:r w:rsidR="008B0149">
        <w:rPr>
          <w:b/>
          <w:bCs/>
          <w:shd w:val="clear" w:color="auto" w:fill="FFFFFF"/>
        </w:rPr>
        <w:t>krócą się podróże z Warszawy do Lublina. Pociągi pojadą z prędkością</w:t>
      </w:r>
      <w:r>
        <w:rPr>
          <w:b/>
          <w:bCs/>
          <w:shd w:val="clear" w:color="auto" w:fill="FFFFFF"/>
        </w:rPr>
        <w:t xml:space="preserve"> </w:t>
      </w:r>
      <w:r w:rsidR="001F5207">
        <w:rPr>
          <w:b/>
          <w:bCs/>
          <w:shd w:val="clear" w:color="auto" w:fill="FFFFFF"/>
        </w:rPr>
        <w:t xml:space="preserve">do </w:t>
      </w:r>
      <w:r w:rsidR="008B0149">
        <w:rPr>
          <w:b/>
          <w:bCs/>
          <w:shd w:val="clear" w:color="auto" w:fill="FFFFFF"/>
        </w:rPr>
        <w:t>160 km/h. Wyższ</w:t>
      </w:r>
      <w:r w:rsidR="00DC7E58">
        <w:rPr>
          <w:b/>
          <w:bCs/>
          <w:shd w:val="clear" w:color="auto" w:fill="FFFFFF"/>
        </w:rPr>
        <w:t>ą</w:t>
      </w:r>
      <w:r w:rsidR="008B0149">
        <w:rPr>
          <w:b/>
          <w:bCs/>
          <w:shd w:val="clear" w:color="auto" w:fill="FFFFFF"/>
        </w:rPr>
        <w:t xml:space="preserve"> prędkoś</w:t>
      </w:r>
      <w:r>
        <w:rPr>
          <w:b/>
          <w:bCs/>
          <w:shd w:val="clear" w:color="auto" w:fill="FFFFFF"/>
        </w:rPr>
        <w:t>ć</w:t>
      </w:r>
      <w:r w:rsidR="008B0149">
        <w:rPr>
          <w:b/>
          <w:bCs/>
          <w:shd w:val="clear" w:color="auto" w:fill="FFFFFF"/>
        </w:rPr>
        <w:t xml:space="preserve"> i bezpieczeństwo przejazdu zapewni</w:t>
      </w:r>
      <w:r w:rsidR="00DC7E58">
        <w:rPr>
          <w:b/>
          <w:bCs/>
          <w:shd w:val="clear" w:color="auto" w:fill="FFFFFF"/>
        </w:rPr>
        <w:t>ł</w:t>
      </w:r>
      <w:r w:rsidR="008B0149">
        <w:rPr>
          <w:b/>
          <w:bCs/>
          <w:shd w:val="clear" w:color="auto" w:fill="FFFFFF"/>
        </w:rPr>
        <w:t xml:space="preserve"> montaż nowoczesnych systemów sterowania ruchem kolejowym i </w:t>
      </w:r>
      <w:r>
        <w:rPr>
          <w:b/>
          <w:bCs/>
          <w:shd w:val="clear" w:color="auto" w:fill="FFFFFF"/>
        </w:rPr>
        <w:t xml:space="preserve">wykonana </w:t>
      </w:r>
      <w:r w:rsidR="008B0149">
        <w:rPr>
          <w:b/>
          <w:bCs/>
          <w:shd w:val="clear" w:color="auto" w:fill="FFFFFF"/>
        </w:rPr>
        <w:t xml:space="preserve">modernizacja linii. </w:t>
      </w:r>
      <w:r w:rsidR="008B0149">
        <w:rPr>
          <w:rFonts w:eastAsia="Times New Roman" w:cs="Arial"/>
          <w:b/>
          <w:lang w:eastAsia="pl-PL"/>
        </w:rPr>
        <w:t>Inwestycja</w:t>
      </w:r>
      <w:r w:rsidR="008B0149" w:rsidRPr="00A05AE5">
        <w:rPr>
          <w:rFonts w:eastAsia="Times New Roman" w:cs="Arial"/>
          <w:b/>
          <w:lang w:eastAsia="pl-PL"/>
        </w:rPr>
        <w:t xml:space="preserve"> PKP Polskich Linii Kolej</w:t>
      </w:r>
      <w:r w:rsidR="008B0149">
        <w:rPr>
          <w:rFonts w:eastAsia="Times New Roman" w:cs="Arial"/>
          <w:b/>
          <w:lang w:eastAsia="pl-PL"/>
        </w:rPr>
        <w:t xml:space="preserve">owych S.A. na trasie Warszawa - </w:t>
      </w:r>
      <w:r w:rsidR="008B0149" w:rsidRPr="00A05AE5">
        <w:rPr>
          <w:rFonts w:eastAsia="Times New Roman" w:cs="Arial"/>
          <w:b/>
          <w:lang w:eastAsia="pl-PL"/>
        </w:rPr>
        <w:t>Lublin</w:t>
      </w:r>
      <w:r w:rsidR="008B0149">
        <w:rPr>
          <w:rFonts w:eastAsia="Times New Roman" w:cs="Arial"/>
          <w:b/>
          <w:lang w:eastAsia="pl-PL"/>
        </w:rPr>
        <w:t xml:space="preserve">, </w:t>
      </w:r>
      <w:r w:rsidR="008B0149">
        <w:rPr>
          <w:rFonts w:cs="Arial"/>
          <w:b/>
          <w:shd w:val="clear" w:color="auto" w:fill="FFFFFF"/>
        </w:rPr>
        <w:t>współfinansowana jest</w:t>
      </w:r>
      <w:r w:rsidR="008B0149" w:rsidRPr="00A05AE5">
        <w:rPr>
          <w:rFonts w:cs="Arial"/>
          <w:b/>
          <w:shd w:val="clear" w:color="auto" w:fill="FFFFFF"/>
        </w:rPr>
        <w:t xml:space="preserve"> </w:t>
      </w:r>
      <w:r w:rsidR="008B0149">
        <w:rPr>
          <w:rFonts w:cs="Arial"/>
          <w:b/>
          <w:shd w:val="clear" w:color="auto" w:fill="FFFFFF"/>
        </w:rPr>
        <w:t>z</w:t>
      </w:r>
      <w:r w:rsidR="008B0149" w:rsidRPr="00A05AE5">
        <w:rPr>
          <w:rFonts w:cs="Arial"/>
          <w:b/>
          <w:shd w:val="clear" w:color="auto" w:fill="FFFFFF"/>
        </w:rPr>
        <w:t xml:space="preserve"> Programu Operacyjnego Infrastruktura i Środowisko.</w:t>
      </w:r>
    </w:p>
    <w:p w:rsidR="003A2E66" w:rsidRPr="00762806" w:rsidRDefault="00A27B51" w:rsidP="00B145BD">
      <w:pPr>
        <w:pStyle w:val="Tekstkomentarza"/>
        <w:spacing w:line="360" w:lineRule="auto"/>
        <w:rPr>
          <w:rFonts w:eastAsia="Times New Roman" w:cs="Arial"/>
          <w:b/>
          <w:bCs/>
          <w:sz w:val="22"/>
          <w:lang w:eastAsia="pl-PL"/>
        </w:rPr>
      </w:pPr>
      <w:r w:rsidRPr="00B145BD">
        <w:rPr>
          <w:rFonts w:cs="Arial"/>
          <w:sz w:val="22"/>
          <w:szCs w:val="22"/>
        </w:rPr>
        <w:t>Od marcowej korekty rozkładu jazdy</w:t>
      </w:r>
      <w:r w:rsidR="003A2E66">
        <w:rPr>
          <w:rFonts w:cs="Arial"/>
          <w:sz w:val="22"/>
          <w:szCs w:val="22"/>
        </w:rPr>
        <w:t xml:space="preserve"> na </w:t>
      </w:r>
      <w:r w:rsidRPr="00B145BD">
        <w:rPr>
          <w:rFonts w:cs="Arial"/>
          <w:sz w:val="22"/>
          <w:szCs w:val="22"/>
        </w:rPr>
        <w:t>zmodernizowan</w:t>
      </w:r>
      <w:r w:rsidR="003A2E66">
        <w:rPr>
          <w:rFonts w:cs="Arial"/>
          <w:sz w:val="22"/>
          <w:szCs w:val="22"/>
        </w:rPr>
        <w:t>ej</w:t>
      </w:r>
      <w:r w:rsidRPr="00B145BD">
        <w:rPr>
          <w:rFonts w:cs="Arial"/>
          <w:sz w:val="22"/>
          <w:szCs w:val="22"/>
        </w:rPr>
        <w:t xml:space="preserve"> lini</w:t>
      </w:r>
      <w:r w:rsidR="003A2E66">
        <w:rPr>
          <w:rFonts w:cs="Arial"/>
          <w:sz w:val="22"/>
          <w:szCs w:val="22"/>
        </w:rPr>
        <w:t>i</w:t>
      </w:r>
      <w:r w:rsidRPr="00B145BD">
        <w:rPr>
          <w:rFonts w:cs="Arial"/>
          <w:sz w:val="22"/>
          <w:szCs w:val="22"/>
        </w:rPr>
        <w:t xml:space="preserve"> kolejow</w:t>
      </w:r>
      <w:r w:rsidR="003A2E66">
        <w:rPr>
          <w:rFonts w:cs="Arial"/>
          <w:sz w:val="22"/>
          <w:szCs w:val="22"/>
        </w:rPr>
        <w:t>ej</w:t>
      </w:r>
      <w:r w:rsidRPr="00B145BD">
        <w:rPr>
          <w:rFonts w:cs="Arial"/>
          <w:sz w:val="22"/>
          <w:szCs w:val="22"/>
        </w:rPr>
        <w:t xml:space="preserve"> Otwock-Lublin Główny (lk7)</w:t>
      </w:r>
      <w:r w:rsidR="00910CD4">
        <w:rPr>
          <w:rFonts w:cs="Arial"/>
          <w:sz w:val="22"/>
          <w:szCs w:val="22"/>
        </w:rPr>
        <w:t xml:space="preserve"> </w:t>
      </w:r>
      <w:r w:rsidR="003A2E66">
        <w:rPr>
          <w:rFonts w:cs="Arial"/>
          <w:sz w:val="22"/>
          <w:szCs w:val="22"/>
        </w:rPr>
        <w:t>podniesiona zostanie</w:t>
      </w:r>
      <w:r w:rsidRPr="00B145BD">
        <w:rPr>
          <w:rFonts w:cs="Arial"/>
          <w:sz w:val="22"/>
          <w:szCs w:val="22"/>
        </w:rPr>
        <w:t xml:space="preserve"> prędkoś</w:t>
      </w:r>
      <w:r w:rsidR="003A2E66">
        <w:rPr>
          <w:rFonts w:cs="Arial"/>
          <w:sz w:val="22"/>
          <w:szCs w:val="22"/>
        </w:rPr>
        <w:t>ć</w:t>
      </w:r>
      <w:r w:rsidRPr="00B145BD">
        <w:rPr>
          <w:rFonts w:cs="Arial"/>
          <w:sz w:val="22"/>
          <w:szCs w:val="22"/>
        </w:rPr>
        <w:t xml:space="preserve"> </w:t>
      </w:r>
      <w:r w:rsidR="00F577E2" w:rsidRPr="00B145BD">
        <w:rPr>
          <w:rFonts w:cs="Arial"/>
          <w:sz w:val="22"/>
          <w:szCs w:val="22"/>
        </w:rPr>
        <w:t>pociągów</w:t>
      </w:r>
      <w:r w:rsidR="003A2E66">
        <w:rPr>
          <w:rFonts w:cs="Arial"/>
          <w:sz w:val="22"/>
          <w:szCs w:val="22"/>
        </w:rPr>
        <w:t xml:space="preserve"> </w:t>
      </w:r>
      <w:r w:rsidR="00F577E2" w:rsidRPr="00B145BD">
        <w:rPr>
          <w:rFonts w:cs="Arial"/>
          <w:sz w:val="22"/>
          <w:szCs w:val="22"/>
        </w:rPr>
        <w:t xml:space="preserve">do 160 km/h. </w:t>
      </w:r>
      <w:r w:rsidR="003A2E66" w:rsidRPr="00762806">
        <w:rPr>
          <w:rFonts w:cs="Arial"/>
          <w:sz w:val="22"/>
          <w:shd w:val="clear" w:color="auto" w:fill="FFFFFF"/>
        </w:rPr>
        <w:t xml:space="preserve">Najszybszy pociąg </w:t>
      </w:r>
      <w:r w:rsidR="003A2E66">
        <w:rPr>
          <w:rFonts w:cs="Arial"/>
          <w:sz w:val="22"/>
          <w:shd w:val="clear" w:color="auto" w:fill="FFFFFF"/>
        </w:rPr>
        <w:t xml:space="preserve">PKP </w:t>
      </w:r>
      <w:r w:rsidR="003A2E66" w:rsidRPr="00762806">
        <w:rPr>
          <w:rFonts w:cs="Arial"/>
          <w:sz w:val="22"/>
          <w:shd w:val="clear" w:color="auto" w:fill="FFFFFF"/>
        </w:rPr>
        <w:t xml:space="preserve">IC z Lublina do Warszawy Wschodniej </w:t>
      </w:r>
      <w:r w:rsidR="003A2E66" w:rsidRPr="00762806">
        <w:rPr>
          <w:rFonts w:eastAsia="Times New Roman" w:cs="Arial"/>
          <w:b/>
          <w:bCs/>
          <w:sz w:val="22"/>
          <w:lang w:eastAsia="pl-PL"/>
        </w:rPr>
        <w:t xml:space="preserve">pojedzie w 1 godzinę 42 minuty, to o </w:t>
      </w:r>
      <w:r w:rsidR="001F5207">
        <w:rPr>
          <w:rFonts w:eastAsia="Times New Roman" w:cs="Arial"/>
          <w:b/>
          <w:bCs/>
          <w:sz w:val="22"/>
          <w:lang w:eastAsia="pl-PL"/>
        </w:rPr>
        <w:t xml:space="preserve">17 </w:t>
      </w:r>
      <w:r w:rsidR="003A2E66" w:rsidRPr="00762806">
        <w:rPr>
          <w:rFonts w:eastAsia="Times New Roman" w:cs="Arial"/>
          <w:b/>
          <w:bCs/>
          <w:sz w:val="22"/>
          <w:lang w:eastAsia="pl-PL"/>
        </w:rPr>
        <w:t>minut szybciej.</w:t>
      </w:r>
    </w:p>
    <w:p w:rsidR="001F5207" w:rsidRDefault="003A2E66" w:rsidP="00C15F83">
      <w:pPr>
        <w:pStyle w:val="Tekstkomentarza"/>
        <w:spacing w:line="360" w:lineRule="auto"/>
      </w:pPr>
      <w:r w:rsidRPr="00762806">
        <w:rPr>
          <w:rFonts w:eastAsia="Times New Roman" w:cs="Arial"/>
          <w:bCs/>
          <w:sz w:val="22"/>
          <w:lang w:eastAsia="pl-PL"/>
        </w:rPr>
        <w:t>Podniesienie prędkości na linii kolejowej było możliwe dzięki</w:t>
      </w:r>
      <w:r w:rsidR="001F5207">
        <w:rPr>
          <w:rFonts w:eastAsia="Times New Roman" w:cs="Arial"/>
          <w:bCs/>
          <w:sz w:val="22"/>
          <w:lang w:eastAsia="pl-PL"/>
        </w:rPr>
        <w:t xml:space="preserve"> uzyskaniu certyfikacji dla nowoczesnych urządzeń sterowania ruchem kolejowym. </w:t>
      </w:r>
    </w:p>
    <w:p w:rsidR="00F577E2" w:rsidRPr="00F577E2" w:rsidRDefault="003A2E66" w:rsidP="00EB4A0A">
      <w:pPr>
        <w:shd w:val="clear" w:color="auto" w:fill="FFFFFF"/>
        <w:spacing w:after="100" w:afterAutospacing="1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</w:t>
      </w:r>
      <w:r w:rsidR="00F577E2" w:rsidRPr="00F577E2">
        <w:rPr>
          <w:rFonts w:eastAsia="Times New Roman" w:cs="Arial"/>
          <w:lang w:eastAsia="pl-PL"/>
        </w:rPr>
        <w:t xml:space="preserve">odróżni </w:t>
      </w:r>
      <w:r>
        <w:rPr>
          <w:rFonts w:eastAsia="Times New Roman" w:cs="Arial"/>
          <w:lang w:eastAsia="pl-PL"/>
        </w:rPr>
        <w:t xml:space="preserve">już </w:t>
      </w:r>
      <w:r w:rsidR="00F577E2" w:rsidRPr="00F577E2">
        <w:rPr>
          <w:rFonts w:eastAsia="Times New Roman" w:cs="Arial"/>
          <w:lang w:eastAsia="pl-PL"/>
        </w:rPr>
        <w:t>korzystają z efektów</w:t>
      </w:r>
      <w:r w:rsidR="00F577E2" w:rsidRPr="00EB4A0A">
        <w:rPr>
          <w:rFonts w:eastAsia="Times New Roman" w:cs="Arial"/>
          <w:lang w:eastAsia="pl-PL"/>
        </w:rPr>
        <w:t xml:space="preserve"> prac PLK SA na odcinku z Otwocka do Lublina</w:t>
      </w:r>
      <w:r>
        <w:rPr>
          <w:rFonts w:eastAsia="Times New Roman" w:cs="Arial"/>
          <w:lang w:eastAsia="pl-PL"/>
        </w:rPr>
        <w:t>.</w:t>
      </w:r>
      <w:r w:rsidR="00F577E2" w:rsidRPr="00EB4A0A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W</w:t>
      </w:r>
      <w:r w:rsidR="00F577E2" w:rsidRPr="00EB4A0A">
        <w:rPr>
          <w:rFonts w:eastAsia="Times New Roman" w:cs="Arial"/>
          <w:lang w:eastAsia="pl-PL"/>
        </w:rPr>
        <w:t xml:space="preserve"> ramach</w:t>
      </w:r>
      <w:r>
        <w:rPr>
          <w:rFonts w:eastAsia="Times New Roman" w:cs="Arial"/>
          <w:lang w:eastAsia="pl-PL"/>
        </w:rPr>
        <w:t xml:space="preserve"> inwestycji </w:t>
      </w:r>
      <w:r w:rsidR="00F577E2" w:rsidRPr="00F577E2">
        <w:rPr>
          <w:rFonts w:eastAsia="Times New Roman" w:cs="Arial"/>
          <w:lang w:eastAsia="pl-PL"/>
        </w:rPr>
        <w:t>zmodernizowano m.in.:</w:t>
      </w:r>
      <w:r w:rsidR="00F577E2" w:rsidRPr="00EB4A0A">
        <w:rPr>
          <w:rFonts w:eastAsia="Times New Roman" w:cs="Arial"/>
          <w:lang w:eastAsia="pl-PL"/>
        </w:rPr>
        <w:t xml:space="preserve"> tor</w:t>
      </w:r>
      <w:r w:rsidR="002328FD">
        <w:rPr>
          <w:rFonts w:eastAsia="Times New Roman" w:cs="Arial"/>
          <w:lang w:eastAsia="pl-PL"/>
        </w:rPr>
        <w:t>y</w:t>
      </w:r>
      <w:r w:rsidR="00F577E2" w:rsidRPr="00EB4A0A">
        <w:rPr>
          <w:rFonts w:eastAsia="Times New Roman" w:cs="Arial"/>
          <w:lang w:eastAsia="pl-PL"/>
        </w:rPr>
        <w:t xml:space="preserve"> i </w:t>
      </w:r>
      <w:r w:rsidR="00F577E2" w:rsidRPr="00F577E2">
        <w:rPr>
          <w:rFonts w:eastAsia="Times New Roman" w:cs="Arial"/>
          <w:lang w:eastAsia="pl-PL"/>
        </w:rPr>
        <w:t>sie</w:t>
      </w:r>
      <w:r w:rsidR="002328FD">
        <w:rPr>
          <w:rFonts w:eastAsia="Times New Roman" w:cs="Arial"/>
          <w:lang w:eastAsia="pl-PL"/>
        </w:rPr>
        <w:t>ć</w:t>
      </w:r>
      <w:r w:rsidR="00F577E2" w:rsidRPr="00F577E2">
        <w:rPr>
          <w:rFonts w:eastAsia="Times New Roman" w:cs="Arial"/>
          <w:lang w:eastAsia="pl-PL"/>
        </w:rPr>
        <w:t xml:space="preserve"> trakcyjn</w:t>
      </w:r>
      <w:r w:rsidR="002328FD">
        <w:rPr>
          <w:rFonts w:eastAsia="Times New Roman" w:cs="Arial"/>
          <w:lang w:eastAsia="pl-PL"/>
        </w:rPr>
        <w:t>ą</w:t>
      </w:r>
      <w:r w:rsidR="00F577E2" w:rsidRPr="00F577E2">
        <w:rPr>
          <w:rFonts w:eastAsia="Times New Roman" w:cs="Arial"/>
          <w:lang w:eastAsia="pl-PL"/>
        </w:rPr>
        <w:t xml:space="preserve"> oraz 42 przejazdy kolejowo-</w:t>
      </w:r>
      <w:r w:rsidR="00F577E2" w:rsidRPr="00EB4A0A">
        <w:rPr>
          <w:rFonts w:eastAsia="Times New Roman" w:cs="Arial"/>
          <w:lang w:eastAsia="pl-PL"/>
        </w:rPr>
        <w:t>drogowe</w:t>
      </w:r>
      <w:r w:rsidR="002328FD">
        <w:rPr>
          <w:rFonts w:eastAsia="Times New Roman" w:cs="Arial"/>
          <w:lang w:eastAsia="pl-PL"/>
        </w:rPr>
        <w:t xml:space="preserve"> na </w:t>
      </w:r>
      <w:r w:rsidR="002328FD" w:rsidRPr="00EB4A0A">
        <w:rPr>
          <w:rFonts w:eastAsia="Times New Roman" w:cs="Arial"/>
          <w:lang w:eastAsia="pl-PL"/>
        </w:rPr>
        <w:t>150 km</w:t>
      </w:r>
      <w:r w:rsidR="002328FD">
        <w:rPr>
          <w:rFonts w:eastAsia="Times New Roman" w:cs="Arial"/>
          <w:lang w:eastAsia="pl-PL"/>
        </w:rPr>
        <w:t xml:space="preserve"> odcinku linii kolejowej nr 7</w:t>
      </w:r>
      <w:r w:rsidR="00F577E2" w:rsidRPr="00EB4A0A">
        <w:rPr>
          <w:rFonts w:eastAsia="Times New Roman" w:cs="Arial"/>
          <w:lang w:eastAsia="pl-PL"/>
        </w:rPr>
        <w:t xml:space="preserve">. Pociągi </w:t>
      </w:r>
      <w:r>
        <w:rPr>
          <w:rFonts w:eastAsia="Times New Roman" w:cs="Arial"/>
          <w:lang w:eastAsia="pl-PL"/>
        </w:rPr>
        <w:t xml:space="preserve">przejeżdżają sprawniej </w:t>
      </w:r>
      <w:r w:rsidR="00F577E2" w:rsidRPr="00EB4A0A">
        <w:rPr>
          <w:rFonts w:eastAsia="Times New Roman" w:cs="Arial"/>
          <w:lang w:eastAsia="pl-PL"/>
        </w:rPr>
        <w:t xml:space="preserve">po 13 nowych i </w:t>
      </w:r>
      <w:r w:rsidR="00F577E2" w:rsidRPr="00F577E2">
        <w:rPr>
          <w:rFonts w:eastAsia="Times New Roman" w:cs="Arial"/>
          <w:lang w:eastAsia="pl-PL"/>
        </w:rPr>
        <w:t xml:space="preserve">31 zmodernizowanych </w:t>
      </w:r>
      <w:r>
        <w:rPr>
          <w:rFonts w:eastAsia="Times New Roman" w:cs="Arial"/>
          <w:lang w:eastAsia="pl-PL"/>
        </w:rPr>
        <w:t>mostach i wiaduktach kolejowych.</w:t>
      </w:r>
      <w:r w:rsidR="00F577E2" w:rsidRPr="00EB4A0A">
        <w:rPr>
          <w:rFonts w:eastAsia="Times New Roman" w:cs="Arial"/>
          <w:lang w:eastAsia="pl-PL"/>
        </w:rPr>
        <w:t xml:space="preserve"> Pasażerowie korzystają z 77 nowych, bardziej komfortowych i </w:t>
      </w:r>
      <w:r w:rsidR="00F577E2" w:rsidRPr="00F577E2">
        <w:rPr>
          <w:rFonts w:eastAsia="Times New Roman" w:cs="Arial"/>
          <w:lang w:eastAsia="pl-PL"/>
        </w:rPr>
        <w:t>wyższych peronów. Wszystkie obiekty zostały dostosowane do potrzeb osób o ograniczonych możliwościach poruszani</w:t>
      </w:r>
      <w:r w:rsidR="00F577E2" w:rsidRPr="00EB4A0A">
        <w:rPr>
          <w:rFonts w:eastAsia="Times New Roman" w:cs="Arial"/>
          <w:lang w:eastAsia="pl-PL"/>
        </w:rPr>
        <w:t xml:space="preserve">a się. Lepszy dostęp do kolei w </w:t>
      </w:r>
      <w:r w:rsidR="00F577E2" w:rsidRPr="00F577E2">
        <w:rPr>
          <w:rFonts w:eastAsia="Times New Roman" w:cs="Arial"/>
          <w:lang w:eastAsia="pl-PL"/>
        </w:rPr>
        <w:t>Lublinie zapewnia nowo wyb</w:t>
      </w:r>
      <w:r w:rsidR="00DC7E58">
        <w:rPr>
          <w:rFonts w:eastAsia="Times New Roman" w:cs="Arial"/>
          <w:lang w:eastAsia="pl-PL"/>
        </w:rPr>
        <w:t>udowany przystanek Lublin Zachodni</w:t>
      </w:r>
      <w:r w:rsidR="00F577E2" w:rsidRPr="00F577E2">
        <w:rPr>
          <w:rFonts w:eastAsia="Times New Roman" w:cs="Arial"/>
          <w:lang w:eastAsia="pl-PL"/>
        </w:rPr>
        <w:t>. Zwiększyło się bezpi</w:t>
      </w:r>
      <w:r w:rsidR="00F577E2" w:rsidRPr="00EB4A0A">
        <w:rPr>
          <w:rFonts w:eastAsia="Times New Roman" w:cs="Arial"/>
          <w:lang w:eastAsia="pl-PL"/>
        </w:rPr>
        <w:t xml:space="preserve">eczeństwo za sprawą budowy 11 i modernizacji 4 </w:t>
      </w:r>
      <w:r w:rsidR="00F577E2" w:rsidRPr="00F577E2">
        <w:rPr>
          <w:rFonts w:eastAsia="Times New Roman" w:cs="Arial"/>
          <w:lang w:eastAsia="pl-PL"/>
        </w:rPr>
        <w:t>przejść podziemnych.</w:t>
      </w:r>
    </w:p>
    <w:p w:rsidR="00F577E2" w:rsidRPr="00F577E2" w:rsidRDefault="00EB4A0A" w:rsidP="00EB4A0A">
      <w:pPr>
        <w:shd w:val="clear" w:color="auto" w:fill="FFFFFF"/>
        <w:spacing w:after="100" w:afterAutospacing="1" w:line="360" w:lineRule="auto"/>
        <w:jc w:val="both"/>
        <w:rPr>
          <w:rFonts w:eastAsia="Times New Roman" w:cs="Arial"/>
          <w:color w:val="292B2C"/>
          <w:lang w:eastAsia="pl-PL"/>
        </w:rPr>
      </w:pPr>
      <w:r w:rsidRPr="00EB4A0A">
        <w:rPr>
          <w:rFonts w:eastAsia="Times New Roman" w:cs="Arial"/>
          <w:color w:val="292B2C"/>
          <w:lang w:eastAsia="pl-PL"/>
        </w:rPr>
        <w:t xml:space="preserve">Prace o wartości </w:t>
      </w:r>
      <w:r w:rsidRPr="00EB4A0A">
        <w:rPr>
          <w:rFonts w:eastAsia="Times New Roman" w:cs="Arial"/>
          <w:lang w:eastAsia="pl-PL"/>
        </w:rPr>
        <w:t xml:space="preserve">3,5 mld zł, </w:t>
      </w:r>
      <w:r w:rsidRPr="00EB4A0A">
        <w:rPr>
          <w:rFonts w:eastAsia="Times New Roman" w:cs="Arial"/>
          <w:color w:val="292B2C"/>
          <w:lang w:eastAsia="pl-PL"/>
        </w:rPr>
        <w:t>prowadzane</w:t>
      </w:r>
      <w:r w:rsidR="00B145BD">
        <w:rPr>
          <w:rFonts w:eastAsia="Times New Roman" w:cs="Arial"/>
          <w:color w:val="292B2C"/>
          <w:lang w:eastAsia="pl-PL"/>
        </w:rPr>
        <w:t xml:space="preserve"> są</w:t>
      </w:r>
      <w:r w:rsidRPr="00EB4A0A">
        <w:rPr>
          <w:rFonts w:eastAsia="Times New Roman" w:cs="Arial"/>
          <w:color w:val="292B2C"/>
          <w:lang w:eastAsia="pl-PL"/>
        </w:rPr>
        <w:t xml:space="preserve"> w </w:t>
      </w:r>
      <w:r w:rsidR="00F577E2" w:rsidRPr="00F577E2">
        <w:rPr>
          <w:rFonts w:eastAsia="Times New Roman" w:cs="Arial"/>
          <w:color w:val="292B2C"/>
          <w:lang w:eastAsia="pl-PL"/>
        </w:rPr>
        <w:t>ramach projektu "Prace na linii kolejowej nr 7 Warszawa Wschodnia Osobowa – Dorohusk na odcinku Warszawa –</w:t>
      </w:r>
      <w:r w:rsidRPr="00EB4A0A">
        <w:rPr>
          <w:rFonts w:eastAsia="Times New Roman" w:cs="Arial"/>
          <w:color w:val="292B2C"/>
          <w:lang w:eastAsia="pl-PL"/>
        </w:rPr>
        <w:t xml:space="preserve"> Otwock – Dęblin – Lublin, etap </w:t>
      </w:r>
      <w:r w:rsidR="00F577E2" w:rsidRPr="00F577E2">
        <w:rPr>
          <w:rFonts w:eastAsia="Times New Roman" w:cs="Arial"/>
          <w:color w:val="292B2C"/>
          <w:lang w:eastAsia="pl-PL"/>
        </w:rPr>
        <w:t>I”.</w:t>
      </w:r>
      <w:r w:rsidR="00F577E2" w:rsidRPr="00EB4A0A">
        <w:rPr>
          <w:rFonts w:eastAsia="Times New Roman" w:cs="Arial"/>
          <w:lang w:eastAsia="pl-PL"/>
        </w:rPr>
        <w:t xml:space="preserve"> </w:t>
      </w:r>
    </w:p>
    <w:p w:rsidR="00F577E2" w:rsidRPr="00F577E2" w:rsidRDefault="00F577E2" w:rsidP="00EB4A0A">
      <w:pPr>
        <w:shd w:val="clear" w:color="auto" w:fill="FFFFFF"/>
        <w:spacing w:after="100" w:afterAutospacing="1" w:line="360" w:lineRule="auto"/>
        <w:jc w:val="both"/>
        <w:rPr>
          <w:rFonts w:eastAsia="Times New Roman" w:cs="Arial"/>
          <w:color w:val="292B2C"/>
          <w:lang w:eastAsia="pl-PL"/>
        </w:rPr>
      </w:pPr>
      <w:r w:rsidRPr="00F577E2">
        <w:rPr>
          <w:rFonts w:eastAsia="Times New Roman" w:cs="Arial"/>
          <w:color w:val="292B2C"/>
          <w:lang w:eastAsia="pl-PL"/>
        </w:rPr>
        <w:t>Obecnie PKP Polskie Linie Kolejowe S.A. prowadzą roboty budowlane na odcinku Warszawa Wsch</w:t>
      </w:r>
      <w:r w:rsidRPr="00EB4A0A">
        <w:rPr>
          <w:rFonts w:eastAsia="Times New Roman" w:cs="Arial"/>
          <w:color w:val="292B2C"/>
          <w:lang w:eastAsia="pl-PL"/>
        </w:rPr>
        <w:t xml:space="preserve">odnia – Warszawa Wawer i </w:t>
      </w:r>
      <w:r w:rsidRPr="00F577E2">
        <w:rPr>
          <w:rFonts w:eastAsia="Times New Roman" w:cs="Arial"/>
          <w:color w:val="292B2C"/>
          <w:lang w:eastAsia="pl-PL"/>
        </w:rPr>
        <w:t>prace przygotowawcze do modernizacji odcinka Warszawa Wawer – Otwock. Efektem realizacji projektu "Prace na linii kolejowej nr 7 Warszawa Wschodnia Osobowa – Dorohusk na odcinku Warszawa –</w:t>
      </w:r>
      <w:r w:rsidRPr="00EB4A0A">
        <w:rPr>
          <w:rFonts w:eastAsia="Times New Roman" w:cs="Arial"/>
          <w:color w:val="292B2C"/>
          <w:lang w:eastAsia="pl-PL"/>
        </w:rPr>
        <w:t xml:space="preserve"> Otwock – Dęblin – Lublin, etap </w:t>
      </w:r>
      <w:r w:rsidRPr="00F577E2">
        <w:rPr>
          <w:rFonts w:eastAsia="Times New Roman" w:cs="Arial"/>
          <w:color w:val="292B2C"/>
          <w:lang w:eastAsia="pl-PL"/>
        </w:rPr>
        <w:t>II” będzie umożliwienie rozdzielenie ruchu aglomeracyjnego od dalekobieżnego poprzez budowę czterech to</w:t>
      </w:r>
      <w:r w:rsidRPr="00EB4A0A">
        <w:rPr>
          <w:rFonts w:eastAsia="Times New Roman" w:cs="Arial"/>
          <w:color w:val="292B2C"/>
          <w:lang w:eastAsia="pl-PL"/>
        </w:rPr>
        <w:t xml:space="preserve">rów między Warszawą Wschodnią a </w:t>
      </w:r>
      <w:r w:rsidRPr="00F577E2">
        <w:rPr>
          <w:rFonts w:eastAsia="Times New Roman" w:cs="Arial"/>
          <w:color w:val="292B2C"/>
          <w:lang w:eastAsia="pl-PL"/>
        </w:rPr>
        <w:t>Otwockiem. Dzięk</w:t>
      </w:r>
      <w:r w:rsidRPr="00EB4A0A">
        <w:rPr>
          <w:rFonts w:eastAsia="Times New Roman" w:cs="Arial"/>
          <w:color w:val="292B2C"/>
          <w:lang w:eastAsia="pl-PL"/>
        </w:rPr>
        <w:t xml:space="preserve">i </w:t>
      </w:r>
      <w:r w:rsidR="00C15F83">
        <w:rPr>
          <w:rFonts w:eastAsia="Times New Roman" w:cs="Arial"/>
          <w:color w:val="292B2C"/>
          <w:lang w:eastAsia="pl-PL"/>
        </w:rPr>
        <w:t xml:space="preserve">temu skróci się czas przejazdu w relacjach dalekobieżnych, </w:t>
      </w:r>
      <w:r w:rsidRPr="00EB4A0A">
        <w:rPr>
          <w:rFonts w:eastAsia="Times New Roman" w:cs="Arial"/>
          <w:color w:val="292B2C"/>
          <w:lang w:eastAsia="pl-PL"/>
        </w:rPr>
        <w:t xml:space="preserve">wzrośnie przepustowość i </w:t>
      </w:r>
      <w:r w:rsidRPr="00F577E2">
        <w:rPr>
          <w:rFonts w:eastAsia="Times New Roman" w:cs="Arial"/>
          <w:color w:val="292B2C"/>
          <w:lang w:eastAsia="pl-PL"/>
        </w:rPr>
        <w:t>więcej składów będzie m</w:t>
      </w:r>
      <w:r w:rsidRPr="00EB4A0A">
        <w:rPr>
          <w:rFonts w:eastAsia="Times New Roman" w:cs="Arial"/>
          <w:color w:val="292B2C"/>
          <w:lang w:eastAsia="pl-PL"/>
        </w:rPr>
        <w:t xml:space="preserve">ogło kursować między Warszawą a Otwockiem i Warszawą </w:t>
      </w:r>
      <w:r w:rsidRPr="00EB4A0A">
        <w:rPr>
          <w:rFonts w:eastAsia="Times New Roman" w:cs="Arial"/>
          <w:color w:val="292B2C"/>
          <w:lang w:eastAsia="pl-PL"/>
        </w:rPr>
        <w:lastRenderedPageBreak/>
        <w:t xml:space="preserve">a </w:t>
      </w:r>
      <w:r w:rsidRPr="00F577E2">
        <w:rPr>
          <w:rFonts w:eastAsia="Times New Roman" w:cs="Arial"/>
          <w:color w:val="292B2C"/>
          <w:lang w:eastAsia="pl-PL"/>
        </w:rPr>
        <w:t xml:space="preserve">Lublinem. Oznacza to sprawniejsze, bardziej przewidywalne </w:t>
      </w:r>
      <w:r w:rsidR="00351F27">
        <w:rPr>
          <w:rFonts w:eastAsia="Times New Roman" w:cs="Arial"/>
          <w:color w:val="292B2C"/>
          <w:lang w:eastAsia="pl-PL"/>
        </w:rPr>
        <w:t xml:space="preserve">podróże w aglomeracji i </w:t>
      </w:r>
      <w:r w:rsidRPr="00F577E2">
        <w:rPr>
          <w:rFonts w:eastAsia="Times New Roman" w:cs="Arial"/>
          <w:color w:val="292B2C"/>
          <w:lang w:eastAsia="pl-PL"/>
        </w:rPr>
        <w:t xml:space="preserve">na trasach dalekobieżnych. </w:t>
      </w:r>
    </w:p>
    <w:p w:rsidR="00517DF0" w:rsidRDefault="00517DF0" w:rsidP="00FA789C">
      <w:pPr>
        <w:shd w:val="clear" w:color="auto" w:fill="FFFFFF"/>
        <w:spacing w:line="360" w:lineRule="auto"/>
        <w:rPr>
          <w:rFonts w:eastAsia="Times New Roman" w:cs="Arial"/>
          <w:b/>
          <w:lang w:eastAsia="pl-PL"/>
        </w:rPr>
      </w:pPr>
      <w:r w:rsidRPr="00517DF0">
        <w:rPr>
          <w:rFonts w:eastAsia="Times New Roman" w:cs="Arial"/>
          <w:b/>
          <w:lang w:eastAsia="pl-PL"/>
        </w:rPr>
        <w:t>Kontakt dla mediów:</w:t>
      </w:r>
    </w:p>
    <w:p w:rsidR="007757B0" w:rsidRPr="004D057B" w:rsidRDefault="007757B0" w:rsidP="007757B0">
      <w:pPr>
        <w:spacing w:after="0" w:line="360" w:lineRule="auto"/>
      </w:pPr>
      <w:r w:rsidRPr="004D057B">
        <w:t>Karol Jakubowski</w:t>
      </w:r>
    </w:p>
    <w:p w:rsidR="007757B0" w:rsidRPr="004D057B" w:rsidRDefault="007757B0" w:rsidP="007757B0">
      <w:pPr>
        <w:spacing w:after="0" w:line="360" w:lineRule="auto"/>
      </w:pPr>
      <w:r w:rsidRPr="004D057B">
        <w:t>zespół prasowy</w:t>
      </w:r>
    </w:p>
    <w:p w:rsidR="007757B0" w:rsidRPr="00F83D6B" w:rsidRDefault="007757B0" w:rsidP="007757B0">
      <w:pPr>
        <w:spacing w:after="0" w:line="360" w:lineRule="auto"/>
        <w:rPr>
          <w:rStyle w:val="Pogrubienie"/>
          <w:rFonts w:cs="Arial"/>
          <w:b w:val="0"/>
        </w:rPr>
      </w:pPr>
      <w:bookmarkStart w:id="0" w:name="_GoBack"/>
      <w:r w:rsidRPr="00F83D6B">
        <w:rPr>
          <w:rStyle w:val="Pogrubienie"/>
          <w:rFonts w:cs="Arial"/>
          <w:b w:val="0"/>
        </w:rPr>
        <w:t>PKP Polskie Linie Kolejowe S.A.</w:t>
      </w:r>
    </w:p>
    <w:bookmarkEnd w:id="0"/>
    <w:p w:rsidR="007757B0" w:rsidRPr="004D057B" w:rsidRDefault="007757B0" w:rsidP="007757B0">
      <w:pPr>
        <w:spacing w:after="0" w:line="360" w:lineRule="auto"/>
      </w:pPr>
      <w:r w:rsidRPr="004D057B">
        <w:t>rzecznik@plk-sa.pl</w:t>
      </w:r>
    </w:p>
    <w:p w:rsidR="007757B0" w:rsidRPr="004D057B" w:rsidRDefault="007757B0" w:rsidP="007757B0">
      <w:pPr>
        <w:spacing w:after="0" w:line="360" w:lineRule="auto"/>
      </w:pPr>
      <w:r w:rsidRPr="004D057B">
        <w:t>tel. 668</w:t>
      </w:r>
      <w:r>
        <w:t xml:space="preserve"> </w:t>
      </w:r>
      <w:r w:rsidRPr="004D057B">
        <w:t>679</w:t>
      </w:r>
      <w:r>
        <w:t xml:space="preserve"> </w:t>
      </w:r>
      <w:r w:rsidRPr="004D057B">
        <w:t>414</w:t>
      </w:r>
    </w:p>
    <w:p w:rsidR="007757B0" w:rsidRPr="00517DF0" w:rsidRDefault="007757B0" w:rsidP="00FA789C">
      <w:pPr>
        <w:shd w:val="clear" w:color="auto" w:fill="FFFFFF"/>
        <w:spacing w:line="360" w:lineRule="auto"/>
        <w:rPr>
          <w:rFonts w:eastAsia="Times New Roman" w:cs="Arial"/>
          <w:b/>
          <w:lang w:eastAsia="pl-PL"/>
        </w:rPr>
      </w:pPr>
    </w:p>
    <w:p w:rsidR="0056305F" w:rsidRDefault="00D26340">
      <w:pPr>
        <w:spacing w:line="360" w:lineRule="auto"/>
        <w:rPr>
          <w:shd w:val="clear" w:color="auto" w:fill="FFFFFF"/>
        </w:rPr>
      </w:pPr>
      <w:r w:rsidRPr="00A05AE5">
        <w:rPr>
          <w:shd w:val="clear" w:color="auto" w:fill="FFFFFF"/>
        </w:rPr>
        <w:t>Projekt jest współfinansowany przez Unię Europejską ze środków Funduszu Spójności w ramach Programu Operacyjnego Infrastruktura i Środowisko</w:t>
      </w:r>
    </w:p>
    <w:p w:rsidR="008B0149" w:rsidRDefault="008B0149">
      <w:pPr>
        <w:spacing w:line="360" w:lineRule="auto"/>
        <w:rPr>
          <w:shd w:val="clear" w:color="auto" w:fill="FFFFFF"/>
        </w:rPr>
      </w:pPr>
    </w:p>
    <w:p w:rsidR="008B0149" w:rsidRDefault="008B0149" w:rsidP="008B0149">
      <w:pPr>
        <w:rPr>
          <w:b/>
          <w:bCs/>
          <w:color w:val="1A1A1A"/>
          <w:sz w:val="21"/>
          <w:szCs w:val="21"/>
          <w:shd w:val="clear" w:color="auto" w:fill="FFFFFF"/>
        </w:rPr>
      </w:pPr>
    </w:p>
    <w:p w:rsidR="008B0149" w:rsidRDefault="008B0149" w:rsidP="008B0149">
      <w:pPr>
        <w:rPr>
          <w:b/>
          <w:bCs/>
          <w:color w:val="1A1A1A"/>
          <w:sz w:val="21"/>
          <w:szCs w:val="21"/>
          <w:shd w:val="clear" w:color="auto" w:fill="FFFFFF"/>
        </w:rPr>
      </w:pPr>
    </w:p>
    <w:p w:rsidR="008B0149" w:rsidRPr="00A05AE5" w:rsidRDefault="008B0149">
      <w:pPr>
        <w:spacing w:line="360" w:lineRule="auto"/>
        <w:rPr>
          <w:rFonts w:cs="Arial"/>
        </w:rPr>
      </w:pPr>
    </w:p>
    <w:sectPr w:rsidR="008B0149" w:rsidRPr="00A05AE5" w:rsidSect="00EE4029">
      <w:headerReference w:type="first" r:id="rId8"/>
      <w:footerReference w:type="first" r:id="rId9"/>
      <w:pgSz w:w="11906" w:h="16838"/>
      <w:pgMar w:top="1418" w:right="991" w:bottom="851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3F" w:rsidRDefault="00941E3F" w:rsidP="009D1AEB">
      <w:pPr>
        <w:spacing w:after="0" w:line="240" w:lineRule="auto"/>
      </w:pPr>
      <w:r>
        <w:separator/>
      </w:r>
    </w:p>
  </w:endnote>
  <w:endnote w:type="continuationSeparator" w:id="0">
    <w:p w:rsidR="00941E3F" w:rsidRDefault="00941E3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5103F8" w:rsidRPr="00860074" w:rsidRDefault="00860074" w:rsidP="005103F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103F8" w:rsidRPr="008B6702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3F" w:rsidRDefault="00941E3F" w:rsidP="009D1AEB">
      <w:pPr>
        <w:spacing w:after="0" w:line="240" w:lineRule="auto"/>
      </w:pPr>
      <w:r>
        <w:separator/>
      </w:r>
    </w:p>
  </w:footnote>
  <w:footnote w:type="continuationSeparator" w:id="0">
    <w:p w:rsidR="00941E3F" w:rsidRDefault="00941E3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DB1FBBE" wp14:editId="2013676A">
          <wp:extent cx="6089650" cy="588013"/>
          <wp:effectExtent l="0" t="0" r="6350" b="2540"/>
          <wp:docPr id="10" name="Obraz 10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731A9C" wp14:editId="11D0A8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31A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C8C"/>
    <w:multiLevelType w:val="hybridMultilevel"/>
    <w:tmpl w:val="207ED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611F47"/>
    <w:multiLevelType w:val="hybridMultilevel"/>
    <w:tmpl w:val="CD225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C98"/>
    <w:rsid w:val="000205E7"/>
    <w:rsid w:val="00031C83"/>
    <w:rsid w:val="0003602F"/>
    <w:rsid w:val="00074C88"/>
    <w:rsid w:val="0008039B"/>
    <w:rsid w:val="000A492B"/>
    <w:rsid w:val="000A6727"/>
    <w:rsid w:val="000B1E90"/>
    <w:rsid w:val="000B5E37"/>
    <w:rsid w:val="000C70A6"/>
    <w:rsid w:val="00112FC1"/>
    <w:rsid w:val="001333E5"/>
    <w:rsid w:val="00135E32"/>
    <w:rsid w:val="001436F8"/>
    <w:rsid w:val="001457D3"/>
    <w:rsid w:val="00174964"/>
    <w:rsid w:val="00184150"/>
    <w:rsid w:val="00196607"/>
    <w:rsid w:val="001A2206"/>
    <w:rsid w:val="001F5207"/>
    <w:rsid w:val="0020108F"/>
    <w:rsid w:val="00204B97"/>
    <w:rsid w:val="00220EAD"/>
    <w:rsid w:val="002328FD"/>
    <w:rsid w:val="00236985"/>
    <w:rsid w:val="002611C7"/>
    <w:rsid w:val="00270A3A"/>
    <w:rsid w:val="002773E9"/>
    <w:rsid w:val="00277762"/>
    <w:rsid w:val="002806FE"/>
    <w:rsid w:val="00291328"/>
    <w:rsid w:val="002A53A1"/>
    <w:rsid w:val="002A662E"/>
    <w:rsid w:val="002B786B"/>
    <w:rsid w:val="002C0E13"/>
    <w:rsid w:val="002D3457"/>
    <w:rsid w:val="002E2432"/>
    <w:rsid w:val="002E2A94"/>
    <w:rsid w:val="002F6767"/>
    <w:rsid w:val="002F6DB0"/>
    <w:rsid w:val="00315EE4"/>
    <w:rsid w:val="00341044"/>
    <w:rsid w:val="00341BC9"/>
    <w:rsid w:val="00346728"/>
    <w:rsid w:val="00351F27"/>
    <w:rsid w:val="00363285"/>
    <w:rsid w:val="003855B7"/>
    <w:rsid w:val="0039080D"/>
    <w:rsid w:val="003A2E66"/>
    <w:rsid w:val="003A381C"/>
    <w:rsid w:val="003B47DB"/>
    <w:rsid w:val="003B5E19"/>
    <w:rsid w:val="003C6BFE"/>
    <w:rsid w:val="003E442B"/>
    <w:rsid w:val="003E51E9"/>
    <w:rsid w:val="004208A6"/>
    <w:rsid w:val="00430558"/>
    <w:rsid w:val="00436081"/>
    <w:rsid w:val="00440CB9"/>
    <w:rsid w:val="004552F9"/>
    <w:rsid w:val="004618A4"/>
    <w:rsid w:val="00483AF9"/>
    <w:rsid w:val="00492182"/>
    <w:rsid w:val="0049221C"/>
    <w:rsid w:val="004A3423"/>
    <w:rsid w:val="004A717E"/>
    <w:rsid w:val="004D3B39"/>
    <w:rsid w:val="004E1DF7"/>
    <w:rsid w:val="004E3B73"/>
    <w:rsid w:val="004F6227"/>
    <w:rsid w:val="005103F8"/>
    <w:rsid w:val="005178CD"/>
    <w:rsid w:val="00517DF0"/>
    <w:rsid w:val="005449CC"/>
    <w:rsid w:val="00550BB2"/>
    <w:rsid w:val="005545B6"/>
    <w:rsid w:val="0056305F"/>
    <w:rsid w:val="005830B5"/>
    <w:rsid w:val="00596F5E"/>
    <w:rsid w:val="005E7308"/>
    <w:rsid w:val="005E7701"/>
    <w:rsid w:val="00601719"/>
    <w:rsid w:val="00624471"/>
    <w:rsid w:val="00633B77"/>
    <w:rsid w:val="0063601F"/>
    <w:rsid w:val="0063625B"/>
    <w:rsid w:val="00641E2F"/>
    <w:rsid w:val="00657BAB"/>
    <w:rsid w:val="00685D64"/>
    <w:rsid w:val="006A7318"/>
    <w:rsid w:val="006C3127"/>
    <w:rsid w:val="006C6C1C"/>
    <w:rsid w:val="006D0E8F"/>
    <w:rsid w:val="006E5EEB"/>
    <w:rsid w:val="006F4802"/>
    <w:rsid w:val="006F506E"/>
    <w:rsid w:val="006F6D5B"/>
    <w:rsid w:val="00716650"/>
    <w:rsid w:val="00762806"/>
    <w:rsid w:val="00773EF5"/>
    <w:rsid w:val="007757B0"/>
    <w:rsid w:val="007836BB"/>
    <w:rsid w:val="00786030"/>
    <w:rsid w:val="00787937"/>
    <w:rsid w:val="00793930"/>
    <w:rsid w:val="007A33A2"/>
    <w:rsid w:val="007B3E30"/>
    <w:rsid w:val="007D746A"/>
    <w:rsid w:val="007E3E47"/>
    <w:rsid w:val="007E686B"/>
    <w:rsid w:val="007F3648"/>
    <w:rsid w:val="008062D2"/>
    <w:rsid w:val="00844155"/>
    <w:rsid w:val="00860074"/>
    <w:rsid w:val="00891DB5"/>
    <w:rsid w:val="008931EE"/>
    <w:rsid w:val="008B0149"/>
    <w:rsid w:val="00910CD4"/>
    <w:rsid w:val="00912199"/>
    <w:rsid w:val="00916AAD"/>
    <w:rsid w:val="009322D3"/>
    <w:rsid w:val="00941E3F"/>
    <w:rsid w:val="00985200"/>
    <w:rsid w:val="0099621B"/>
    <w:rsid w:val="009D1AEB"/>
    <w:rsid w:val="009D44EC"/>
    <w:rsid w:val="009F6EDA"/>
    <w:rsid w:val="00A05AE5"/>
    <w:rsid w:val="00A15AED"/>
    <w:rsid w:val="00A25FA8"/>
    <w:rsid w:val="00A27B51"/>
    <w:rsid w:val="00A455EB"/>
    <w:rsid w:val="00A47FF8"/>
    <w:rsid w:val="00A51735"/>
    <w:rsid w:val="00A95BD1"/>
    <w:rsid w:val="00AB2E2C"/>
    <w:rsid w:val="00AC1AEB"/>
    <w:rsid w:val="00AC2669"/>
    <w:rsid w:val="00AD3694"/>
    <w:rsid w:val="00AD5087"/>
    <w:rsid w:val="00AE6581"/>
    <w:rsid w:val="00B145BD"/>
    <w:rsid w:val="00B32D29"/>
    <w:rsid w:val="00B34FF5"/>
    <w:rsid w:val="00B36588"/>
    <w:rsid w:val="00B40EF9"/>
    <w:rsid w:val="00B42F3C"/>
    <w:rsid w:val="00B55377"/>
    <w:rsid w:val="00B563D0"/>
    <w:rsid w:val="00B67B72"/>
    <w:rsid w:val="00B83973"/>
    <w:rsid w:val="00BA0C7C"/>
    <w:rsid w:val="00BA135C"/>
    <w:rsid w:val="00BC42DE"/>
    <w:rsid w:val="00BD22EC"/>
    <w:rsid w:val="00C15F83"/>
    <w:rsid w:val="00C22107"/>
    <w:rsid w:val="00C2761B"/>
    <w:rsid w:val="00C4401E"/>
    <w:rsid w:val="00C61240"/>
    <w:rsid w:val="00C859C5"/>
    <w:rsid w:val="00C97D7B"/>
    <w:rsid w:val="00CA3126"/>
    <w:rsid w:val="00D06F0C"/>
    <w:rsid w:val="00D11ADE"/>
    <w:rsid w:val="00D149FC"/>
    <w:rsid w:val="00D2025F"/>
    <w:rsid w:val="00D26340"/>
    <w:rsid w:val="00D350F8"/>
    <w:rsid w:val="00D420EF"/>
    <w:rsid w:val="00D46926"/>
    <w:rsid w:val="00D67041"/>
    <w:rsid w:val="00DC7E58"/>
    <w:rsid w:val="00DD000B"/>
    <w:rsid w:val="00DF2B3A"/>
    <w:rsid w:val="00DF58E3"/>
    <w:rsid w:val="00E10C72"/>
    <w:rsid w:val="00E46CFF"/>
    <w:rsid w:val="00E64CB9"/>
    <w:rsid w:val="00E67B9B"/>
    <w:rsid w:val="00E80A32"/>
    <w:rsid w:val="00EA0546"/>
    <w:rsid w:val="00EA52D5"/>
    <w:rsid w:val="00EB4A0A"/>
    <w:rsid w:val="00EE280F"/>
    <w:rsid w:val="00EE4029"/>
    <w:rsid w:val="00EE66DA"/>
    <w:rsid w:val="00F0691C"/>
    <w:rsid w:val="00F21A0B"/>
    <w:rsid w:val="00F577E2"/>
    <w:rsid w:val="00F67BBD"/>
    <w:rsid w:val="00F83D6B"/>
    <w:rsid w:val="00F85C79"/>
    <w:rsid w:val="00F92C68"/>
    <w:rsid w:val="00F9372F"/>
    <w:rsid w:val="00F97F06"/>
    <w:rsid w:val="00F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773E9"/>
    <w:rPr>
      <w:i/>
      <w:iCs/>
    </w:rPr>
  </w:style>
  <w:style w:type="paragraph" w:customStyle="1" w:styleId="nagwek10">
    <w:name w:val="nagłówek 1"/>
    <w:basedOn w:val="Bezodstpw"/>
    <w:link w:val="nagwek1Znak0"/>
    <w:rsid w:val="002773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0">
    <w:name w:val="nagłówek 1 Znak"/>
    <w:basedOn w:val="Domylnaczcionkaakapitu"/>
    <w:link w:val="nagwek10"/>
    <w:rsid w:val="002773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basedOn w:val="Domylnaczcionkaakapitu"/>
    <w:link w:val="Akapitzlist"/>
    <w:uiPriority w:val="34"/>
    <w:locked/>
    <w:rsid w:val="0039080D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91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0384-2330-4E17-861E-16927F5E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12 marca krótsze podróże między Lublinem a Warszawą</vt:lpstr>
    </vt:vector>
  </TitlesOfParts>
  <Company>PKP PLK S.A.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12 marca krótsze podróże między Lublinem a Warszawą</dc:title>
  <dc:subject/>
  <dc:creator>Karol.Jakubowski@plk-sa.pl</dc:creator>
  <cp:keywords/>
  <dc:description/>
  <cp:lastModifiedBy>Dudzińska Maria</cp:lastModifiedBy>
  <cp:revision>2</cp:revision>
  <cp:lastPrinted>2022-03-01T09:12:00Z</cp:lastPrinted>
  <dcterms:created xsi:type="dcterms:W3CDTF">2023-03-09T10:37:00Z</dcterms:created>
  <dcterms:modified xsi:type="dcterms:W3CDTF">2023-03-09T10:37:00Z</dcterms:modified>
</cp:coreProperties>
</file>