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100593" w:rsidRDefault="009D1AEB" w:rsidP="00562351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E230E">
        <w:rPr>
          <w:rFonts w:cs="Arial"/>
        </w:rPr>
        <w:t>27</w:t>
      </w:r>
      <w:r w:rsidR="001646B1">
        <w:rPr>
          <w:rFonts w:cs="Arial"/>
        </w:rPr>
        <w:t xml:space="preserve"> </w:t>
      </w:r>
      <w:r w:rsidR="00B10B2D">
        <w:rPr>
          <w:rFonts w:cs="Arial"/>
        </w:rPr>
        <w:t>maja</w:t>
      </w:r>
      <w:r w:rsidR="004C160B">
        <w:rPr>
          <w:rFonts w:cs="Arial"/>
        </w:rPr>
        <w:t xml:space="preserve"> </w:t>
      </w:r>
      <w:r w:rsidR="00365ADE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45153" w:rsidRPr="00945153" w:rsidRDefault="00344207" w:rsidP="00643B5C">
      <w:pPr>
        <w:pStyle w:val="Nagwek1"/>
        <w:rPr>
          <w:rFonts w:ascii="Calibri" w:hAnsi="Calibri"/>
        </w:rPr>
      </w:pPr>
      <w:bookmarkStart w:id="0" w:name="_GoBack"/>
      <w:r>
        <w:t xml:space="preserve">Kolejny </w:t>
      </w:r>
      <w:r w:rsidR="00945153">
        <w:t>wiadukt</w:t>
      </w:r>
      <w:r>
        <w:t xml:space="preserve"> drogowy</w:t>
      </w:r>
      <w:r w:rsidR="00945153">
        <w:t xml:space="preserve"> nad torami Centralnej Magistrali Kolejowej</w:t>
      </w:r>
    </w:p>
    <w:p w:rsidR="006B7F97" w:rsidRDefault="00945153" w:rsidP="00004126">
      <w:pPr>
        <w:rPr>
          <w:b/>
        </w:rPr>
      </w:pPr>
      <w:r w:rsidRPr="00945153">
        <w:rPr>
          <w:b/>
        </w:rPr>
        <w:t xml:space="preserve">W Motycznie </w:t>
      </w:r>
      <w:r w:rsidR="00344207">
        <w:rPr>
          <w:b/>
        </w:rPr>
        <w:t>nad</w:t>
      </w:r>
      <w:r w:rsidR="00344207" w:rsidRPr="00945153">
        <w:rPr>
          <w:b/>
        </w:rPr>
        <w:t xml:space="preserve"> </w:t>
      </w:r>
      <w:r w:rsidR="00344207">
        <w:rPr>
          <w:b/>
        </w:rPr>
        <w:t xml:space="preserve">CMK </w:t>
      </w:r>
      <w:r w:rsidRPr="00945153">
        <w:rPr>
          <w:b/>
        </w:rPr>
        <w:t xml:space="preserve">zamontowano </w:t>
      </w:r>
      <w:r w:rsidR="00344207">
        <w:rPr>
          <w:b/>
        </w:rPr>
        <w:t xml:space="preserve">nową </w:t>
      </w:r>
      <w:r w:rsidRPr="00945153">
        <w:rPr>
          <w:b/>
        </w:rPr>
        <w:t xml:space="preserve">konstrukcję </w:t>
      </w:r>
      <w:r w:rsidR="00344207">
        <w:rPr>
          <w:b/>
        </w:rPr>
        <w:t>wiaduktu</w:t>
      </w:r>
      <w:r w:rsidRPr="00945153">
        <w:rPr>
          <w:b/>
        </w:rPr>
        <w:t>.</w:t>
      </w:r>
      <w:r>
        <w:rPr>
          <w:b/>
        </w:rPr>
        <w:t xml:space="preserve"> </w:t>
      </w:r>
      <w:r w:rsidR="00344207">
        <w:rPr>
          <w:b/>
        </w:rPr>
        <w:t xml:space="preserve">Nie zwalniają prace przy budowie 3 pozostałych wiaduktów drogowych. </w:t>
      </w:r>
      <w:r w:rsidR="00344207" w:rsidRPr="00004126">
        <w:rPr>
          <w:b/>
        </w:rPr>
        <w:t xml:space="preserve">Inwestycja </w:t>
      </w:r>
      <w:r w:rsidR="00344207">
        <w:rPr>
          <w:b/>
        </w:rPr>
        <w:t xml:space="preserve">PKP Polskich Linii Kolejowych S.A. przygotowuje linię do </w:t>
      </w:r>
      <w:r w:rsidR="004E28C3">
        <w:rPr>
          <w:b/>
        </w:rPr>
        <w:t xml:space="preserve">przejazdu </w:t>
      </w:r>
      <w:r w:rsidR="00344207" w:rsidRPr="00004126">
        <w:rPr>
          <w:b/>
        </w:rPr>
        <w:t xml:space="preserve">pociągów </w:t>
      </w:r>
      <w:r w:rsidR="008665AA">
        <w:rPr>
          <w:b/>
        </w:rPr>
        <w:t xml:space="preserve">z prędkością </w:t>
      </w:r>
      <w:r w:rsidR="00344207" w:rsidRPr="00004126">
        <w:rPr>
          <w:b/>
        </w:rPr>
        <w:t xml:space="preserve">do 250 km/h. </w:t>
      </w:r>
      <w:r w:rsidR="00344207">
        <w:rPr>
          <w:b/>
        </w:rPr>
        <w:t xml:space="preserve">Bezkolizyjne skrzyżowania podniosą </w:t>
      </w:r>
      <w:r w:rsidRPr="00004126">
        <w:rPr>
          <w:b/>
        </w:rPr>
        <w:t xml:space="preserve">poziom bezpieczeństwa w ruchu kolejowym i usprawnią komunikację drogową w </w:t>
      </w:r>
      <w:r w:rsidR="006076BF">
        <w:rPr>
          <w:b/>
        </w:rPr>
        <w:t>woj. świętokrzyskim i łódzkim</w:t>
      </w:r>
      <w:r w:rsidR="00004126" w:rsidRPr="00004126">
        <w:rPr>
          <w:b/>
        </w:rPr>
        <w:t xml:space="preserve">. Wartość prac to 104 mln zł. </w:t>
      </w:r>
    </w:p>
    <w:p w:rsidR="004E28C3" w:rsidRPr="001E237C" w:rsidRDefault="00702D06" w:rsidP="004E28C3">
      <w:pPr>
        <w:rPr>
          <w:rFonts w:eastAsia="Calibri"/>
        </w:rPr>
      </w:pPr>
      <w:r w:rsidRPr="00702D06">
        <w:t xml:space="preserve">Nad CMK </w:t>
      </w:r>
      <w:r w:rsidR="00922803">
        <w:t xml:space="preserve">obok kursujących </w:t>
      </w:r>
      <w:r>
        <w:t>pociągów budowane są</w:t>
      </w:r>
      <w:r w:rsidRPr="00702D06">
        <w:t xml:space="preserve"> cztery nowe wiadukty drogowe.</w:t>
      </w:r>
      <w:r w:rsidR="004E28C3" w:rsidRPr="004E28C3">
        <w:t xml:space="preserve"> </w:t>
      </w:r>
      <w:r w:rsidR="004E28C3">
        <w:t xml:space="preserve">To kolejny etap szykowania trasy do </w:t>
      </w:r>
      <w:r w:rsidR="004E28C3" w:rsidRPr="00D43BAC">
        <w:t>podnie</w:t>
      </w:r>
      <w:r w:rsidR="004E28C3">
        <w:t xml:space="preserve">sienia </w:t>
      </w:r>
      <w:r w:rsidR="008665AA">
        <w:t xml:space="preserve">prędkości </w:t>
      </w:r>
      <w:r w:rsidR="004E28C3" w:rsidRPr="00D43BAC">
        <w:t>pociągów do 250 km/h. Sprawniejszy będzie ruch drogowy</w:t>
      </w:r>
      <w:r w:rsidR="008665AA">
        <w:t>. Kierowcy pojadą</w:t>
      </w:r>
      <w:r w:rsidR="004E28C3">
        <w:t xml:space="preserve"> nad torami bez czekania </w:t>
      </w:r>
      <w:r w:rsidR="004E28C3" w:rsidRPr="00D43BAC">
        <w:t xml:space="preserve">przed rogatkami. </w:t>
      </w:r>
      <w:r w:rsidR="004E28C3">
        <w:t xml:space="preserve">Na każdym wiadukcie będą </w:t>
      </w:r>
      <w:r w:rsidR="004E28C3" w:rsidRPr="00D43BAC">
        <w:t xml:space="preserve">dwa pasy jezdni o szerokości 3 m. Dla pieszych i rowerzystów </w:t>
      </w:r>
      <w:r w:rsidR="004E28C3">
        <w:t xml:space="preserve">przewidziano </w:t>
      </w:r>
      <w:r w:rsidR="004E28C3" w:rsidRPr="00D43BAC">
        <w:t>bezpieczn</w:t>
      </w:r>
      <w:r w:rsidR="004E28C3">
        <w:t>e</w:t>
      </w:r>
      <w:r w:rsidR="004E28C3" w:rsidRPr="00D43BAC">
        <w:t xml:space="preserve"> ścieżk</w:t>
      </w:r>
      <w:r w:rsidR="004E28C3">
        <w:t>i</w:t>
      </w:r>
      <w:r w:rsidR="004E28C3" w:rsidRPr="00D43BAC">
        <w:t xml:space="preserve">. Drogi </w:t>
      </w:r>
      <w:r w:rsidR="004E28C3" w:rsidRPr="001E237C">
        <w:t xml:space="preserve">dojazdowe zapewnią wygodny dojazd do bezkolizyjnych przepraw nad torami. </w:t>
      </w:r>
    </w:p>
    <w:p w:rsidR="00030B6B" w:rsidRPr="00030B6B" w:rsidRDefault="00030B6B" w:rsidP="0020014C">
      <w:pPr>
        <w:rPr>
          <w:rFonts w:cs="Arial"/>
        </w:rPr>
      </w:pPr>
      <w:r w:rsidRPr="001E237C">
        <w:rPr>
          <w:b/>
          <w:bCs/>
        </w:rPr>
        <w:t>W Motycznie</w:t>
      </w:r>
      <w:r w:rsidRPr="001E237C">
        <w:t xml:space="preserve"> (świętokrzyskie) nad torami Centralnej Magistrali Kolejowej wykonawca zamontował stalową konstrukcję wiaduktu o długości 108 m. Teraz na wysokości ponad 10 m kontynuuje prace związane m.in. </w:t>
      </w:r>
      <w:r w:rsidR="0096027E">
        <w:t xml:space="preserve">z montażem </w:t>
      </w:r>
      <w:r w:rsidR="001E237C" w:rsidRPr="001E237C">
        <w:t>zbrojeni</w:t>
      </w:r>
      <w:r w:rsidR="00696196">
        <w:t>a</w:t>
      </w:r>
      <w:r w:rsidRPr="001E237C">
        <w:t xml:space="preserve">. Budowane są nasypy drogowe prowadzące do wiaduktu. </w:t>
      </w:r>
    </w:p>
    <w:p w:rsidR="00982C01" w:rsidRDefault="00B04EF0" w:rsidP="0020014C">
      <w:r>
        <w:rPr>
          <w:b/>
        </w:rPr>
        <w:t>W</w:t>
      </w:r>
      <w:r w:rsidR="00B6042E" w:rsidRPr="00D43BAC">
        <w:rPr>
          <w:b/>
        </w:rPr>
        <w:t xml:space="preserve"> Koziej Wsi</w:t>
      </w:r>
      <w:r w:rsidR="00B6042E" w:rsidRPr="00172C67">
        <w:t xml:space="preserve"> (świętokrzyskie) </w:t>
      </w:r>
      <w:r>
        <w:t xml:space="preserve">są </w:t>
      </w:r>
      <w:r w:rsidR="00561A5B">
        <w:t>stalowe</w:t>
      </w:r>
      <w:r w:rsidR="00561A5B" w:rsidRPr="00172C67">
        <w:t xml:space="preserve"> </w:t>
      </w:r>
      <w:r w:rsidR="00067FD1" w:rsidRPr="00172C67">
        <w:t xml:space="preserve">przęsła wiaduktu </w:t>
      </w:r>
      <w:r w:rsidR="00561A5B">
        <w:t xml:space="preserve">pomiędzy przyczółkami a </w:t>
      </w:r>
      <w:r>
        <w:t xml:space="preserve">pierwszymi </w:t>
      </w:r>
      <w:r w:rsidR="00561A5B">
        <w:t>podporami</w:t>
      </w:r>
      <w:r w:rsidR="00B6042E" w:rsidRPr="00172C67">
        <w:t>.</w:t>
      </w:r>
      <w:r w:rsidR="00CC59D5">
        <w:t xml:space="preserve"> </w:t>
      </w:r>
      <w:r w:rsidR="000F7747">
        <w:t>P</w:t>
      </w:r>
      <w:r w:rsidR="00CC59D5">
        <w:t xml:space="preserve">rzygotowywane jest zbrojenie </w:t>
      </w:r>
      <w:r w:rsidR="009774D9">
        <w:t>i betonowan</w:t>
      </w:r>
      <w:r w:rsidR="007C5530">
        <w:t>i</w:t>
      </w:r>
      <w:r w:rsidR="009774D9">
        <w:t>e.</w:t>
      </w:r>
      <w:r w:rsidR="00067FD1" w:rsidRPr="00172C67">
        <w:t xml:space="preserve"> </w:t>
      </w:r>
      <w:r>
        <w:t>Prowadzone są prace ziemne przy nasypie</w:t>
      </w:r>
      <w:r w:rsidR="00982C01">
        <w:t xml:space="preserve">. </w:t>
      </w:r>
      <w:r>
        <w:t xml:space="preserve">Gotowy jest </w:t>
      </w:r>
      <w:r w:rsidR="00982C01">
        <w:t xml:space="preserve">przepust pod nasypem. </w:t>
      </w:r>
    </w:p>
    <w:p w:rsidR="00982C01" w:rsidRDefault="00B04EF0" w:rsidP="0020014C">
      <w:pPr>
        <w:rPr>
          <w:b/>
        </w:rPr>
      </w:pPr>
      <w:r>
        <w:rPr>
          <w:b/>
        </w:rPr>
        <w:t>W</w:t>
      </w:r>
      <w:r w:rsidR="00172C67" w:rsidRPr="00D43BAC">
        <w:rPr>
          <w:b/>
        </w:rPr>
        <w:t xml:space="preserve"> Zachorzowie-</w:t>
      </w:r>
      <w:r w:rsidR="00067FD1" w:rsidRPr="00D43BAC">
        <w:rPr>
          <w:b/>
        </w:rPr>
        <w:t xml:space="preserve">Kolonii </w:t>
      </w:r>
      <w:r w:rsidR="00982C01" w:rsidRPr="00172C67">
        <w:t xml:space="preserve">(łódzkie) </w:t>
      </w:r>
      <w:r>
        <w:t xml:space="preserve">wykonawca </w:t>
      </w:r>
      <w:r w:rsidR="00982C01" w:rsidRPr="007B7008">
        <w:t>wzmocni</w:t>
      </w:r>
      <w:r>
        <w:t>ł</w:t>
      </w:r>
      <w:r w:rsidR="007C5530">
        <w:t xml:space="preserve"> grunt</w:t>
      </w:r>
      <w:r w:rsidR="00982C01" w:rsidRPr="007B7008">
        <w:t xml:space="preserve"> </w:t>
      </w:r>
      <w:r w:rsidR="00696196">
        <w:t>w miejscu gdzie będą nasypy najazdów</w:t>
      </w:r>
      <w:r w:rsidR="001B08B1">
        <w:t xml:space="preserve">. </w:t>
      </w:r>
      <w:r>
        <w:t>Zaczęła się budowa podpór i przygotowanie materiałów do budowy nasypów.</w:t>
      </w:r>
    </w:p>
    <w:p w:rsidR="00067FD1" w:rsidRPr="00172C67" w:rsidRDefault="00B04EF0" w:rsidP="0020014C">
      <w:r>
        <w:rPr>
          <w:b/>
        </w:rPr>
        <w:t>W</w:t>
      </w:r>
      <w:r w:rsidR="00067FD1" w:rsidRPr="00D43BAC">
        <w:rPr>
          <w:b/>
        </w:rPr>
        <w:t xml:space="preserve"> Radwanie</w:t>
      </w:r>
      <w:r w:rsidR="00067FD1" w:rsidRPr="00172C67">
        <w:t xml:space="preserve"> (łódzkie)</w:t>
      </w:r>
      <w:r w:rsidR="00172C67" w:rsidRPr="00172C67">
        <w:t xml:space="preserve"> </w:t>
      </w:r>
      <w:r w:rsidR="007B7008">
        <w:t xml:space="preserve">Budowane są podpory i przyczółki </w:t>
      </w:r>
      <w:r w:rsidR="006C76FD">
        <w:t>wiaduktu</w:t>
      </w:r>
      <w:r w:rsidR="007B7008">
        <w:t xml:space="preserve">. </w:t>
      </w:r>
      <w:r>
        <w:t>P</w:t>
      </w:r>
      <w:r w:rsidR="006C76FD">
        <w:t xml:space="preserve">rzygotowywana jest stalowa konstrukcja, która będzie </w:t>
      </w:r>
      <w:r w:rsidR="009774D9">
        <w:t>dostarczona</w:t>
      </w:r>
      <w:r>
        <w:t xml:space="preserve"> i zamontowana jako </w:t>
      </w:r>
      <w:r w:rsidR="004E28C3">
        <w:t xml:space="preserve">część </w:t>
      </w:r>
      <w:r>
        <w:t xml:space="preserve">wiaduktu. Widać budowę nasypów drogowych. </w:t>
      </w:r>
    </w:p>
    <w:p w:rsidR="003F6E25" w:rsidRPr="007540DB" w:rsidRDefault="003F6E25" w:rsidP="0005730F">
      <w:r w:rsidRPr="007540DB">
        <w:t>Robot</w:t>
      </w:r>
      <w:r w:rsidR="00D43BAC">
        <w:t>y zaplanowano na lata 2019-2021</w:t>
      </w:r>
      <w:r w:rsidR="007540DB" w:rsidRPr="007540DB">
        <w:t>.</w:t>
      </w:r>
      <w:r w:rsidR="00714CF7" w:rsidRPr="007540DB">
        <w:rPr>
          <w:rFonts w:cs="Arial"/>
        </w:rPr>
        <w:t xml:space="preserve"> </w:t>
      </w:r>
      <w:r w:rsidR="0005730F">
        <w:rPr>
          <w:rFonts w:cs="Arial"/>
        </w:rPr>
        <w:t>Prace są elementem</w:t>
      </w:r>
      <w:r w:rsidRPr="007540DB">
        <w:rPr>
          <w:rFonts w:cs="Arial"/>
        </w:rPr>
        <w:t xml:space="preserve"> większego projektu</w:t>
      </w:r>
      <w:r w:rsidR="007540DB" w:rsidRPr="007540DB">
        <w:rPr>
          <w:rFonts w:cs="Arial"/>
        </w:rPr>
        <w:t xml:space="preserve"> ze środków </w:t>
      </w:r>
      <w:r w:rsidR="006030F4" w:rsidRPr="007540DB">
        <w:rPr>
          <w:rFonts w:cs="Arial"/>
        </w:rPr>
        <w:t>budżetowych</w:t>
      </w:r>
      <w:r w:rsidRPr="007540DB">
        <w:rPr>
          <w:rFonts w:cs="Arial"/>
        </w:rPr>
        <w:t xml:space="preserve"> pn. </w:t>
      </w:r>
      <w:r w:rsidRPr="007540DB">
        <w:rPr>
          <w:rFonts w:cs="Arial"/>
          <w:i/>
          <w:iCs/>
        </w:rPr>
        <w:t>„Modernizacja linii kolejowej nr 4 – Centralna Magistrala Kolejowa etap II”</w:t>
      </w:r>
      <w:r w:rsidRPr="007540DB">
        <w:rPr>
          <w:rFonts w:cs="Arial"/>
        </w:rPr>
        <w:t xml:space="preserve">. </w:t>
      </w:r>
      <w:r w:rsidR="001F7894" w:rsidRPr="001F7894">
        <w:t>Prace przy budowie 2 obiektów w województwie świętokrzyskim za blisko 47 mln zł prowadzi firma Nowak – Mosty Sp. z.o.o. Wykonawcą inwestycji za ponad 25 mln zł w Zachorzowie-Kolonii jest „INTOP Warszawa” Sp. z o.o. Prace za ok. 32 mln zł w Radwanie wykonuje konsorcjum Przedsiębiorstwo Robót Drogowo – Mostowych Sp. z o. o. i Polwar S.A.</w:t>
      </w:r>
    </w:p>
    <w:p w:rsidR="005C178E" w:rsidRPr="006F7A2E" w:rsidRDefault="005C178E" w:rsidP="0005730F">
      <w:pPr>
        <w:pStyle w:val="Nagwek2"/>
        <w:rPr>
          <w:rFonts w:eastAsia="Calibri"/>
        </w:rPr>
      </w:pPr>
      <w:r w:rsidRPr="007540DB">
        <w:rPr>
          <w:rFonts w:eastAsia="Calibri"/>
        </w:rPr>
        <w:t xml:space="preserve">Po Centralnej Magistrali Kolejowej </w:t>
      </w:r>
      <w:r w:rsidR="00E502FC" w:rsidRPr="007540DB">
        <w:rPr>
          <w:rFonts w:eastAsia="Calibri"/>
        </w:rPr>
        <w:t xml:space="preserve">pociągi pojadą </w:t>
      </w:r>
      <w:r w:rsidRPr="007540DB">
        <w:rPr>
          <w:rFonts w:eastAsia="Calibri"/>
        </w:rPr>
        <w:t xml:space="preserve">z prędkością ponad </w:t>
      </w:r>
      <w:r w:rsidRPr="006F7A2E">
        <w:rPr>
          <w:rFonts w:eastAsia="Calibri"/>
        </w:rPr>
        <w:t>200 km/h</w:t>
      </w:r>
    </w:p>
    <w:p w:rsidR="008E230E" w:rsidRDefault="00F3722F" w:rsidP="0005730F">
      <w:pPr>
        <w:rPr>
          <w:rFonts w:eastAsia="Calibri"/>
        </w:rPr>
      </w:pPr>
      <w:r w:rsidRPr="009940C3">
        <w:rPr>
          <w:rFonts w:eastAsia="Calibri"/>
        </w:rPr>
        <w:t xml:space="preserve">CMK zapewnia połączenia </w:t>
      </w:r>
      <w:r w:rsidR="008E230E">
        <w:rPr>
          <w:rFonts w:eastAsia="Calibri"/>
        </w:rPr>
        <w:t xml:space="preserve">m.in. </w:t>
      </w:r>
      <w:r w:rsidRPr="009940C3">
        <w:rPr>
          <w:rFonts w:eastAsia="Calibri"/>
        </w:rPr>
        <w:t xml:space="preserve">między Warszawą, Krakowem, Katowicami i Wrocławiem. Jest ważna również w ruchu regionalnym dla mieszkańców województw: świętokrzyskiego, łódzkiego i mazowieckiego. </w:t>
      </w:r>
      <w:r w:rsidR="005C178E" w:rsidRPr="009940C3">
        <w:rPr>
          <w:rFonts w:eastAsia="Calibri"/>
        </w:rPr>
        <w:t xml:space="preserve">Inwestycje PLK na Centralnej Magistrali Kolejowej </w:t>
      </w:r>
      <w:r w:rsidR="007957E2" w:rsidRPr="009940C3">
        <w:rPr>
          <w:rFonts w:eastAsia="Calibri"/>
        </w:rPr>
        <w:t>skrócą czas podróży</w:t>
      </w:r>
      <w:r w:rsidR="007957E2">
        <w:rPr>
          <w:rFonts w:eastAsia="Calibri"/>
        </w:rPr>
        <w:t>. i z</w:t>
      </w:r>
      <w:r w:rsidR="005C178E" w:rsidRPr="009940C3">
        <w:rPr>
          <w:rFonts w:eastAsia="Calibri"/>
        </w:rPr>
        <w:t>większ</w:t>
      </w:r>
      <w:r w:rsidR="008E230E">
        <w:rPr>
          <w:rFonts w:eastAsia="Calibri"/>
        </w:rPr>
        <w:t>ą</w:t>
      </w:r>
      <w:r w:rsidR="005C178E" w:rsidRPr="009940C3">
        <w:rPr>
          <w:rFonts w:eastAsia="Calibri"/>
        </w:rPr>
        <w:t xml:space="preserve"> poziom bezpieczeństwa w ruchu kolejowym i drogowym</w:t>
      </w:r>
      <w:r w:rsidR="00B10B2D">
        <w:rPr>
          <w:rFonts w:eastAsia="Calibri"/>
        </w:rPr>
        <w:t>.</w:t>
      </w:r>
      <w:r w:rsidR="005C178E" w:rsidRPr="009940C3">
        <w:rPr>
          <w:rFonts w:eastAsia="Calibri"/>
        </w:rPr>
        <w:t xml:space="preserve"> </w:t>
      </w:r>
      <w:r w:rsidR="00B10B2D">
        <w:rPr>
          <w:rFonts w:eastAsia="Calibri"/>
        </w:rPr>
        <w:t xml:space="preserve">Aktualnie przebudowywane są </w:t>
      </w:r>
      <w:r>
        <w:rPr>
          <w:rFonts w:eastAsia="Calibri"/>
        </w:rPr>
        <w:t xml:space="preserve">również </w:t>
      </w:r>
      <w:r w:rsidR="00B10B2D">
        <w:rPr>
          <w:rFonts w:eastAsia="Calibri"/>
        </w:rPr>
        <w:t>obiekty inżynieryjne</w:t>
      </w:r>
      <w:r w:rsidR="00E502FC">
        <w:rPr>
          <w:rFonts w:eastAsia="Calibri"/>
        </w:rPr>
        <w:t xml:space="preserve"> na odcinku </w:t>
      </w:r>
      <w:r w:rsidR="00E502FC" w:rsidRPr="006F7A2E">
        <w:rPr>
          <w:rFonts w:eastAsia="Calibri"/>
        </w:rPr>
        <w:t>między Pilichowicami a Olszamowicami</w:t>
      </w:r>
      <w:r w:rsidR="00E502FC">
        <w:rPr>
          <w:rFonts w:eastAsia="Calibri"/>
        </w:rPr>
        <w:t>.</w:t>
      </w:r>
      <w:r w:rsidR="0012301E">
        <w:rPr>
          <w:rFonts w:eastAsia="Calibri"/>
        </w:rPr>
        <w:t xml:space="preserve"> </w:t>
      </w:r>
    </w:p>
    <w:p w:rsidR="007957E2" w:rsidRDefault="007957E2" w:rsidP="0005730F">
      <w:pPr>
        <w:rPr>
          <w:rFonts w:eastAsia="Calibri"/>
        </w:rPr>
      </w:pPr>
      <w:r w:rsidRPr="009940C3">
        <w:rPr>
          <w:rFonts w:eastAsia="Calibri"/>
        </w:rPr>
        <w:t>Na koniec 2023 r., po wykonaniu wszystkich prac</w:t>
      </w:r>
      <w:r w:rsidR="00E502FC">
        <w:rPr>
          <w:rFonts w:eastAsia="Calibri"/>
        </w:rPr>
        <w:t xml:space="preserve"> na Centralnej Magistrali Kolejowej</w:t>
      </w:r>
      <w:r w:rsidRPr="009940C3">
        <w:rPr>
          <w:rFonts w:eastAsia="Calibri"/>
        </w:rPr>
        <w:t xml:space="preserve"> oraz uruchomieniu systemu ERTMS/GSM-R oraz systemu ETCS poziom 2, </w:t>
      </w:r>
      <w:r w:rsidR="008E230E">
        <w:rPr>
          <w:rFonts w:eastAsia="Calibri"/>
        </w:rPr>
        <w:t xml:space="preserve">możliwy będzie </w:t>
      </w:r>
      <w:r w:rsidRPr="009940C3">
        <w:rPr>
          <w:rFonts w:eastAsia="Calibri"/>
        </w:rPr>
        <w:t xml:space="preserve">przejazd </w:t>
      </w:r>
      <w:r w:rsidR="008E230E">
        <w:rPr>
          <w:rFonts w:eastAsia="Calibri"/>
        </w:rPr>
        <w:t xml:space="preserve">pociągów </w:t>
      </w:r>
      <w:r w:rsidRPr="009940C3">
        <w:rPr>
          <w:rFonts w:eastAsia="Calibri"/>
        </w:rPr>
        <w:t>z prędkością do 250 km/h.</w:t>
      </w:r>
    </w:p>
    <w:bookmarkEnd w:id="0"/>
    <w:p w:rsidR="002F6767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67366859" wp14:editId="2D4E1BD7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AED" w:rsidRPr="00647889" w:rsidRDefault="007F3648" w:rsidP="00A15AED">
      <w:r w:rsidRPr="007F3648">
        <w:rPr>
          <w:rStyle w:val="Pogrubienie"/>
          <w:rFonts w:cs="Arial"/>
        </w:rPr>
        <w:t>Kontakt dla mediów:</w:t>
      </w:r>
      <w:r w:rsidR="00647889">
        <w:rPr>
          <w:rStyle w:val="Pogrubienie"/>
          <w:rFonts w:cs="Arial"/>
        </w:rPr>
        <w:br/>
      </w:r>
      <w:r w:rsidR="00647889" w:rsidRPr="007F3648">
        <w:rPr>
          <w:rStyle w:val="Pogrubienie"/>
          <w:rFonts w:cs="Arial"/>
        </w:rPr>
        <w:t>PKP Polskie Linie Kolejowe S.A.</w:t>
      </w:r>
      <w:r w:rsidR="00647889">
        <w:br/>
      </w:r>
      <w:r w:rsidR="00647889" w:rsidRPr="00647889">
        <w:t>Izabela Miernikiewicz</w:t>
      </w:r>
      <w:r w:rsidR="00647889" w:rsidRPr="00647889">
        <w:br/>
        <w:t>zespół prasowy</w:t>
      </w:r>
      <w:r w:rsidR="00647889" w:rsidRPr="00647889">
        <w:br/>
      </w:r>
      <w:r w:rsidR="00647889" w:rsidRPr="00647889">
        <w:rPr>
          <w:rStyle w:val="Hipercze"/>
          <w:color w:val="0071BC"/>
          <w:shd w:val="clear" w:color="auto" w:fill="FFFFFF"/>
        </w:rPr>
        <w:t>rzecznik@plk-sa.pl</w:t>
      </w:r>
      <w:r w:rsidR="00647889" w:rsidRPr="00647889">
        <w:rPr>
          <w:rStyle w:val="Hipercze"/>
          <w:color w:val="0071BC"/>
          <w:shd w:val="clear" w:color="auto" w:fill="FFFFFF"/>
        </w:rPr>
        <w:br/>
      </w:r>
      <w:r w:rsidR="00647889" w:rsidRPr="00647889">
        <w:t>T: +48 571 370 316</w:t>
      </w:r>
    </w:p>
    <w:sectPr w:rsidR="00A15AED" w:rsidRPr="0064788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05" w:rsidRDefault="007D1D05" w:rsidP="009D1AEB">
      <w:pPr>
        <w:spacing w:after="0" w:line="240" w:lineRule="auto"/>
      </w:pPr>
      <w:r>
        <w:separator/>
      </w:r>
    </w:p>
  </w:endnote>
  <w:endnote w:type="continuationSeparator" w:id="0">
    <w:p w:rsidR="007D1D05" w:rsidRDefault="007D1D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05" w:rsidRDefault="007D1D05" w:rsidP="009D1AEB">
      <w:pPr>
        <w:spacing w:after="0" w:line="240" w:lineRule="auto"/>
      </w:pPr>
      <w:r>
        <w:separator/>
      </w:r>
    </w:p>
  </w:footnote>
  <w:footnote w:type="continuationSeparator" w:id="0">
    <w:p w:rsidR="007D1D05" w:rsidRDefault="007D1D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07587" wp14:editId="7F39B19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07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5F60EC" wp14:editId="5D1620D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2F0B4B"/>
    <w:multiLevelType w:val="hybridMultilevel"/>
    <w:tmpl w:val="C6822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126"/>
    <w:rsid w:val="00030B6B"/>
    <w:rsid w:val="0005730F"/>
    <w:rsid w:val="00067FD1"/>
    <w:rsid w:val="00081CA8"/>
    <w:rsid w:val="000B3D26"/>
    <w:rsid w:val="000F7747"/>
    <w:rsid w:val="00100593"/>
    <w:rsid w:val="0010760B"/>
    <w:rsid w:val="00111B0D"/>
    <w:rsid w:val="0012301E"/>
    <w:rsid w:val="00135535"/>
    <w:rsid w:val="00141B7C"/>
    <w:rsid w:val="00155F54"/>
    <w:rsid w:val="001646B1"/>
    <w:rsid w:val="001725C2"/>
    <w:rsid w:val="00172C67"/>
    <w:rsid w:val="001A5172"/>
    <w:rsid w:val="001B08B1"/>
    <w:rsid w:val="001D24F0"/>
    <w:rsid w:val="001E237C"/>
    <w:rsid w:val="001F7894"/>
    <w:rsid w:val="0020014C"/>
    <w:rsid w:val="00203461"/>
    <w:rsid w:val="00236985"/>
    <w:rsid w:val="00261DFD"/>
    <w:rsid w:val="00270547"/>
    <w:rsid w:val="00277762"/>
    <w:rsid w:val="00291328"/>
    <w:rsid w:val="00292DFC"/>
    <w:rsid w:val="002B4570"/>
    <w:rsid w:val="002B752A"/>
    <w:rsid w:val="002C0F11"/>
    <w:rsid w:val="002F6767"/>
    <w:rsid w:val="00344207"/>
    <w:rsid w:val="003500AB"/>
    <w:rsid w:val="00365ADE"/>
    <w:rsid w:val="003B58FB"/>
    <w:rsid w:val="003F2FD9"/>
    <w:rsid w:val="003F59B4"/>
    <w:rsid w:val="003F6E25"/>
    <w:rsid w:val="00403B30"/>
    <w:rsid w:val="004C0C89"/>
    <w:rsid w:val="004C160B"/>
    <w:rsid w:val="004D106D"/>
    <w:rsid w:val="004D2116"/>
    <w:rsid w:val="004D5C82"/>
    <w:rsid w:val="004E28C3"/>
    <w:rsid w:val="005154E8"/>
    <w:rsid w:val="00526602"/>
    <w:rsid w:val="005579A3"/>
    <w:rsid w:val="00561A5B"/>
    <w:rsid w:val="00562351"/>
    <w:rsid w:val="005A062D"/>
    <w:rsid w:val="005C178E"/>
    <w:rsid w:val="00601D7C"/>
    <w:rsid w:val="006030F4"/>
    <w:rsid w:val="006076BF"/>
    <w:rsid w:val="006358E3"/>
    <w:rsid w:val="0063625B"/>
    <w:rsid w:val="00643B5C"/>
    <w:rsid w:val="00647889"/>
    <w:rsid w:val="00685428"/>
    <w:rsid w:val="00696196"/>
    <w:rsid w:val="006B7F97"/>
    <w:rsid w:val="006C6C1C"/>
    <w:rsid w:val="006C76FD"/>
    <w:rsid w:val="006E1F24"/>
    <w:rsid w:val="006F7A2E"/>
    <w:rsid w:val="00702D06"/>
    <w:rsid w:val="00714CF7"/>
    <w:rsid w:val="007203DB"/>
    <w:rsid w:val="00724696"/>
    <w:rsid w:val="007540DB"/>
    <w:rsid w:val="0076093F"/>
    <w:rsid w:val="00786754"/>
    <w:rsid w:val="007952CD"/>
    <w:rsid w:val="007957E2"/>
    <w:rsid w:val="007B5577"/>
    <w:rsid w:val="007B7008"/>
    <w:rsid w:val="007C390E"/>
    <w:rsid w:val="007C5530"/>
    <w:rsid w:val="007D1D05"/>
    <w:rsid w:val="007E5B54"/>
    <w:rsid w:val="007F3648"/>
    <w:rsid w:val="007F3F35"/>
    <w:rsid w:val="00833155"/>
    <w:rsid w:val="00860074"/>
    <w:rsid w:val="008665AA"/>
    <w:rsid w:val="008833AC"/>
    <w:rsid w:val="008E230E"/>
    <w:rsid w:val="00922803"/>
    <w:rsid w:val="00945153"/>
    <w:rsid w:val="009507E2"/>
    <w:rsid w:val="0096027E"/>
    <w:rsid w:val="009774D9"/>
    <w:rsid w:val="00982C01"/>
    <w:rsid w:val="00985E28"/>
    <w:rsid w:val="009940C3"/>
    <w:rsid w:val="0099752C"/>
    <w:rsid w:val="009D0122"/>
    <w:rsid w:val="009D1AEB"/>
    <w:rsid w:val="009E7BD8"/>
    <w:rsid w:val="00A15AED"/>
    <w:rsid w:val="00A235E2"/>
    <w:rsid w:val="00A37C93"/>
    <w:rsid w:val="00A44017"/>
    <w:rsid w:val="00A958AC"/>
    <w:rsid w:val="00B04EF0"/>
    <w:rsid w:val="00B10B2D"/>
    <w:rsid w:val="00B545D9"/>
    <w:rsid w:val="00B6042E"/>
    <w:rsid w:val="00B85F67"/>
    <w:rsid w:val="00B8704F"/>
    <w:rsid w:val="00BB5738"/>
    <w:rsid w:val="00BD1297"/>
    <w:rsid w:val="00C507BA"/>
    <w:rsid w:val="00C54ADC"/>
    <w:rsid w:val="00C6482C"/>
    <w:rsid w:val="00C766AA"/>
    <w:rsid w:val="00C81426"/>
    <w:rsid w:val="00C8364A"/>
    <w:rsid w:val="00C93B62"/>
    <w:rsid w:val="00CB2788"/>
    <w:rsid w:val="00CC1547"/>
    <w:rsid w:val="00CC59D5"/>
    <w:rsid w:val="00CF1C05"/>
    <w:rsid w:val="00D149FC"/>
    <w:rsid w:val="00D43B4A"/>
    <w:rsid w:val="00D43BAC"/>
    <w:rsid w:val="00D64FE0"/>
    <w:rsid w:val="00DD0751"/>
    <w:rsid w:val="00DD09E8"/>
    <w:rsid w:val="00E10BB0"/>
    <w:rsid w:val="00E16D11"/>
    <w:rsid w:val="00E361B6"/>
    <w:rsid w:val="00E502FC"/>
    <w:rsid w:val="00E54908"/>
    <w:rsid w:val="00E66ADE"/>
    <w:rsid w:val="00EC0325"/>
    <w:rsid w:val="00ED1A95"/>
    <w:rsid w:val="00EE2C30"/>
    <w:rsid w:val="00F03D8D"/>
    <w:rsid w:val="00F3722F"/>
    <w:rsid w:val="00F76492"/>
    <w:rsid w:val="00F94BDD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9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EFFF-43F1-4C47-8001-CAC64264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Miernikiewicz Izabela</dc:creator>
  <cp:keywords/>
  <dc:description/>
  <cp:lastModifiedBy>Dudzińska Maria</cp:lastModifiedBy>
  <cp:revision>2</cp:revision>
  <cp:lastPrinted>2020-05-27T09:01:00Z</cp:lastPrinted>
  <dcterms:created xsi:type="dcterms:W3CDTF">2020-05-27T09:01:00Z</dcterms:created>
  <dcterms:modified xsi:type="dcterms:W3CDTF">2020-05-27T09:01:00Z</dcterms:modified>
</cp:coreProperties>
</file>