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EA34AF" w:rsidRDefault="00EA34AF" w:rsidP="00E70CFE">
      <w:pPr>
        <w:spacing w:line="360" w:lineRule="auto"/>
        <w:rPr>
          <w:rFonts w:cs="Arial"/>
        </w:rPr>
      </w:pPr>
    </w:p>
    <w:p w:rsidR="00EA34AF" w:rsidRDefault="0057269A" w:rsidP="00D01B5D">
      <w:pPr>
        <w:spacing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9663C7">
        <w:rPr>
          <w:rFonts w:cs="Arial"/>
        </w:rPr>
        <w:t xml:space="preserve">27 </w:t>
      </w:r>
      <w:r w:rsidR="00B62CFF">
        <w:rPr>
          <w:rFonts w:cs="Arial"/>
        </w:rPr>
        <w:t xml:space="preserve">września </w:t>
      </w:r>
      <w:r w:rsidR="00A71022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9D1AEB" w:rsidRPr="00E2721D" w:rsidRDefault="00B62CFF" w:rsidP="00EF483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Pociągiem z Wielunia</w:t>
      </w:r>
      <w:r w:rsidR="00632B6B">
        <w:rPr>
          <w:sz w:val="22"/>
          <w:szCs w:val="22"/>
        </w:rPr>
        <w:t xml:space="preserve"> </w:t>
      </w:r>
      <w:r>
        <w:rPr>
          <w:sz w:val="22"/>
          <w:szCs w:val="22"/>
        </w:rPr>
        <w:t>do Łodzi. PLK ogłosiły pierwszy przetarg z programu Kolej Plus</w:t>
      </w:r>
    </w:p>
    <w:bookmarkEnd w:id="0"/>
    <w:p w:rsidR="003342D2" w:rsidRPr="003342D2" w:rsidRDefault="008B7FCF" w:rsidP="00EF483C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Kolej przybliży Wieluń do Łodzi</w:t>
      </w:r>
      <w:r w:rsidR="003342D2" w:rsidRPr="003342D2">
        <w:rPr>
          <w:rFonts w:cs="Arial"/>
          <w:b/>
        </w:rPr>
        <w:t xml:space="preserve">. </w:t>
      </w:r>
      <w:r w:rsidR="00B62CFF" w:rsidRPr="00B62CFF">
        <w:rPr>
          <w:rFonts w:cs="Arial"/>
          <w:b/>
        </w:rPr>
        <w:t xml:space="preserve">PKP Polskie Linie Kolejowe S.A. ogłosiły przetarg na opracowanie dokumentacji projektowej wraz z pełnieniem nadzoru autorskiego w ramach projektu „Budowa linii łączącej linię kolejową nr 131 (Chorzew Siemkowice) z linią kolejową nr 181 (Wieluń)". </w:t>
      </w:r>
      <w:r>
        <w:rPr>
          <w:rFonts w:cs="Arial"/>
          <w:b/>
        </w:rPr>
        <w:t>Szacowana w</w:t>
      </w:r>
      <w:r w:rsidR="00B62CFF" w:rsidRPr="00B62CFF">
        <w:rPr>
          <w:rFonts w:cs="Arial"/>
          <w:b/>
        </w:rPr>
        <w:t>artość i</w:t>
      </w:r>
      <w:r w:rsidR="00B62CFF">
        <w:rPr>
          <w:rFonts w:cs="Arial"/>
          <w:b/>
        </w:rPr>
        <w:t>n</w:t>
      </w:r>
      <w:r w:rsidR="00B62CFF" w:rsidRPr="00B62CFF">
        <w:rPr>
          <w:rFonts w:cs="Arial"/>
          <w:b/>
        </w:rPr>
        <w:t xml:space="preserve">westycji </w:t>
      </w:r>
      <w:r w:rsidR="00B62CFF" w:rsidRPr="003342D2">
        <w:rPr>
          <w:rFonts w:cs="Arial"/>
          <w:b/>
        </w:rPr>
        <w:t>z Rządowego Programu Uzupełniania Lokalnej i Regionalnej Infrastruktury Kolejowej Kolej Plus do 2028 r.</w:t>
      </w:r>
      <w:r w:rsidR="00B62CFF">
        <w:rPr>
          <w:rFonts w:cs="Arial"/>
          <w:b/>
        </w:rPr>
        <w:t xml:space="preserve"> </w:t>
      </w:r>
      <w:r>
        <w:rPr>
          <w:rFonts w:cs="Arial"/>
          <w:b/>
        </w:rPr>
        <w:t>to 580 mln zł.</w:t>
      </w:r>
      <w:r w:rsidR="00B62CFF">
        <w:rPr>
          <w:rFonts w:cs="Arial"/>
          <w:b/>
        </w:rPr>
        <w:t xml:space="preserve"> </w:t>
      </w:r>
    </w:p>
    <w:p w:rsidR="00C93961" w:rsidRDefault="00C93961" w:rsidP="00EF483C">
      <w:pPr>
        <w:spacing w:before="100" w:beforeAutospacing="1" w:after="100" w:afterAutospacing="1" w:line="360" w:lineRule="auto"/>
        <w:rPr>
          <w:b/>
        </w:rPr>
      </w:pPr>
      <w:r>
        <w:t>W trzy tygodnie po podpisaniu umowy między PLK i Urzę</w:t>
      </w:r>
      <w:r w:rsidRPr="00C93961">
        <w:t>d</w:t>
      </w:r>
      <w:r>
        <w:t>em</w:t>
      </w:r>
      <w:r w:rsidRPr="00C93961">
        <w:t xml:space="preserve"> Marszałkowski</w:t>
      </w:r>
      <w:r>
        <w:t>m</w:t>
      </w:r>
      <w:r w:rsidRPr="00C93961">
        <w:t xml:space="preserve"> Województwa Łódzkiego na realizację budowy nowej linii kolejowej łączącej</w:t>
      </w:r>
      <w:r>
        <w:t xml:space="preserve"> Chorzew Siemkowice z Wieluniem, PKP Polskie Linie Kolejowe S.A. ogłaszają przetarg na przygotowanie dokumentacji projektowej</w:t>
      </w:r>
      <w:r w:rsidR="002F6F0A">
        <w:t xml:space="preserve"> i pełnie</w:t>
      </w:r>
      <w:r w:rsidR="0093444C">
        <w:t>nie nadzoru nad inwestycją</w:t>
      </w:r>
      <w:r w:rsidR="00511395">
        <w:t>.</w:t>
      </w:r>
    </w:p>
    <w:p w:rsidR="00BC2C1C" w:rsidRPr="00BC2C1C" w:rsidRDefault="002F6F0A" w:rsidP="00EF483C">
      <w:pPr>
        <w:spacing w:before="100" w:beforeAutospacing="1" w:after="100" w:afterAutospacing="1" w:line="360" w:lineRule="auto"/>
        <w:rPr>
          <w:rFonts w:cs="Arial"/>
          <w:b/>
          <w:bCs/>
          <w:iCs/>
          <w:color w:val="1A1A1A"/>
          <w:shd w:val="clear" w:color="auto" w:fill="FFFFFF"/>
        </w:rPr>
      </w:pPr>
      <w:r w:rsidRPr="00B109CB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– </w:t>
      </w:r>
      <w:r w:rsidR="00BC2C1C" w:rsidRPr="00BC2C1C">
        <w:rPr>
          <w:rFonts w:cs="Arial"/>
          <w:b/>
          <w:bCs/>
          <w:i/>
          <w:iCs/>
          <w:color w:val="1A1A1A"/>
          <w:shd w:val="clear" w:color="auto" w:fill="FFFFFF"/>
        </w:rPr>
        <w:t>Program Kolej Plus to program walki z wykluczeniem komunikacyjnym w wielu polskich regionach. Usprawnimy komunikację między wieloma miastami a ośrodkami wojewódzkimi. To pierwszy tego typu program, w którym rząd współpracuje z samorządem i współfinansuje zgłoszone przez lokalne społeczności projekty. Jestem pewien, że takie inwestycje staną się dodatkowym impulsem rozwojowym dla każdego regionu, w którym będą przeprowadzone</w:t>
      </w:r>
      <w:r w:rsidR="00EF483C">
        <w:rPr>
          <w:rFonts w:cs="Arial"/>
          <w:b/>
          <w:bCs/>
          <w:i/>
          <w:iCs/>
          <w:color w:val="1A1A1A"/>
          <w:shd w:val="clear" w:color="auto" w:fill="FFFFFF"/>
        </w:rPr>
        <w:t xml:space="preserve"> </w:t>
      </w:r>
      <w:r w:rsidRPr="00B109CB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– </w:t>
      </w:r>
      <w:r w:rsidRPr="00B109CB">
        <w:rPr>
          <w:rStyle w:val="Uwydatnienie"/>
          <w:rFonts w:cs="Arial"/>
          <w:b/>
          <w:bCs/>
          <w:i w:val="0"/>
          <w:color w:val="1A1A1A"/>
          <w:shd w:val="clear" w:color="auto" w:fill="FFFFFF"/>
        </w:rPr>
        <w:t xml:space="preserve">mówi </w:t>
      </w:r>
      <w:r w:rsidR="00BC2C1C" w:rsidRPr="00BC2C1C">
        <w:rPr>
          <w:rFonts w:cs="Arial"/>
          <w:b/>
          <w:bCs/>
          <w:iCs/>
          <w:color w:val="1A1A1A"/>
          <w:shd w:val="clear" w:color="auto" w:fill="FFFFFF"/>
        </w:rPr>
        <w:t xml:space="preserve">Andrzej </w:t>
      </w:r>
      <w:proofErr w:type="spellStart"/>
      <w:r w:rsidR="00BC2C1C" w:rsidRPr="00BC2C1C">
        <w:rPr>
          <w:rFonts w:cs="Arial"/>
          <w:b/>
          <w:bCs/>
          <w:iCs/>
          <w:color w:val="1A1A1A"/>
          <w:shd w:val="clear" w:color="auto" w:fill="FFFFFF"/>
        </w:rPr>
        <w:t>Bittel</w:t>
      </w:r>
      <w:proofErr w:type="spellEnd"/>
      <w:r w:rsidR="00BC2C1C" w:rsidRPr="00BC2C1C">
        <w:rPr>
          <w:rFonts w:cs="Arial"/>
          <w:b/>
          <w:bCs/>
          <w:iCs/>
          <w:color w:val="1A1A1A"/>
          <w:shd w:val="clear" w:color="auto" w:fill="FFFFFF"/>
        </w:rPr>
        <w:t>, sekretarz stanu w Ministerstwie Infrastruktury, pełnomocnik rządu ds. przeciwdziałania wykluczeniu komunikacyjnemu.</w:t>
      </w:r>
    </w:p>
    <w:p w:rsidR="00EF101E" w:rsidRDefault="00EF101E" w:rsidP="00EF483C">
      <w:pPr>
        <w:pStyle w:val="Nagwek2"/>
        <w:spacing w:before="100" w:beforeAutospacing="1" w:after="100" w:afterAutospacing="1" w:line="360" w:lineRule="auto"/>
        <w:rPr>
          <w:rFonts w:eastAsia="Calibri"/>
          <w:b w:val="0"/>
          <w:bCs/>
        </w:rPr>
      </w:pPr>
      <w:r w:rsidRPr="00632B6B">
        <w:rPr>
          <w:rFonts w:eastAsia="Calibri"/>
          <w:b w:val="0"/>
        </w:rPr>
        <w:t>Dzięki</w:t>
      </w:r>
      <w:r w:rsidRPr="00632B6B">
        <w:rPr>
          <w:rFonts w:eastAsia="Calibri"/>
          <w:b w:val="0"/>
          <w:bCs/>
        </w:rPr>
        <w:t xml:space="preserve"> budowie nowej linii łączącej linię kolejową nr 131 (Chorzew Siemkowice) z linią kolejową nr 181 (Wieluń)</w:t>
      </w:r>
      <w:r>
        <w:rPr>
          <w:rFonts w:eastAsia="Calibri"/>
          <w:b w:val="0"/>
          <w:bCs/>
        </w:rPr>
        <w:t xml:space="preserve"> mieszkańcy południowej części województwa łódzkiego zyskają szybkie i dogodne połączenie kolejowe z Łodzią. Szacuje się, że po budowie nowej linii czas przejazdu z </w:t>
      </w:r>
      <w:r w:rsidRPr="00EF101E">
        <w:rPr>
          <w:rFonts w:eastAsia="Calibri"/>
          <w:b w:val="0"/>
          <w:bCs/>
        </w:rPr>
        <w:t>Wielu</w:t>
      </w:r>
      <w:r>
        <w:rPr>
          <w:rFonts w:eastAsia="Calibri"/>
          <w:b w:val="0"/>
          <w:bCs/>
        </w:rPr>
        <w:t>nia</w:t>
      </w:r>
      <w:r w:rsidRPr="00EF101E">
        <w:rPr>
          <w:rFonts w:eastAsia="Calibri"/>
          <w:b w:val="0"/>
          <w:bCs/>
        </w:rPr>
        <w:t xml:space="preserve"> </w:t>
      </w:r>
      <w:r>
        <w:rPr>
          <w:rFonts w:eastAsia="Calibri"/>
          <w:b w:val="0"/>
          <w:bCs/>
        </w:rPr>
        <w:t>do</w:t>
      </w:r>
      <w:r w:rsidRPr="00EF101E">
        <w:rPr>
          <w:rFonts w:eastAsia="Calibri"/>
          <w:b w:val="0"/>
          <w:bCs/>
        </w:rPr>
        <w:t xml:space="preserve"> </w:t>
      </w:r>
      <w:r>
        <w:rPr>
          <w:rFonts w:eastAsia="Calibri"/>
          <w:b w:val="0"/>
          <w:bCs/>
        </w:rPr>
        <w:t xml:space="preserve">stolicy województwa wyniesie </w:t>
      </w:r>
      <w:r w:rsidRPr="00EF101E">
        <w:rPr>
          <w:rFonts w:eastAsia="Calibri"/>
          <w:b w:val="0"/>
          <w:bCs/>
        </w:rPr>
        <w:t>około 1h 39 min.</w:t>
      </w:r>
    </w:p>
    <w:p w:rsidR="00BC2C1C" w:rsidRPr="00574C88" w:rsidRDefault="00BC2C1C" w:rsidP="00EF483C">
      <w:pPr>
        <w:spacing w:before="100" w:beforeAutospacing="1" w:after="100" w:afterAutospacing="1" w:line="360" w:lineRule="auto"/>
        <w:rPr>
          <w:rFonts w:ascii="Calibri" w:hAnsi="Calibri"/>
        </w:rPr>
      </w:pPr>
      <w:r>
        <w:rPr>
          <w:b/>
          <w:bCs/>
        </w:rPr>
        <w:t xml:space="preserve">– </w:t>
      </w:r>
      <w:r w:rsidRPr="00EB5B0A">
        <w:rPr>
          <w:b/>
          <w:bCs/>
          <w:i/>
          <w:iCs/>
        </w:rPr>
        <w:t xml:space="preserve">Mieszkańcy Wielunia oraz południowej części województwa </w:t>
      </w:r>
      <w:r>
        <w:rPr>
          <w:b/>
          <w:bCs/>
          <w:i/>
          <w:iCs/>
        </w:rPr>
        <w:t xml:space="preserve">dzięki budowie nowych przystanków </w:t>
      </w:r>
      <w:r w:rsidRPr="00EB5B0A">
        <w:rPr>
          <w:rFonts w:cs="Arial"/>
          <w:b/>
          <w:i/>
          <w:color w:val="1B1B1B"/>
          <w:shd w:val="clear" w:color="auto" w:fill="FFFFFF"/>
        </w:rPr>
        <w:t xml:space="preserve">będą mogli korzystać z pociągów w codziennej komunikacji do pracy lub szkoły oraz celach turystycznych. Podróże koleją to </w:t>
      </w:r>
      <w:r>
        <w:rPr>
          <w:rFonts w:cs="Arial"/>
          <w:b/>
          <w:i/>
          <w:color w:val="1B1B1B"/>
          <w:shd w:val="clear" w:color="auto" w:fill="FFFFFF"/>
        </w:rPr>
        <w:t xml:space="preserve">wybór jednego </w:t>
      </w:r>
      <w:r w:rsidRPr="00EB5B0A">
        <w:rPr>
          <w:rFonts w:cs="Arial"/>
          <w:b/>
          <w:i/>
          <w:color w:val="1B1B1B"/>
          <w:shd w:val="clear" w:color="auto" w:fill="FFFFFF"/>
        </w:rPr>
        <w:t xml:space="preserve">z </w:t>
      </w:r>
      <w:r>
        <w:rPr>
          <w:rFonts w:cs="Arial"/>
          <w:b/>
          <w:i/>
          <w:color w:val="1B1B1B"/>
          <w:shd w:val="clear" w:color="auto" w:fill="FFFFFF"/>
        </w:rPr>
        <w:t>naj</w:t>
      </w:r>
      <w:r w:rsidRPr="00EB5B0A">
        <w:rPr>
          <w:rFonts w:cs="Arial"/>
          <w:b/>
          <w:i/>
          <w:color w:val="1B1B1B"/>
          <w:shd w:val="clear" w:color="auto" w:fill="FFFFFF"/>
        </w:rPr>
        <w:t>bardziej ekologicznych środków transport</w:t>
      </w:r>
      <w:r>
        <w:rPr>
          <w:rFonts w:cs="Arial"/>
          <w:b/>
          <w:i/>
          <w:color w:val="1B1B1B"/>
          <w:shd w:val="clear" w:color="auto" w:fill="FFFFFF"/>
        </w:rPr>
        <w:t>u spośród komunikacji zbiorowej</w:t>
      </w:r>
      <w:r w:rsidRPr="00EB5B0A">
        <w:rPr>
          <w:rFonts w:cs="Arial"/>
          <w:b/>
          <w:i/>
          <w:color w:val="1B1B1B"/>
          <w:shd w:val="clear" w:color="auto" w:fill="FFFFFF"/>
        </w:rPr>
        <w:t xml:space="preserve"> </w:t>
      </w:r>
      <w:r>
        <w:rPr>
          <w:b/>
          <w:bCs/>
        </w:rPr>
        <w:t>– mówi Ireneusz Merchel, prezes Zarządu PKP Polskich Linii Kolejowych S.A.</w:t>
      </w:r>
    </w:p>
    <w:p w:rsidR="007A29EC" w:rsidRDefault="007A29EC" w:rsidP="00EF483C">
      <w:pPr>
        <w:spacing w:before="100" w:beforeAutospacing="1" w:after="100" w:afterAutospacing="1" w:line="360" w:lineRule="auto"/>
      </w:pPr>
      <w:r>
        <w:t>W ramach projektu o szacowanej wartości ponad 580 mln zł wybudowana zostanie</w:t>
      </w:r>
      <w:r w:rsidRPr="007A29EC">
        <w:t xml:space="preserve"> now</w:t>
      </w:r>
      <w:r>
        <w:t xml:space="preserve">a </w:t>
      </w:r>
      <w:r w:rsidR="00740CCD">
        <w:t xml:space="preserve">około </w:t>
      </w:r>
      <w:r>
        <w:t xml:space="preserve">28 </w:t>
      </w:r>
      <w:r w:rsidR="00740CCD">
        <w:t> </w:t>
      </w:r>
      <w:r>
        <w:t>km jednotorowa linia</w:t>
      </w:r>
      <w:r w:rsidRPr="007A29EC">
        <w:t xml:space="preserve"> kolejow</w:t>
      </w:r>
      <w:r>
        <w:t>a łącząca linię</w:t>
      </w:r>
      <w:r w:rsidRPr="007A29EC">
        <w:t xml:space="preserve"> kolejową nr 131 (Chorzew Siemkowice) z linią kolejową nr 181 (Wieluń)</w:t>
      </w:r>
      <w:r>
        <w:t xml:space="preserve">. Trasa zostanie zelektryfikowana, dzięki czemu w </w:t>
      </w:r>
      <w:r w:rsidRPr="007A29EC">
        <w:t xml:space="preserve">połączeniach </w:t>
      </w:r>
      <w:r w:rsidRPr="007A29EC">
        <w:lastRenderedPageBreak/>
        <w:t>przewoźnicy mogą wykorzystywać nowoczesne, ekologiczne pojazdy</w:t>
      </w:r>
      <w:r w:rsidR="006E3AFC">
        <w:t xml:space="preserve"> i tym samym </w:t>
      </w:r>
      <w:r>
        <w:t>przygotow</w:t>
      </w:r>
      <w:r w:rsidR="006E3AFC">
        <w:t>ać</w:t>
      </w:r>
      <w:r>
        <w:t xml:space="preserve"> </w:t>
      </w:r>
      <w:r w:rsidRPr="007A29EC">
        <w:t>lepsze</w:t>
      </w:r>
      <w:r>
        <w:t>j</w:t>
      </w:r>
      <w:r w:rsidRPr="007A29EC">
        <w:t xml:space="preserve"> ofert</w:t>
      </w:r>
      <w:r w:rsidR="006E3AFC">
        <w:t>ę</w:t>
      </w:r>
      <w:r w:rsidRPr="007A29EC">
        <w:t xml:space="preserve"> </w:t>
      </w:r>
      <w:r w:rsidR="006E3AFC">
        <w:t xml:space="preserve">dla podróżnych. </w:t>
      </w:r>
      <w:r>
        <w:t xml:space="preserve"> </w:t>
      </w:r>
    </w:p>
    <w:p w:rsidR="006E3AFC" w:rsidRDefault="006E3AFC" w:rsidP="00EF483C">
      <w:pPr>
        <w:spacing w:before="100" w:beforeAutospacing="1" w:after="100" w:afterAutospacing="1" w:line="360" w:lineRule="auto"/>
      </w:pPr>
      <w:r>
        <w:t xml:space="preserve">Mieszkańcy zyskają lepszy dostęp do kolei dzięki budowie </w:t>
      </w:r>
      <w:r w:rsidR="00EF483C">
        <w:t>5 nowych przystanków kolejowych:</w:t>
      </w:r>
      <w:r>
        <w:t xml:space="preserve"> Wieluń Berlinek, Ruda, Wierzchlas, Drobnice, Siemkowice. Obiekty zapewnią komfortowe warunki oczekiwania na pociąg. Będą wyposażone w wiaty, ławki, jasne oświetlenie i dostosowane do potrzeb osób o ograniczonych możliwościach poruszania się. Odpowiednia wysokość peronów ułatwi wsiadanie i wysiadanie z pociągu.  </w:t>
      </w:r>
    </w:p>
    <w:p w:rsidR="00FF7613" w:rsidRPr="008A5CED" w:rsidRDefault="00FF7613" w:rsidP="00EF483C">
      <w:pPr>
        <w:pStyle w:val="Nagwek2"/>
        <w:spacing w:before="100" w:beforeAutospacing="1" w:after="100" w:afterAutospacing="1" w:line="360" w:lineRule="auto"/>
      </w:pPr>
      <w:r>
        <w:t xml:space="preserve">34 projekty zakwalifikowane </w:t>
      </w:r>
      <w:r w:rsidRPr="00AD18E6">
        <w:t xml:space="preserve">do </w:t>
      </w:r>
      <w:r>
        <w:t xml:space="preserve">realizacji w ramach </w:t>
      </w:r>
      <w:r w:rsidRPr="00AD18E6">
        <w:t>Programu Kolej Plus</w:t>
      </w:r>
    </w:p>
    <w:p w:rsidR="00FF7613" w:rsidRPr="00E70CFE" w:rsidRDefault="006E3AFC" w:rsidP="00EF483C">
      <w:pPr>
        <w:spacing w:before="100" w:beforeAutospacing="1" w:after="100" w:afterAutospacing="1" w:line="360" w:lineRule="auto"/>
      </w:pPr>
      <w:r w:rsidRPr="006E3AFC">
        <w:t>Do realizacji zakwalifikowano 34 inwestycje dotyczące infrastruktury kolejowej</w:t>
      </w:r>
      <w:r w:rsidR="0005304C">
        <w:t xml:space="preserve">, </w:t>
      </w:r>
      <w:r w:rsidR="008908B7">
        <w:t>zgłoszone przez samorządy</w:t>
      </w:r>
      <w:r w:rsidRPr="006E3AFC">
        <w:t xml:space="preserve"> </w:t>
      </w:r>
      <w:r w:rsidR="008908B7">
        <w:t>z</w:t>
      </w:r>
      <w:r w:rsidR="008908B7" w:rsidRPr="006E3AFC">
        <w:t xml:space="preserve"> </w:t>
      </w:r>
      <w:r w:rsidRPr="006E3AFC">
        <w:t xml:space="preserve">jedenastu </w:t>
      </w:r>
      <w:r w:rsidR="008908B7" w:rsidRPr="006E3AFC">
        <w:t>województw</w:t>
      </w:r>
      <w:r w:rsidRPr="006E3AFC">
        <w:t>: trzy w województwie dolnośląskim, pięć w województwie lubelskim, jeden w województwie lubuskim, dwa w województwie łódzkim, cztery w województwie małopolskim, cztery w województwie mazowieckim, jeden w województwie opolskim, jeden w województwie podlaskim, siedem w województwie śląskim, jeden w województwie świętokrzyskim i pięć w województwie wielkopolskim.</w:t>
      </w:r>
      <w:r w:rsidR="008908B7">
        <w:t xml:space="preserve"> Inwestycje te </w:t>
      </w:r>
      <w:r w:rsidR="0005304C">
        <w:t>usprawnią połączenia w dwunastu województwach.</w:t>
      </w:r>
      <w:r w:rsidR="00E70CFE">
        <w:t xml:space="preserve"> </w:t>
      </w:r>
      <w:r w:rsidR="003705AB">
        <w:rPr>
          <w:rFonts w:eastAsiaTheme="majorEastAsia"/>
        </w:rPr>
        <w:t>D</w:t>
      </w:r>
      <w:r w:rsidR="00FF7613">
        <w:rPr>
          <w:rFonts w:eastAsiaTheme="majorEastAsia"/>
        </w:rPr>
        <w:t xml:space="preserve">zięki realizacji Kolei Plus ok. 1,5 mln </w:t>
      </w:r>
      <w:r w:rsidR="00FF7613" w:rsidRPr="00CE4645">
        <w:rPr>
          <w:rFonts w:eastAsiaTheme="majorEastAsia"/>
        </w:rPr>
        <w:t xml:space="preserve">ich mieszkańców </w:t>
      </w:r>
      <w:r w:rsidR="00FF7613">
        <w:rPr>
          <w:rFonts w:eastAsiaTheme="majorEastAsia"/>
        </w:rPr>
        <w:t>zyska lepszy dostęp</w:t>
      </w:r>
      <w:r w:rsidR="00FF7613" w:rsidRPr="00CE4645">
        <w:rPr>
          <w:rFonts w:eastAsiaTheme="majorEastAsia"/>
        </w:rPr>
        <w:t xml:space="preserve"> do kolei pasażerskiej</w:t>
      </w:r>
      <w:r w:rsidR="00FF7613">
        <w:rPr>
          <w:rFonts w:eastAsiaTheme="majorEastAsia"/>
        </w:rPr>
        <w:t xml:space="preserve">. </w:t>
      </w:r>
    </w:p>
    <w:p w:rsidR="00FF7613" w:rsidRPr="006E3AFC" w:rsidRDefault="00FF7613" w:rsidP="00EF483C">
      <w:pPr>
        <w:pStyle w:val="Nagwek2"/>
        <w:spacing w:before="100" w:beforeAutospacing="1" w:after="100" w:afterAutospacing="1" w:line="360" w:lineRule="auto"/>
      </w:pPr>
      <w:r w:rsidRPr="006E3AFC">
        <w:t>Projekty w Programie obejmują:</w:t>
      </w:r>
    </w:p>
    <w:p w:rsidR="00FF7613" w:rsidRPr="006E3AFC" w:rsidRDefault="00FF7613" w:rsidP="00EF483C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10 projektów dot. rewitalizacji linii na łączną długość ok. 315 km,</w:t>
      </w:r>
    </w:p>
    <w:p w:rsidR="00FF7613" w:rsidRPr="006E3AFC" w:rsidRDefault="00FF7613" w:rsidP="00EF483C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14 projektów dot. odbudowy lub rozbudowy linii na łączną długość ok. 516 km,</w:t>
      </w:r>
    </w:p>
    <w:p w:rsidR="00FF7613" w:rsidRPr="006E3AFC" w:rsidRDefault="00FF7613" w:rsidP="00EF483C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7 projektów dot. budowy nowych linii na łączną długość ok. 189 km,</w:t>
      </w:r>
    </w:p>
    <w:p w:rsidR="00FF7613" w:rsidRPr="006E3AFC" w:rsidRDefault="00FF7613" w:rsidP="00EF483C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3 projekty dokumentacyjne dotyczące ok. 183 km linii kolejowych.</w:t>
      </w:r>
    </w:p>
    <w:p w:rsidR="00EF101E" w:rsidRPr="006E3AFC" w:rsidRDefault="006E3AFC" w:rsidP="00EF483C">
      <w:pPr>
        <w:spacing w:before="100" w:beforeAutospacing="1" w:after="100" w:afterAutospacing="1" w:line="360" w:lineRule="auto"/>
        <w:rPr>
          <w:rStyle w:val="Hipercze"/>
          <w:color w:val="auto"/>
          <w:u w:val="none"/>
        </w:rPr>
      </w:pPr>
      <w:r w:rsidRPr="006E3AFC">
        <w:rPr>
          <w:rFonts w:eastAsia="Calibri"/>
        </w:rPr>
        <w:t xml:space="preserve">Program Kolej Plus zaplanowano do realizacji do 2028 roku. Jego realizacja wpłynie na poprawę warunków życia mieszkańców i wzrost atrakcyjności wielu regionów. Będący pod egidą Ministerstwa Infrastruktury Program jest wart 13,2 mld zł, w tym 11,2 mld zł stanowią środki Budżetu Państwa i ok. 2 mld środki jednostek samorządu terytorialnego. Więcej o Programie Kolej Plus </w:t>
      </w:r>
      <w:r>
        <w:rPr>
          <w:rFonts w:eastAsia="Calibri"/>
        </w:rPr>
        <w:fldChar w:fldCharType="begin"/>
      </w:r>
      <w:r w:rsidRPr="006E3AFC">
        <w:rPr>
          <w:rFonts w:eastAsia="Calibri"/>
        </w:rPr>
        <w:instrText xml:space="preserve"> HYPERLINK "https://www.plk-sa.pl/program-kolej-plus" \o "strona internetowa Programu Kolej Plus " </w:instrText>
      </w:r>
      <w:r>
        <w:rPr>
          <w:rFonts w:eastAsia="Calibri"/>
        </w:rPr>
        <w:fldChar w:fldCharType="separate"/>
      </w:r>
      <w:r w:rsidRPr="006E3AFC">
        <w:rPr>
          <w:rStyle w:val="Hipercze"/>
          <w:rFonts w:eastAsia="Calibri"/>
        </w:rPr>
        <w:t xml:space="preserve">https://www.plk-sa.pl/program-kolej-plus </w:t>
      </w:r>
    </w:p>
    <w:p w:rsidR="002C2961" w:rsidRPr="00E70CFE" w:rsidRDefault="006E3AFC" w:rsidP="00EF483C">
      <w:pPr>
        <w:spacing w:before="100" w:beforeAutospacing="1" w:after="100" w:afterAutospacing="1" w:line="360" w:lineRule="auto"/>
        <w:rPr>
          <w:rFonts w:eastAsia="Calibri" w:cstheme="majorBidi"/>
        </w:rPr>
      </w:pPr>
      <w:r>
        <w:rPr>
          <w:rFonts w:eastAsia="Calibri"/>
          <w:b/>
        </w:rPr>
        <w:fldChar w:fldCharType="end"/>
      </w:r>
      <w:r w:rsidR="00A71022" w:rsidRPr="00D01A87">
        <w:rPr>
          <w:rStyle w:val="Pogrubienie"/>
          <w:rFonts w:cs="Arial"/>
          <w:color w:val="000000" w:themeColor="text1"/>
        </w:rPr>
        <w:t>Kontakt dla mediów:</w:t>
      </w:r>
      <w:r w:rsidR="00E70CFE">
        <w:rPr>
          <w:rStyle w:val="Pogrubienie"/>
          <w:rFonts w:cs="Arial"/>
          <w:color w:val="000000" w:themeColor="text1"/>
        </w:rPr>
        <w:br/>
      </w:r>
      <w:r w:rsidR="002D0475" w:rsidRPr="002D0475">
        <w:rPr>
          <w:noProof/>
        </w:rPr>
        <w:t xml:space="preserve">Rafał Wilgusiak </w:t>
      </w:r>
      <w:r w:rsidR="00E70CFE">
        <w:rPr>
          <w:noProof/>
        </w:rPr>
        <w:br/>
      </w:r>
      <w:r w:rsidR="00A71022" w:rsidRPr="00D01A87">
        <w:rPr>
          <w:noProof/>
        </w:rPr>
        <w:t xml:space="preserve">zespół prasowy </w:t>
      </w:r>
      <w:r w:rsidR="00E70CFE">
        <w:rPr>
          <w:noProof/>
        </w:rPr>
        <w:br/>
      </w:r>
      <w:r w:rsidR="00A71022" w:rsidRPr="00D01A87">
        <w:rPr>
          <w:noProof/>
        </w:rPr>
        <w:t>PKP Polskie Linie Kolejowe S.A.</w:t>
      </w:r>
      <w:r w:rsidR="00E70CFE">
        <w:rPr>
          <w:rFonts w:eastAsia="Calibri" w:cstheme="majorBidi"/>
        </w:rPr>
        <w:br/>
      </w:r>
      <w:hyperlink r:id="rId8" w:history="1">
        <w:r w:rsidR="00A71022" w:rsidRPr="00D01A87">
          <w:rPr>
            <w:rStyle w:val="Hipercze"/>
            <w:rFonts w:cs="Arial"/>
            <w:noProof/>
            <w:color w:val="000000" w:themeColor="text1"/>
          </w:rPr>
          <w:t>rzecznik@plk-sa.pl</w:t>
        </w:r>
      </w:hyperlink>
      <w:r w:rsidR="00E70CFE">
        <w:rPr>
          <w:rFonts w:eastAsia="Calibri" w:cstheme="majorBidi"/>
        </w:rPr>
        <w:br/>
      </w:r>
      <w:r w:rsidR="00A71022" w:rsidRPr="00D01A87">
        <w:rPr>
          <w:noProof/>
        </w:rPr>
        <w:t>T: +48</w:t>
      </w:r>
      <w:r w:rsidR="003B0138" w:rsidRPr="00D01A87">
        <w:rPr>
          <w:noProof/>
        </w:rPr>
        <w:t> </w:t>
      </w:r>
      <w:r w:rsidR="00EF101E">
        <w:rPr>
          <w:noProof/>
        </w:rPr>
        <w:t>22 473 30 02</w:t>
      </w:r>
    </w:p>
    <w:sectPr w:rsidR="002C2961" w:rsidRPr="00E70CFE" w:rsidSect="00625135">
      <w:headerReference w:type="first" r:id="rId9"/>
      <w:footerReference w:type="first" r:id="rId10"/>
      <w:pgSz w:w="11906" w:h="16838"/>
      <w:pgMar w:top="1418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00" w:rsidRDefault="00CF4D00" w:rsidP="009D1AEB">
      <w:pPr>
        <w:spacing w:after="0" w:line="240" w:lineRule="auto"/>
      </w:pPr>
      <w:r>
        <w:separator/>
      </w:r>
    </w:p>
  </w:endnote>
  <w:endnote w:type="continuationSeparator" w:id="0">
    <w:p w:rsidR="00CF4D00" w:rsidRDefault="00CF4D0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 xml:space="preserve">30.918.953.000,00 </w:t>
    </w:r>
    <w:r w:rsidRPr="00714D3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00" w:rsidRDefault="00CF4D00" w:rsidP="009D1AEB">
      <w:pPr>
        <w:spacing w:after="0" w:line="240" w:lineRule="auto"/>
      </w:pPr>
      <w:r>
        <w:separator/>
      </w:r>
    </w:p>
  </w:footnote>
  <w:footnote w:type="continuationSeparator" w:id="0">
    <w:p w:rsidR="00CF4D00" w:rsidRDefault="00CF4D0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DBFDA" wp14:editId="32D5C95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DBF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98E7F7" wp14:editId="5B07C9C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40C2E"/>
    <w:rsid w:val="0005304C"/>
    <w:rsid w:val="00062D29"/>
    <w:rsid w:val="000751E8"/>
    <w:rsid w:val="0007763E"/>
    <w:rsid w:val="00084B47"/>
    <w:rsid w:val="000A2F69"/>
    <w:rsid w:val="000A518F"/>
    <w:rsid w:val="000B7E22"/>
    <w:rsid w:val="000D78E4"/>
    <w:rsid w:val="000E16CD"/>
    <w:rsid w:val="000E5986"/>
    <w:rsid w:val="000F3BBA"/>
    <w:rsid w:val="000F6F01"/>
    <w:rsid w:val="00113F57"/>
    <w:rsid w:val="001173E0"/>
    <w:rsid w:val="00120D6C"/>
    <w:rsid w:val="001323F8"/>
    <w:rsid w:val="00157BA5"/>
    <w:rsid w:val="00160625"/>
    <w:rsid w:val="00171492"/>
    <w:rsid w:val="00190E6B"/>
    <w:rsid w:val="001A0054"/>
    <w:rsid w:val="001A1053"/>
    <w:rsid w:val="001B46BE"/>
    <w:rsid w:val="001B6CA7"/>
    <w:rsid w:val="001B79B6"/>
    <w:rsid w:val="001C0CEB"/>
    <w:rsid w:val="001C2B8C"/>
    <w:rsid w:val="001E6D26"/>
    <w:rsid w:val="002039BC"/>
    <w:rsid w:val="0021677E"/>
    <w:rsid w:val="00227B82"/>
    <w:rsid w:val="00236985"/>
    <w:rsid w:val="00274D32"/>
    <w:rsid w:val="00277762"/>
    <w:rsid w:val="00291328"/>
    <w:rsid w:val="0029616E"/>
    <w:rsid w:val="002A6AB6"/>
    <w:rsid w:val="002B3935"/>
    <w:rsid w:val="002C2961"/>
    <w:rsid w:val="002C36D8"/>
    <w:rsid w:val="002C4270"/>
    <w:rsid w:val="002D0475"/>
    <w:rsid w:val="002E5628"/>
    <w:rsid w:val="002F5297"/>
    <w:rsid w:val="002F6767"/>
    <w:rsid w:val="002F6F0A"/>
    <w:rsid w:val="003051E3"/>
    <w:rsid w:val="00305572"/>
    <w:rsid w:val="00307237"/>
    <w:rsid w:val="003153DC"/>
    <w:rsid w:val="00330C61"/>
    <w:rsid w:val="003342D2"/>
    <w:rsid w:val="00334920"/>
    <w:rsid w:val="00346E5E"/>
    <w:rsid w:val="003577FF"/>
    <w:rsid w:val="003705AB"/>
    <w:rsid w:val="00375ABF"/>
    <w:rsid w:val="003763F4"/>
    <w:rsid w:val="00377C74"/>
    <w:rsid w:val="0038086A"/>
    <w:rsid w:val="00395D0E"/>
    <w:rsid w:val="003A1DF9"/>
    <w:rsid w:val="003A3BFD"/>
    <w:rsid w:val="003B0138"/>
    <w:rsid w:val="003C1F63"/>
    <w:rsid w:val="003F0C77"/>
    <w:rsid w:val="003F7320"/>
    <w:rsid w:val="004058B2"/>
    <w:rsid w:val="00405B66"/>
    <w:rsid w:val="004120FA"/>
    <w:rsid w:val="00433858"/>
    <w:rsid w:val="00452FB3"/>
    <w:rsid w:val="0046454A"/>
    <w:rsid w:val="00471426"/>
    <w:rsid w:val="00480B16"/>
    <w:rsid w:val="004A1187"/>
    <w:rsid w:val="004C43A6"/>
    <w:rsid w:val="004C72E5"/>
    <w:rsid w:val="004D0442"/>
    <w:rsid w:val="004D7F09"/>
    <w:rsid w:val="004E6C6C"/>
    <w:rsid w:val="004F1593"/>
    <w:rsid w:val="00511395"/>
    <w:rsid w:val="0051769C"/>
    <w:rsid w:val="00523C46"/>
    <w:rsid w:val="00527A22"/>
    <w:rsid w:val="00532473"/>
    <w:rsid w:val="00532648"/>
    <w:rsid w:val="00532860"/>
    <w:rsid w:val="00534327"/>
    <w:rsid w:val="00540919"/>
    <w:rsid w:val="005455CC"/>
    <w:rsid w:val="005457CA"/>
    <w:rsid w:val="00545BC4"/>
    <w:rsid w:val="0057269A"/>
    <w:rsid w:val="00573EF3"/>
    <w:rsid w:val="00574C88"/>
    <w:rsid w:val="00582E85"/>
    <w:rsid w:val="005A36E5"/>
    <w:rsid w:val="005A6998"/>
    <w:rsid w:val="005D007D"/>
    <w:rsid w:val="005D2DD3"/>
    <w:rsid w:val="005D48F3"/>
    <w:rsid w:val="005F5099"/>
    <w:rsid w:val="00612C70"/>
    <w:rsid w:val="00620C91"/>
    <w:rsid w:val="00625135"/>
    <w:rsid w:val="00627E0B"/>
    <w:rsid w:val="00632B6B"/>
    <w:rsid w:val="0063625B"/>
    <w:rsid w:val="0064774B"/>
    <w:rsid w:val="006579C0"/>
    <w:rsid w:val="00664E62"/>
    <w:rsid w:val="00677933"/>
    <w:rsid w:val="00686210"/>
    <w:rsid w:val="00687995"/>
    <w:rsid w:val="006B4D4A"/>
    <w:rsid w:val="006B6D07"/>
    <w:rsid w:val="006C6C1C"/>
    <w:rsid w:val="006D522E"/>
    <w:rsid w:val="006D7B9D"/>
    <w:rsid w:val="006D7F85"/>
    <w:rsid w:val="006E1E02"/>
    <w:rsid w:val="006E277A"/>
    <w:rsid w:val="006E3AFC"/>
    <w:rsid w:val="006F5154"/>
    <w:rsid w:val="00706CE5"/>
    <w:rsid w:val="007105C4"/>
    <w:rsid w:val="00711EA4"/>
    <w:rsid w:val="00713A09"/>
    <w:rsid w:val="007222EE"/>
    <w:rsid w:val="00740CCD"/>
    <w:rsid w:val="007467FD"/>
    <w:rsid w:val="00755272"/>
    <w:rsid w:val="0076587B"/>
    <w:rsid w:val="00767FD1"/>
    <w:rsid w:val="0077677A"/>
    <w:rsid w:val="00783D10"/>
    <w:rsid w:val="00785BD8"/>
    <w:rsid w:val="007A29EC"/>
    <w:rsid w:val="007E0FD0"/>
    <w:rsid w:val="007E785C"/>
    <w:rsid w:val="007F2024"/>
    <w:rsid w:val="007F3648"/>
    <w:rsid w:val="00800ABE"/>
    <w:rsid w:val="0080356F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60074"/>
    <w:rsid w:val="0086390A"/>
    <w:rsid w:val="008871D9"/>
    <w:rsid w:val="008908B7"/>
    <w:rsid w:val="0089315D"/>
    <w:rsid w:val="00896E3B"/>
    <w:rsid w:val="008B0D70"/>
    <w:rsid w:val="008B7FCF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7523"/>
    <w:rsid w:val="00931F69"/>
    <w:rsid w:val="0093444C"/>
    <w:rsid w:val="00935D08"/>
    <w:rsid w:val="009554EF"/>
    <w:rsid w:val="009605B3"/>
    <w:rsid w:val="00961642"/>
    <w:rsid w:val="009663C7"/>
    <w:rsid w:val="009663D7"/>
    <w:rsid w:val="00971580"/>
    <w:rsid w:val="009717CE"/>
    <w:rsid w:val="0099202D"/>
    <w:rsid w:val="00997418"/>
    <w:rsid w:val="009A1086"/>
    <w:rsid w:val="009B08C0"/>
    <w:rsid w:val="009B262F"/>
    <w:rsid w:val="009B5A2A"/>
    <w:rsid w:val="009C4DCE"/>
    <w:rsid w:val="009D1AEB"/>
    <w:rsid w:val="009F3A27"/>
    <w:rsid w:val="009F7445"/>
    <w:rsid w:val="00A023F4"/>
    <w:rsid w:val="00A0388E"/>
    <w:rsid w:val="00A04254"/>
    <w:rsid w:val="00A15AED"/>
    <w:rsid w:val="00A25F9C"/>
    <w:rsid w:val="00A43B8A"/>
    <w:rsid w:val="00A50957"/>
    <w:rsid w:val="00A62CB6"/>
    <w:rsid w:val="00A63D52"/>
    <w:rsid w:val="00A71022"/>
    <w:rsid w:val="00A71EB7"/>
    <w:rsid w:val="00A7412E"/>
    <w:rsid w:val="00A82974"/>
    <w:rsid w:val="00A8692A"/>
    <w:rsid w:val="00A87BA7"/>
    <w:rsid w:val="00A92C97"/>
    <w:rsid w:val="00AA148F"/>
    <w:rsid w:val="00AB42D5"/>
    <w:rsid w:val="00AC2FCE"/>
    <w:rsid w:val="00AE0224"/>
    <w:rsid w:val="00AE38D0"/>
    <w:rsid w:val="00AF75A3"/>
    <w:rsid w:val="00B109CB"/>
    <w:rsid w:val="00B257DC"/>
    <w:rsid w:val="00B27B0A"/>
    <w:rsid w:val="00B31836"/>
    <w:rsid w:val="00B3546F"/>
    <w:rsid w:val="00B40C5F"/>
    <w:rsid w:val="00B5161E"/>
    <w:rsid w:val="00B62CFF"/>
    <w:rsid w:val="00B76037"/>
    <w:rsid w:val="00B86A9E"/>
    <w:rsid w:val="00B93B1C"/>
    <w:rsid w:val="00B94929"/>
    <w:rsid w:val="00BA69CF"/>
    <w:rsid w:val="00BA6CFB"/>
    <w:rsid w:val="00BB6657"/>
    <w:rsid w:val="00BC2C1C"/>
    <w:rsid w:val="00BC4ABE"/>
    <w:rsid w:val="00BD1ACB"/>
    <w:rsid w:val="00BD316C"/>
    <w:rsid w:val="00BD4E48"/>
    <w:rsid w:val="00BE1905"/>
    <w:rsid w:val="00BE30C9"/>
    <w:rsid w:val="00BE4825"/>
    <w:rsid w:val="00BF09E7"/>
    <w:rsid w:val="00C15A10"/>
    <w:rsid w:val="00C22C9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7251E"/>
    <w:rsid w:val="00C76D56"/>
    <w:rsid w:val="00C93961"/>
    <w:rsid w:val="00CB0960"/>
    <w:rsid w:val="00CB1489"/>
    <w:rsid w:val="00CC6FC9"/>
    <w:rsid w:val="00CC7791"/>
    <w:rsid w:val="00CD4BC5"/>
    <w:rsid w:val="00CD4F75"/>
    <w:rsid w:val="00CD65AC"/>
    <w:rsid w:val="00CF4D00"/>
    <w:rsid w:val="00D01A87"/>
    <w:rsid w:val="00D01B5D"/>
    <w:rsid w:val="00D11F02"/>
    <w:rsid w:val="00D149FC"/>
    <w:rsid w:val="00D537A7"/>
    <w:rsid w:val="00D54EAC"/>
    <w:rsid w:val="00D57D51"/>
    <w:rsid w:val="00D61483"/>
    <w:rsid w:val="00D64DEB"/>
    <w:rsid w:val="00D67915"/>
    <w:rsid w:val="00D82C62"/>
    <w:rsid w:val="00D904C8"/>
    <w:rsid w:val="00D913D5"/>
    <w:rsid w:val="00D93EF7"/>
    <w:rsid w:val="00DB0658"/>
    <w:rsid w:val="00DC595B"/>
    <w:rsid w:val="00DD49B9"/>
    <w:rsid w:val="00DD4D2A"/>
    <w:rsid w:val="00DE52BC"/>
    <w:rsid w:val="00E007D4"/>
    <w:rsid w:val="00E034FE"/>
    <w:rsid w:val="00E1094D"/>
    <w:rsid w:val="00E10B3A"/>
    <w:rsid w:val="00E2721D"/>
    <w:rsid w:val="00E341CC"/>
    <w:rsid w:val="00E70CFE"/>
    <w:rsid w:val="00E81479"/>
    <w:rsid w:val="00E8430D"/>
    <w:rsid w:val="00E91DC6"/>
    <w:rsid w:val="00E949C3"/>
    <w:rsid w:val="00E96849"/>
    <w:rsid w:val="00EA34AF"/>
    <w:rsid w:val="00EB5B0A"/>
    <w:rsid w:val="00EC217E"/>
    <w:rsid w:val="00ED372D"/>
    <w:rsid w:val="00EE2241"/>
    <w:rsid w:val="00EE4F78"/>
    <w:rsid w:val="00EE6D38"/>
    <w:rsid w:val="00EF101E"/>
    <w:rsid w:val="00EF483C"/>
    <w:rsid w:val="00EF6F0E"/>
    <w:rsid w:val="00EF75A5"/>
    <w:rsid w:val="00F03917"/>
    <w:rsid w:val="00F05BC8"/>
    <w:rsid w:val="00F12AAB"/>
    <w:rsid w:val="00F27976"/>
    <w:rsid w:val="00F304B5"/>
    <w:rsid w:val="00F3684E"/>
    <w:rsid w:val="00F37F6D"/>
    <w:rsid w:val="00F45BCF"/>
    <w:rsid w:val="00F4708C"/>
    <w:rsid w:val="00F47621"/>
    <w:rsid w:val="00F47A72"/>
    <w:rsid w:val="00F52F06"/>
    <w:rsid w:val="00F723F7"/>
    <w:rsid w:val="00F762AB"/>
    <w:rsid w:val="00F82DCA"/>
    <w:rsid w:val="00F8542D"/>
    <w:rsid w:val="00FA354E"/>
    <w:rsid w:val="00FA448D"/>
    <w:rsid w:val="00FA7556"/>
    <w:rsid w:val="00FC2A83"/>
    <w:rsid w:val="00FC605C"/>
    <w:rsid w:val="00FD1A5E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1FC6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4F1A-A548-4369-B635-13D8793F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Pociągiem z Wielunia do Łodzi. PLK ogłosiły pierwszy przetarg z programu Kolej Plus</vt:lpstr>
    </vt:vector>
  </TitlesOfParts>
  <Company>PKP PLK S.A.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Pociągiem z Wielunia do Łodzi. PLK ogłosiły pierwszy przetarg z programu Kolej Plus</dc:title>
  <dc:subject/>
  <dc:creator>PKP Polskie Linie Kolejowe S.A.</dc:creator>
  <cp:keywords/>
  <dc:description/>
  <cp:lastModifiedBy>Dudzińska Maria</cp:lastModifiedBy>
  <cp:revision>2</cp:revision>
  <cp:lastPrinted>2022-05-31T09:02:00Z</cp:lastPrinted>
  <dcterms:created xsi:type="dcterms:W3CDTF">2022-09-27T08:49:00Z</dcterms:created>
  <dcterms:modified xsi:type="dcterms:W3CDTF">2022-09-27T08:49:00Z</dcterms:modified>
</cp:coreProperties>
</file>