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E75B1" w14:textId="77777777" w:rsidR="00696CE1" w:rsidRDefault="00696CE1" w:rsidP="00696CE1">
      <w:pPr>
        <w:jc w:val="right"/>
        <w:rPr>
          <w:rFonts w:cs="Arial"/>
        </w:rPr>
      </w:pPr>
    </w:p>
    <w:p w14:paraId="58F5DAC5" w14:textId="77777777" w:rsidR="00696CE1" w:rsidRDefault="00696CE1" w:rsidP="00696CE1">
      <w:pPr>
        <w:jc w:val="right"/>
        <w:rPr>
          <w:rFonts w:cs="Arial"/>
        </w:rPr>
      </w:pPr>
    </w:p>
    <w:p w14:paraId="6AD69EBE" w14:textId="77777777" w:rsidR="00696CE1" w:rsidRDefault="00696CE1" w:rsidP="00696CE1">
      <w:pPr>
        <w:jc w:val="right"/>
        <w:rPr>
          <w:rFonts w:cs="Arial"/>
        </w:rPr>
      </w:pPr>
      <w:r>
        <w:rPr>
          <w:rFonts w:cs="Arial"/>
        </w:rPr>
        <w:t>Wrocław, 6 września</w:t>
      </w:r>
      <w:r w:rsidRPr="000A0ECD">
        <w:rPr>
          <w:rFonts w:cs="Arial"/>
        </w:rPr>
        <w:t xml:space="preserve"> </w:t>
      </w:r>
      <w:r>
        <w:rPr>
          <w:rFonts w:cs="Arial"/>
        </w:rPr>
        <w:t>2023</w:t>
      </w:r>
      <w:r w:rsidRPr="003D74BF">
        <w:rPr>
          <w:rFonts w:cs="Arial"/>
        </w:rPr>
        <w:t xml:space="preserve"> r.</w:t>
      </w:r>
    </w:p>
    <w:p w14:paraId="4694BD6F" w14:textId="5E1FC41B" w:rsidR="00696CE1" w:rsidRDefault="00C4605B" w:rsidP="00696CE1">
      <w:pPr>
        <w:pStyle w:val="Nagwek1"/>
      </w:pPr>
      <w:r>
        <w:t>PLK SA przeka</w:t>
      </w:r>
      <w:r w:rsidR="00E64D2D">
        <w:t>żą</w:t>
      </w:r>
      <w:r w:rsidR="00586C11">
        <w:t xml:space="preserve"> samorządowi dwie linie na Dolnym Śląsku</w:t>
      </w:r>
      <w:r w:rsidR="00696CE1">
        <w:t xml:space="preserve"> </w:t>
      </w:r>
    </w:p>
    <w:p w14:paraId="53342011" w14:textId="77777777" w:rsidR="00696CE1" w:rsidRDefault="00C4605B" w:rsidP="00C4605B">
      <w:pPr>
        <w:spacing w:line="360" w:lineRule="auto"/>
        <w:rPr>
          <w:b/>
        </w:rPr>
      </w:pPr>
      <w:r>
        <w:rPr>
          <w:b/>
        </w:rPr>
        <w:t xml:space="preserve">PKP Polskie Linie Kolejowe S.A. </w:t>
      </w:r>
      <w:r w:rsidR="00E64D2D">
        <w:rPr>
          <w:b/>
        </w:rPr>
        <w:t>porozumiały się</w:t>
      </w:r>
      <w:r>
        <w:rPr>
          <w:b/>
        </w:rPr>
        <w:t xml:space="preserve"> z Urzędem Marszałkowskim Województwa Dolnośląskiego w sprawie przekazania niewykorzystywanych obecnie linii kolejowych. Samorząd, przez </w:t>
      </w:r>
      <w:r w:rsidR="00586C11">
        <w:rPr>
          <w:b/>
        </w:rPr>
        <w:t xml:space="preserve">najbliższe </w:t>
      </w:r>
      <w:r>
        <w:rPr>
          <w:b/>
        </w:rPr>
        <w:t xml:space="preserve">30 lat, będzie zarządzać dwoma </w:t>
      </w:r>
      <w:r w:rsidR="00586C11">
        <w:rPr>
          <w:b/>
        </w:rPr>
        <w:t xml:space="preserve">odcinkami </w:t>
      </w:r>
      <w:r>
        <w:rPr>
          <w:b/>
        </w:rPr>
        <w:t xml:space="preserve">tras. Zapewni to lepsze wykorzystanie infrastruktury kolejowej w regionie. </w:t>
      </w:r>
    </w:p>
    <w:p w14:paraId="11BF16BA" w14:textId="77777777" w:rsidR="00C4605B" w:rsidRDefault="00E64D2D" w:rsidP="00696CE1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Porozumienie</w:t>
      </w:r>
      <w:r w:rsidR="00C4605B">
        <w:rPr>
          <w:rFonts w:cs="Arial"/>
        </w:rPr>
        <w:t xml:space="preserve"> między PKP Polskimi Liniami Kolejowymi S.A. a samorządem województwa dolnośląskiego </w:t>
      </w:r>
      <w:r w:rsidR="00EB4B5D">
        <w:rPr>
          <w:rFonts w:cs="Arial"/>
        </w:rPr>
        <w:t xml:space="preserve">uwzględnia przekazanie dwóch odcinków linii kolejowych: Jelenia Góra – Lwówek Śląski (linia kolejowa nr 283) oraz Kłodzko Nowe – Stronie Śląskie (linia kolejowa nr 322). </w:t>
      </w:r>
    </w:p>
    <w:p w14:paraId="6AD79C48" w14:textId="77777777" w:rsidR="00E64D2D" w:rsidRDefault="00E64D2D" w:rsidP="00E64D2D">
      <w:pPr>
        <w:spacing w:before="100" w:beforeAutospacing="1" w:after="100" w:afterAutospacing="1" w:line="360" w:lineRule="auto"/>
        <w:rPr>
          <w:rFonts w:cs="Arial"/>
          <w:b/>
        </w:rPr>
      </w:pPr>
      <w:r w:rsidRPr="007F478C">
        <w:rPr>
          <w:rFonts w:cs="Arial"/>
          <w:b/>
          <w:i/>
          <w:iCs/>
        </w:rPr>
        <w:t>– Dobra współpraca z władzami województwa dolnośląskiego przekłada się na realizację ważnych projektów, które wpisują się w realizowaną, m.in. w ramach programu Kolej Plus, walkę z wykluczeniem komunikacyjnym. Na Dolnym Śląsku ta współpraca zaowocowała już przywróceniem połączeń. Po niezbędnych pracach możliwe będą także ponowne przejazdy pociągów między Jelenią Górą w Lwówkiem Śląskim oraz na odcinku Kłodzko Nowe – Stronie Śląskie</w:t>
      </w:r>
      <w:r>
        <w:rPr>
          <w:rFonts w:cs="Arial"/>
          <w:b/>
        </w:rPr>
        <w:t xml:space="preserve"> – powiedział sekretarz stanu w Ministerstwie Infrastruktury i pełnomocnik rządu ds. przeciwdziałania wykluczeniu komunikacyjnemu, Andrzej Bittel. </w:t>
      </w:r>
    </w:p>
    <w:p w14:paraId="6C9377A1" w14:textId="77777777" w:rsidR="00687E16" w:rsidRPr="00687E16" w:rsidRDefault="00687E16" w:rsidP="00FB1579">
      <w:pPr>
        <w:spacing w:before="100" w:beforeAutospacing="1" w:after="100" w:afterAutospacing="1" w:line="360" w:lineRule="auto"/>
        <w:rPr>
          <w:rFonts w:cs="Arial"/>
          <w:b/>
        </w:rPr>
      </w:pPr>
      <w:r w:rsidRPr="00687E16">
        <w:rPr>
          <w:rFonts w:cs="Arial"/>
          <w:b/>
        </w:rPr>
        <w:t xml:space="preserve">– </w:t>
      </w:r>
      <w:r w:rsidRPr="00687E16">
        <w:rPr>
          <w:rFonts w:cs="Arial"/>
          <w:b/>
          <w:i/>
        </w:rPr>
        <w:t>PKP Polskie Linie Kolejowe S.A. tworzą sprawną i bezpieczną sieć kolejową</w:t>
      </w:r>
      <w:r w:rsidR="00FB1579">
        <w:rPr>
          <w:rFonts w:cs="Arial"/>
          <w:b/>
          <w:i/>
        </w:rPr>
        <w:t>, poprzez r</w:t>
      </w:r>
      <w:r w:rsidRPr="00687E16">
        <w:rPr>
          <w:rFonts w:cs="Arial"/>
          <w:b/>
          <w:i/>
        </w:rPr>
        <w:t>ealizowane inwestycje</w:t>
      </w:r>
      <w:r w:rsidR="00FB1579">
        <w:rPr>
          <w:rFonts w:cs="Arial"/>
          <w:b/>
          <w:i/>
        </w:rPr>
        <w:t>, sukcesywnie</w:t>
      </w:r>
      <w:r w:rsidRPr="00687E16">
        <w:rPr>
          <w:rFonts w:cs="Arial"/>
          <w:b/>
          <w:i/>
        </w:rPr>
        <w:t xml:space="preserve"> zapewniają</w:t>
      </w:r>
      <w:r w:rsidR="00FB1579">
        <w:rPr>
          <w:rFonts w:cs="Arial"/>
          <w:b/>
          <w:i/>
        </w:rPr>
        <w:t>ce</w:t>
      </w:r>
      <w:r w:rsidRPr="00687E16">
        <w:rPr>
          <w:rFonts w:cs="Arial"/>
          <w:b/>
          <w:i/>
        </w:rPr>
        <w:t xml:space="preserve"> dogodniejsze podróże. Ważnym elementem rozwoju kolei jest także </w:t>
      </w:r>
      <w:r w:rsidR="00FB1579">
        <w:rPr>
          <w:rFonts w:cs="Arial"/>
          <w:b/>
          <w:i/>
        </w:rPr>
        <w:t>odpowiednie</w:t>
      </w:r>
      <w:r w:rsidRPr="00687E16">
        <w:rPr>
          <w:rFonts w:cs="Arial"/>
          <w:b/>
          <w:i/>
        </w:rPr>
        <w:t xml:space="preserve"> zarządzanie liniami, które</w:t>
      </w:r>
      <w:r w:rsidR="00FB1579">
        <w:rPr>
          <w:rFonts w:cs="Arial"/>
          <w:b/>
          <w:i/>
        </w:rPr>
        <w:t>,</w:t>
      </w:r>
      <w:r w:rsidRPr="00687E16">
        <w:rPr>
          <w:rFonts w:cs="Arial"/>
          <w:b/>
          <w:i/>
        </w:rPr>
        <w:t xml:space="preserve"> z różnych względów, od lat nie są wykorzystywane. </w:t>
      </w:r>
      <w:r w:rsidR="00FB1579">
        <w:rPr>
          <w:rFonts w:cs="Arial"/>
          <w:b/>
          <w:i/>
        </w:rPr>
        <w:t>Dzięki efektywnej współpracy z samorządami możliwe jest lepsze w</w:t>
      </w:r>
      <w:r w:rsidR="00413D29">
        <w:rPr>
          <w:rFonts w:cs="Arial"/>
          <w:b/>
          <w:i/>
        </w:rPr>
        <w:t>ykorzystanie infrastruktury nieobjętej w najbliższych latach przez Spółkę planami inwestycyjnymi. Przekazanie takich odcinków w zarząd samorządów umożliwi mieszkańcom lepszy dostęp do kolei</w:t>
      </w:r>
      <w:r w:rsidR="00FB1579">
        <w:rPr>
          <w:rFonts w:cs="Arial"/>
          <w:b/>
          <w:i/>
        </w:rPr>
        <w:t xml:space="preserve"> </w:t>
      </w:r>
      <w:r w:rsidRPr="00687E16">
        <w:rPr>
          <w:rFonts w:cs="Arial"/>
          <w:b/>
        </w:rPr>
        <w:t xml:space="preserve">– powiedział Ireneusz Merchel, Prezes Zarządu PKP Polskich Linii Kolejowych S.A.  </w:t>
      </w:r>
    </w:p>
    <w:p w14:paraId="706156E4" w14:textId="08EEA6DA" w:rsidR="008738C9" w:rsidRDefault="00EB4B5D" w:rsidP="00687E16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Dolnośląska Służba Dróg i Kolei (</w:t>
      </w:r>
      <w:proofErr w:type="spellStart"/>
      <w:r>
        <w:rPr>
          <w:rFonts w:cs="Arial"/>
        </w:rPr>
        <w:t>DSDiK</w:t>
      </w:r>
      <w:proofErr w:type="spellEnd"/>
      <w:r>
        <w:rPr>
          <w:rFonts w:cs="Arial"/>
        </w:rPr>
        <w:t xml:space="preserve">) będzie zarządzać ponad 30 km odcinkiem między Jelenią Górą a Lwówkiem Śląskim, na którym ruch pasażerski nie był prowadzony od 2016 r., a także blisko 15 km szlakiem Kłodzko Nowe – Stronie Śląskie, który nie był obsługiwany przez pociągi pasażerskie od 2004 r. Pozostały odcinek linii, liczący ok. 12 km, </w:t>
      </w:r>
      <w:r w:rsidR="00687E16">
        <w:rPr>
          <w:rFonts w:cs="Arial"/>
        </w:rPr>
        <w:t xml:space="preserve">pozostaje w zarządzie PLK SA – jest wykorzystywany w ruchu towarowym przez pociągi obsługujące kopalnię kruszywa. </w:t>
      </w:r>
    </w:p>
    <w:p w14:paraId="614F6F53" w14:textId="43D4BC0C" w:rsidR="008738C9" w:rsidRDefault="00687E16" w:rsidP="008738C9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lastRenderedPageBreak/>
        <w:t>PLK SA przeka</w:t>
      </w:r>
      <w:r w:rsidR="00E64D2D">
        <w:rPr>
          <w:rFonts w:cs="Arial"/>
        </w:rPr>
        <w:t>żą</w:t>
      </w:r>
      <w:r>
        <w:rPr>
          <w:rFonts w:cs="Arial"/>
        </w:rPr>
        <w:t xml:space="preserve"> oba odcinki samorządowi, za zgodą Ministerstwa Infrastruktury, nieodpłatnie na okres 30 lat. </w:t>
      </w:r>
    </w:p>
    <w:p w14:paraId="3F6E9ECA" w14:textId="77777777" w:rsidR="00696CE1" w:rsidRDefault="00696CE1" w:rsidP="00696CE1">
      <w:pPr>
        <w:spacing w:before="100" w:beforeAutospacing="1" w:after="0" w:line="240" w:lineRule="auto"/>
        <w:rPr>
          <w:rStyle w:val="Pogrubienie"/>
          <w:rFonts w:cs="Arial"/>
        </w:rPr>
      </w:pPr>
      <w:r w:rsidRPr="00145090">
        <w:rPr>
          <w:rStyle w:val="Pogrubienie"/>
          <w:rFonts w:cs="Arial"/>
        </w:rPr>
        <w:t>Kontakt dla mediów:</w:t>
      </w:r>
    </w:p>
    <w:p w14:paraId="11CE8AD8" w14:textId="77777777" w:rsidR="00B75BE4" w:rsidRDefault="00696CE1" w:rsidP="00687E16">
      <w:pPr>
        <w:spacing w:after="0" w:line="240" w:lineRule="auto"/>
      </w:pPr>
      <w:r w:rsidRPr="00145090">
        <w:t>Radosław Śledziński</w:t>
      </w:r>
      <w:r w:rsidRPr="00145090">
        <w:br/>
        <w:t>zespół prasowy</w:t>
      </w:r>
      <w:r w:rsidRPr="00145090">
        <w:br/>
      </w:r>
      <w:r w:rsidRPr="00696CE1">
        <w:rPr>
          <w:rStyle w:val="Hipercze"/>
          <w:color w:val="auto"/>
          <w:u w:val="none"/>
          <w:shd w:val="clear" w:color="auto" w:fill="FFFFFF"/>
        </w:rPr>
        <w:t xml:space="preserve">PKP Polskie Linie Kolejowe S.A.                                                                                    </w:t>
      </w:r>
      <w:r w:rsidRPr="00145090">
        <w:rPr>
          <w:rStyle w:val="Hipercze"/>
          <w:color w:val="0071BC"/>
          <w:shd w:val="clear" w:color="auto" w:fill="FFFFFF"/>
        </w:rPr>
        <w:t>rzecznik@plk-sa.pl</w:t>
      </w:r>
      <w:r w:rsidRPr="00145090">
        <w:br/>
        <w:t>T: +48 501 613</w:t>
      </w:r>
      <w:r w:rsidR="00E64D2D">
        <w:t> </w:t>
      </w:r>
      <w:r w:rsidRPr="00145090">
        <w:t>495</w:t>
      </w:r>
    </w:p>
    <w:p w14:paraId="3BB143AE" w14:textId="77777777" w:rsidR="00E64D2D" w:rsidRDefault="00E64D2D" w:rsidP="00687E16">
      <w:pPr>
        <w:spacing w:after="0" w:line="240" w:lineRule="auto"/>
      </w:pPr>
    </w:p>
    <w:p w14:paraId="1A7E416E" w14:textId="77777777" w:rsidR="00E64D2D" w:rsidRDefault="00E64D2D" w:rsidP="00687E16">
      <w:pPr>
        <w:spacing w:after="0" w:line="240" w:lineRule="auto"/>
      </w:pPr>
    </w:p>
    <w:sectPr w:rsidR="00E64D2D" w:rsidSect="0063625B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DEC22" w14:textId="77777777" w:rsidR="00A66BB0" w:rsidRDefault="00A66BB0" w:rsidP="00687E16">
      <w:pPr>
        <w:spacing w:after="0" w:line="240" w:lineRule="auto"/>
      </w:pPr>
      <w:r>
        <w:separator/>
      </w:r>
    </w:p>
  </w:endnote>
  <w:endnote w:type="continuationSeparator" w:id="0">
    <w:p w14:paraId="572152E3" w14:textId="77777777" w:rsidR="00A66BB0" w:rsidRDefault="00A66BB0" w:rsidP="0068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FBDB9" w14:textId="77777777" w:rsidR="00860074" w:rsidRDefault="00000000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2D1E35CA" w14:textId="77777777" w:rsidR="00182419" w:rsidRDefault="008C7D20" w:rsidP="00182419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B024DDC" w14:textId="77777777" w:rsidR="00182419" w:rsidRDefault="008C7D20" w:rsidP="00182419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2271FC11" w14:textId="77777777" w:rsidR="00860074" w:rsidRPr="00860074" w:rsidRDefault="008C7D20" w:rsidP="00182419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 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1555D" w14:textId="77777777" w:rsidR="00A66BB0" w:rsidRDefault="00A66BB0" w:rsidP="00687E16">
      <w:pPr>
        <w:spacing w:after="0" w:line="240" w:lineRule="auto"/>
      </w:pPr>
      <w:r>
        <w:separator/>
      </w:r>
    </w:p>
  </w:footnote>
  <w:footnote w:type="continuationSeparator" w:id="0">
    <w:p w14:paraId="43C619E2" w14:textId="77777777" w:rsidR="00A66BB0" w:rsidRDefault="00A66BB0" w:rsidP="00687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8D2B2" w14:textId="77777777" w:rsidR="009D1AEB" w:rsidRDefault="008C7D2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F418B9" wp14:editId="16652DFA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38429" w14:textId="77777777" w:rsidR="009D1AEB" w:rsidRPr="004D6EC9" w:rsidRDefault="008C7D20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5F1FC54" w14:textId="77777777" w:rsidR="009D1AEB" w:rsidRDefault="008C7D2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F69D76A" w14:textId="77777777" w:rsidR="009D1AEB" w:rsidRPr="004D6EC9" w:rsidRDefault="008C7D2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A79E07D" w14:textId="77777777" w:rsidR="009D1AEB" w:rsidRPr="009939C9" w:rsidRDefault="008C7D2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0A5F33A" w14:textId="77777777" w:rsidR="009D1AEB" w:rsidRPr="009939C9" w:rsidRDefault="008C7D2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970CD6B" w14:textId="77777777" w:rsidR="009D1AEB" w:rsidRPr="009939C9" w:rsidRDefault="008C7D2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7853114" w14:textId="77777777" w:rsidR="009D1AEB" w:rsidRPr="004D6EC9" w:rsidRDefault="008C7D2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BB89060" w14:textId="77777777" w:rsidR="009D1AEB" w:rsidRPr="00DA3248" w:rsidRDefault="00000000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F418B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54038429" w14:textId="77777777" w:rsidR="009D1AEB" w:rsidRPr="004D6EC9" w:rsidRDefault="008C7D20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5F1FC54" w14:textId="77777777" w:rsidR="009D1AEB" w:rsidRDefault="008C7D2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F69D76A" w14:textId="77777777" w:rsidR="009D1AEB" w:rsidRPr="004D6EC9" w:rsidRDefault="008C7D2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A79E07D" w14:textId="77777777" w:rsidR="009D1AEB" w:rsidRPr="009939C9" w:rsidRDefault="008C7D2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0A5F33A" w14:textId="77777777" w:rsidR="009D1AEB" w:rsidRPr="009939C9" w:rsidRDefault="008C7D2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970CD6B" w14:textId="77777777" w:rsidR="009D1AEB" w:rsidRPr="009939C9" w:rsidRDefault="008C7D2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7853114" w14:textId="77777777" w:rsidR="009D1AEB" w:rsidRPr="004D6EC9" w:rsidRDefault="008C7D2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BB89060" w14:textId="77777777" w:rsidR="009D1AEB" w:rsidRPr="00DA3248" w:rsidRDefault="00632E5D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2A18F36" wp14:editId="4AFFD7B8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AE427A"/>
    <w:multiLevelType w:val="hybridMultilevel"/>
    <w:tmpl w:val="1F5EC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1061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CE1"/>
    <w:rsid w:val="000C5974"/>
    <w:rsid w:val="00413D29"/>
    <w:rsid w:val="00586C11"/>
    <w:rsid w:val="00632E5D"/>
    <w:rsid w:val="00687022"/>
    <w:rsid w:val="00687E16"/>
    <w:rsid w:val="00696CE1"/>
    <w:rsid w:val="007F478C"/>
    <w:rsid w:val="00807892"/>
    <w:rsid w:val="008738C9"/>
    <w:rsid w:val="008C7D20"/>
    <w:rsid w:val="00A66BB0"/>
    <w:rsid w:val="00B75BE4"/>
    <w:rsid w:val="00C4605B"/>
    <w:rsid w:val="00CB296D"/>
    <w:rsid w:val="00E64D2D"/>
    <w:rsid w:val="00EB4B5D"/>
    <w:rsid w:val="00FB1579"/>
    <w:rsid w:val="00FD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4CEBC"/>
  <w15:chartTrackingRefBased/>
  <w15:docId w15:val="{44D13D17-67D0-48B4-BD20-177D606C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CE1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6CE1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6C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6CE1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96C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696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CE1"/>
    <w:rPr>
      <w:rFonts w:ascii="Arial" w:hAnsi="Arial"/>
    </w:rPr>
  </w:style>
  <w:style w:type="character" w:styleId="Hipercze">
    <w:name w:val="Hyperlink"/>
    <w:uiPriority w:val="99"/>
    <w:unhideWhenUsed/>
    <w:rsid w:val="00696CE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96CE1"/>
    <w:rPr>
      <w:b/>
      <w:bCs/>
    </w:rPr>
  </w:style>
  <w:style w:type="paragraph" w:styleId="Akapitzlist">
    <w:name w:val="List Paragraph"/>
    <w:basedOn w:val="Normalny"/>
    <w:uiPriority w:val="34"/>
    <w:qFormat/>
    <w:rsid w:val="00696CE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7E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7E1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7E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0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Dudzińska Maria</cp:lastModifiedBy>
  <cp:revision>2</cp:revision>
  <dcterms:created xsi:type="dcterms:W3CDTF">2023-09-06T11:58:00Z</dcterms:created>
  <dcterms:modified xsi:type="dcterms:W3CDTF">2023-09-06T11:58:00Z</dcterms:modified>
</cp:coreProperties>
</file>