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4E6C" w14:textId="03D403BD" w:rsidR="00BC69F8" w:rsidRDefault="00C04FAE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  <w:r w:rsidR="002907B1">
        <w:rPr>
          <w:rFonts w:cs="Arial"/>
        </w:rPr>
        <w:t xml:space="preserve"> </w:t>
      </w:r>
      <w:r w:rsidR="00CE45B6">
        <w:rPr>
          <w:rFonts w:cs="Arial"/>
        </w:rPr>
        <w:t xml:space="preserve"> </w:t>
      </w:r>
    </w:p>
    <w:p w14:paraId="4D4870DA" w14:textId="0F1B08B0" w:rsidR="139F0AE1" w:rsidRPr="00C70F52" w:rsidRDefault="712037F2" w:rsidP="00C70F52">
      <w:pPr>
        <w:spacing w:before="100" w:beforeAutospacing="1" w:after="100" w:afterAutospacing="1" w:line="360" w:lineRule="auto"/>
        <w:jc w:val="right"/>
        <w:rPr>
          <w:rFonts w:cs="Arial"/>
        </w:rPr>
      </w:pPr>
      <w:r w:rsidRPr="055D9458">
        <w:rPr>
          <w:rFonts w:cs="Arial"/>
        </w:rPr>
        <w:t>Warszawa</w:t>
      </w:r>
      <w:r w:rsidR="4CDCB706" w:rsidRPr="055D9458">
        <w:rPr>
          <w:rFonts w:cs="Arial"/>
        </w:rPr>
        <w:t>,</w:t>
      </w:r>
      <w:r w:rsidR="08E48373" w:rsidRPr="055D9458">
        <w:rPr>
          <w:rFonts w:cs="Arial"/>
        </w:rPr>
        <w:t xml:space="preserve"> </w:t>
      </w:r>
      <w:r w:rsidR="5C0DE07D" w:rsidRPr="055D9458">
        <w:rPr>
          <w:rFonts w:cs="Arial"/>
        </w:rPr>
        <w:t>24</w:t>
      </w:r>
      <w:r w:rsidR="2963A1D7" w:rsidRPr="055D9458">
        <w:rPr>
          <w:rFonts w:cs="Arial"/>
        </w:rPr>
        <w:t>.09.</w:t>
      </w:r>
      <w:r w:rsidRPr="055D9458">
        <w:rPr>
          <w:rFonts w:cs="Arial"/>
        </w:rPr>
        <w:t>202</w:t>
      </w:r>
      <w:r w:rsidR="077EFCD8" w:rsidRPr="055D9458">
        <w:rPr>
          <w:rFonts w:cs="Arial"/>
        </w:rPr>
        <w:t>5</w:t>
      </w:r>
      <w:r w:rsidR="4CDCB706" w:rsidRPr="055D9458">
        <w:rPr>
          <w:rFonts w:cs="Arial"/>
        </w:rPr>
        <w:t xml:space="preserve"> r.</w:t>
      </w:r>
    </w:p>
    <w:p w14:paraId="06B24C74" w14:textId="2A5E9885" w:rsidR="60BC6DD4" w:rsidRPr="00C70F52" w:rsidRDefault="60BC6DD4" w:rsidP="00C70F52">
      <w:pPr>
        <w:pStyle w:val="Nagwek1"/>
        <w:rPr>
          <w:rFonts w:eastAsia="Arial"/>
          <w:sz w:val="22"/>
          <w:szCs w:val="22"/>
        </w:rPr>
      </w:pPr>
      <w:r w:rsidRPr="00C70F52">
        <w:rPr>
          <w:rFonts w:eastAsia="Arial"/>
          <w:sz w:val="22"/>
          <w:szCs w:val="22"/>
        </w:rPr>
        <w:t>Grupa Kapitałowa PLK S</w:t>
      </w:r>
      <w:r w:rsidR="00468550" w:rsidRPr="00C70F52">
        <w:rPr>
          <w:rFonts w:eastAsia="Arial"/>
          <w:sz w:val="22"/>
          <w:szCs w:val="22"/>
        </w:rPr>
        <w:t>.</w:t>
      </w:r>
      <w:r w:rsidRPr="00C70F52">
        <w:rPr>
          <w:rFonts w:eastAsia="Arial"/>
          <w:sz w:val="22"/>
          <w:szCs w:val="22"/>
        </w:rPr>
        <w:t>A</w:t>
      </w:r>
      <w:r w:rsidR="5844AB84" w:rsidRPr="00C70F52">
        <w:rPr>
          <w:rFonts w:eastAsia="Arial"/>
          <w:sz w:val="22"/>
          <w:szCs w:val="22"/>
        </w:rPr>
        <w:t>.</w:t>
      </w:r>
      <w:r w:rsidRPr="00C70F52">
        <w:rPr>
          <w:rFonts w:eastAsia="Arial"/>
          <w:sz w:val="22"/>
          <w:szCs w:val="22"/>
        </w:rPr>
        <w:t xml:space="preserve"> łączy siły na rzecz lepszego wykorzystania maszyn kolejowych</w:t>
      </w:r>
    </w:p>
    <w:p w14:paraId="4D6EA9EE" w14:textId="54B8E0C2" w:rsidR="60BC6DD4" w:rsidRPr="00413232" w:rsidRDefault="60BC6DD4" w:rsidP="00413232">
      <w:pPr>
        <w:spacing w:beforeAutospacing="1" w:after="0" w:afterAutospacing="1" w:line="360" w:lineRule="auto"/>
        <w:rPr>
          <w:rFonts w:eastAsia="Arial" w:cs="Arial"/>
        </w:rPr>
      </w:pPr>
      <w:r w:rsidRPr="15A74F7D">
        <w:rPr>
          <w:rFonts w:eastAsia="Arial" w:cs="Arial"/>
          <w:b/>
          <w:bCs/>
        </w:rPr>
        <w:t>Polskie Linie Kolejowe S.A. podpisały porozumienie mające na celu zacieśnienie współpracy ze spółkami zależnymi. Dokument reguluje zasady wypożyczania maszyn torowych w ramach grupy kapitałowej, co pozwoli ograniczyć koszty i zwiększy tempo realizacji prac utrzymaniowych i inwestycyjnych.</w:t>
      </w:r>
      <w:r w:rsidRPr="15A74F7D">
        <w:rPr>
          <w:rFonts w:eastAsia="Arial" w:cs="Arial"/>
        </w:rPr>
        <w:t xml:space="preserve"> </w:t>
      </w:r>
    </w:p>
    <w:p w14:paraId="33B7193F" w14:textId="53934246" w:rsidR="15A74F7D" w:rsidRDefault="60BC6DD4" w:rsidP="00413232">
      <w:pPr>
        <w:spacing w:beforeAutospacing="1" w:after="0" w:afterAutospacing="1" w:line="360" w:lineRule="auto"/>
        <w:rPr>
          <w:rFonts w:eastAsia="Arial" w:cs="Arial"/>
        </w:rPr>
      </w:pPr>
      <w:r w:rsidRPr="15A74F7D">
        <w:rPr>
          <w:rFonts w:eastAsia="Arial" w:cs="Arial"/>
        </w:rPr>
        <w:t xml:space="preserve">Grupa Kapitałowa PLK S.A. to największy podmiot na polskim rynku kolejowym – zarządzamy majątkiem o wartości ponad 130 miliardów złotych i zatrudniamy ponad 40 tysięcy osób. Porozumienie obejmie wszystkie pięć spółek zależnych PLK, tj. DOLKOM, PPMT, PNUIK, ZRK-DOM i Trakcję. Wspólna baza sprzętowa obejmuje najważniejsze maszyny niezbędne do prac utrzymaniowych i inwestycyjnych, takie jak podbijarki, profilarki, oczyszczarki tłucznia, zgrzewarki szyn, żurawie kolejowe czy pojazdy sieciowe. </w:t>
      </w:r>
    </w:p>
    <w:p w14:paraId="1EEE1BE2" w14:textId="5362626D" w:rsidR="15A74F7D" w:rsidRDefault="60BC6DD4" w:rsidP="00413232">
      <w:pPr>
        <w:spacing w:beforeAutospacing="1" w:after="0" w:afterAutospacing="1" w:line="360" w:lineRule="auto"/>
        <w:rPr>
          <w:rFonts w:eastAsia="Arial" w:cs="Arial"/>
        </w:rPr>
      </w:pPr>
      <w:r w:rsidRPr="15A74F7D">
        <w:rPr>
          <w:rFonts w:eastAsia="Arial" w:cs="Arial"/>
        </w:rPr>
        <w:t xml:space="preserve">To rozwiązanie pozwoli na efektywniejsze wykorzystanie potencjału Grupy PLK. Dzięki wspólnemu systemowi wypożyczania maszyn sprzęt będzie szybciej trafiał tam, gdzie jest najbardziej potrzebny, a koszty związane z jego wynajmem i transportem zostaną ograniczone. W praktyce to oznacza sprawniejszą realizację zadań utrzymaniowych i inwestycyjnych oraz większą elastyczność w planowaniu prac na sieci kolejowej.  </w:t>
      </w:r>
    </w:p>
    <w:p w14:paraId="5E8D9D1D" w14:textId="0066D820" w:rsidR="15A74F7D" w:rsidRDefault="60BC6DD4" w:rsidP="00413232">
      <w:pPr>
        <w:spacing w:beforeAutospacing="1" w:after="0" w:afterAutospacing="1" w:line="360" w:lineRule="auto"/>
        <w:rPr>
          <w:rFonts w:eastAsia="Arial" w:cs="Arial"/>
        </w:rPr>
      </w:pPr>
      <w:r w:rsidRPr="15A74F7D">
        <w:rPr>
          <w:rFonts w:eastAsia="Arial" w:cs="Arial"/>
        </w:rPr>
        <w:t xml:space="preserve">W ostatnich latach spółki zależne PLK znacząco zwiększyły swój potencjał techniczny. </w:t>
      </w:r>
      <w:r w:rsidR="06BFBAB7" w:rsidRPr="15A74F7D">
        <w:rPr>
          <w:rFonts w:eastAsia="Arial" w:cs="Arial"/>
        </w:rPr>
        <w:t>Tylko w ramach dokapitalizowania z 2021 r. (które wynosiło 850 mln zł) przeznaczono 690 mln zł na zakup nowych maszyn i urządzeń.</w:t>
      </w:r>
      <w:r w:rsidRPr="15A74F7D">
        <w:rPr>
          <w:rFonts w:eastAsia="Arial" w:cs="Arial"/>
        </w:rPr>
        <w:t xml:space="preserve"> Do spółek trafiły m.in. podbijarki, profilarki tłucznia, oczyszczarki, zgrzewarki dwudrogowe, pociągi sieciowe czy żurawie kolejowe. Łącznie realizowanych jest 39 zadań inwestycyjnych, z czego część została już zakończona, a kolejne maszyny czekają na dostawy i odbiory techniczne. </w:t>
      </w:r>
    </w:p>
    <w:p w14:paraId="4E32176E" w14:textId="6325F272" w:rsidR="60BC6DD4" w:rsidRDefault="60BC6DD4" w:rsidP="15A74F7D">
      <w:pPr>
        <w:spacing w:beforeAutospacing="1" w:after="0" w:afterAutospacing="1" w:line="360" w:lineRule="auto"/>
        <w:rPr>
          <w:rFonts w:eastAsia="Arial" w:cs="Arial"/>
        </w:rPr>
      </w:pPr>
      <w:r w:rsidRPr="4E4C0D76">
        <w:rPr>
          <w:rFonts w:eastAsia="Arial" w:cs="Arial"/>
        </w:rPr>
        <w:t xml:space="preserve">– Chcemy w pełni wykorzystać potencjał, jakim dysponuje grupa kapitałowa PLK. Dzięki porozumieniu maszyny będą szybciej dostępne tam, gdzie są najbardziej potrzebne, a koszty ich wynajmu zostaną zoptymalizowane – mówi Piotr Wyborski, prezes zarządu PKP Polskich Linii Kolejowych S.A.   </w:t>
      </w:r>
    </w:p>
    <w:p w14:paraId="2BA3D08E" w14:textId="2CEAAAE3" w:rsidR="15A74F7D" w:rsidRDefault="15A74F7D" w:rsidP="15A74F7D">
      <w:pPr>
        <w:spacing w:beforeAutospacing="1" w:afterAutospacing="1" w:line="360" w:lineRule="auto"/>
        <w:rPr>
          <w:rFonts w:eastAsia="Arial" w:cs="Arial"/>
        </w:rPr>
      </w:pPr>
    </w:p>
    <w:p w14:paraId="188EA0D4" w14:textId="71B97861" w:rsidR="60BC6DD4" w:rsidRDefault="60BC6DD4" w:rsidP="15A74F7D">
      <w:pPr>
        <w:spacing w:beforeAutospacing="1" w:after="0" w:afterAutospacing="1" w:line="360" w:lineRule="auto"/>
        <w:rPr>
          <w:rFonts w:eastAsia="Arial" w:cs="Arial"/>
        </w:rPr>
      </w:pPr>
      <w:r w:rsidRPr="15A74F7D">
        <w:rPr>
          <w:rFonts w:eastAsia="Arial" w:cs="Arial"/>
        </w:rPr>
        <w:t xml:space="preserve">Spółki zależne Grupy PLK rozwijają się dynamicznie – ich przychody w 2025 r. mają osiągnąć poziom blisko 3 mld zł, co oznacza wzrost o około 10 proc. w stosunku do roku poprzedniego. </w:t>
      </w:r>
      <w:r w:rsidRPr="15A74F7D">
        <w:rPr>
          <w:rFonts w:eastAsia="Arial" w:cs="Arial"/>
        </w:rPr>
        <w:lastRenderedPageBreak/>
        <w:t xml:space="preserve">Stabilna sytuacja finansowa i nowoczesny sprzęt to fundament, który pozwoli jeszcze sprawniej realizować zarówno prace utrzymaniowe, jak i inwestycje modernizacyjne w całym kraju. </w:t>
      </w:r>
    </w:p>
    <w:p w14:paraId="58B261BB" w14:textId="543831BF" w:rsidR="60BC6DD4" w:rsidRDefault="60BC6DD4" w:rsidP="15A74F7D">
      <w:pPr>
        <w:spacing w:beforeAutospacing="1" w:after="0" w:afterAutospacing="1" w:line="360" w:lineRule="auto"/>
        <w:rPr>
          <w:rFonts w:eastAsia="Arial" w:cs="Arial"/>
        </w:rPr>
      </w:pPr>
      <w:r w:rsidRPr="15A74F7D">
        <w:rPr>
          <w:rFonts w:eastAsia="Arial" w:cs="Arial"/>
        </w:rPr>
        <w:t xml:space="preserve">Podpisane podczas Międzynarodowych Targów Kolejowych TRAKO porozumienie to krok w stronę większej efektywności i nowoczesnego zarządzania zasobami w Grupie PLK. Dzięki współpracy spółek zależnych potencjał inwestycyjny zostanie lepiej wykorzystany, a realizacja prac utrzymaniowych i inwestycyjnych – sprawniejsza. To przykład synergii w grupie, który przekłada się na szybsze inwestycje i lepszą kolej dla pasażerów oraz przewoźników w całej Polsce. </w:t>
      </w:r>
    </w:p>
    <w:p w14:paraId="7EA43A92" w14:textId="734C20E6" w:rsidR="15A74F7D" w:rsidRDefault="60BC6DD4" w:rsidP="15A74F7D">
      <w:pPr>
        <w:spacing w:after="0" w:line="360" w:lineRule="auto"/>
        <w:rPr>
          <w:rFonts w:ascii="Aptos" w:eastAsia="Aptos" w:hAnsi="Aptos" w:cs="Aptos"/>
        </w:rPr>
      </w:pPr>
      <w:r w:rsidRPr="15A74F7D">
        <w:rPr>
          <w:rFonts w:ascii="Aptos" w:eastAsia="Aptos" w:hAnsi="Aptos" w:cs="Aptos"/>
        </w:rPr>
        <w:t xml:space="preserve"> </w:t>
      </w:r>
    </w:p>
    <w:p w14:paraId="108462D3" w14:textId="76550043" w:rsidR="4EF16C97" w:rsidRDefault="4EF16C97" w:rsidP="15A74F7D">
      <w:pPr>
        <w:spacing w:after="0" w:line="360" w:lineRule="auto"/>
        <w:rPr>
          <w:rFonts w:eastAsia="Arial" w:cs="Arial"/>
        </w:rPr>
      </w:pPr>
      <w:r w:rsidRPr="15A74F7D">
        <w:rPr>
          <w:rFonts w:eastAsia="Arial" w:cs="Arial"/>
          <w:b/>
          <w:bCs/>
        </w:rPr>
        <w:t>Kontakt dla mediów:</w:t>
      </w:r>
      <w:r w:rsidRPr="15A74F7D">
        <w:rPr>
          <w:rFonts w:eastAsia="Arial" w:cs="Arial"/>
        </w:rPr>
        <w:t> </w:t>
      </w:r>
    </w:p>
    <w:p w14:paraId="02983FBA" w14:textId="53A47AA0" w:rsidR="4EF16C97" w:rsidRDefault="4EF16C97" w:rsidP="15A74F7D">
      <w:pPr>
        <w:spacing w:after="0" w:line="360" w:lineRule="auto"/>
        <w:rPr>
          <w:rFonts w:eastAsia="Arial" w:cs="Arial"/>
        </w:rPr>
      </w:pPr>
      <w:r w:rsidRPr="15A74F7D">
        <w:rPr>
          <w:rFonts w:eastAsia="Arial" w:cs="Arial"/>
        </w:rPr>
        <w:t>Joanna Kursa</w:t>
      </w:r>
    </w:p>
    <w:p w14:paraId="60985071" w14:textId="04A4861D" w:rsidR="4EF16C97" w:rsidRDefault="4EF16C97" w:rsidP="15A74F7D">
      <w:pPr>
        <w:spacing w:after="0" w:line="360" w:lineRule="auto"/>
        <w:rPr>
          <w:rFonts w:eastAsia="Arial" w:cs="Arial"/>
        </w:rPr>
      </w:pPr>
      <w:r w:rsidRPr="15A74F7D">
        <w:rPr>
          <w:rFonts w:eastAsia="Arial" w:cs="Arial"/>
        </w:rPr>
        <w:t>zespół prasowy </w:t>
      </w:r>
    </w:p>
    <w:p w14:paraId="25D7E02B" w14:textId="220B3A9F" w:rsidR="4EF16C97" w:rsidRDefault="4EF16C97" w:rsidP="15A74F7D">
      <w:pPr>
        <w:spacing w:after="0" w:line="360" w:lineRule="auto"/>
        <w:rPr>
          <w:rFonts w:eastAsia="Arial" w:cs="Arial"/>
        </w:rPr>
      </w:pPr>
      <w:r w:rsidRPr="15A74F7D">
        <w:rPr>
          <w:rFonts w:eastAsia="Arial" w:cs="Arial"/>
        </w:rPr>
        <w:t>PKP Polskie Linie Kolejowe S.A. </w:t>
      </w:r>
    </w:p>
    <w:p w14:paraId="40BFAA12" w14:textId="5B06ADCC" w:rsidR="4EF16C97" w:rsidRDefault="4EF16C97" w:rsidP="15A74F7D">
      <w:pPr>
        <w:spacing w:after="0" w:line="360" w:lineRule="auto"/>
        <w:rPr>
          <w:rFonts w:eastAsia="Arial" w:cs="Arial"/>
        </w:rPr>
      </w:pPr>
      <w:hyperlink r:id="rId11">
        <w:r w:rsidRPr="15A74F7D">
          <w:rPr>
            <w:rStyle w:val="Hipercze"/>
            <w:rFonts w:eastAsia="Arial" w:cs="Arial"/>
            <w:color w:val="auto"/>
          </w:rPr>
          <w:t>rzecznik@plk-sa.pl</w:t>
        </w:r>
      </w:hyperlink>
    </w:p>
    <w:p w14:paraId="37E92FF3" w14:textId="1BD58622" w:rsidR="4EF16C97" w:rsidRDefault="4EF16C97" w:rsidP="15A74F7D">
      <w:pPr>
        <w:spacing w:after="0" w:line="360" w:lineRule="auto"/>
        <w:rPr>
          <w:rFonts w:eastAsia="Arial" w:cs="Arial"/>
        </w:rPr>
      </w:pPr>
      <w:r w:rsidRPr="15A74F7D">
        <w:rPr>
          <w:rFonts w:eastAsia="Arial" w:cs="Arial"/>
        </w:rPr>
        <w:t>T: +48 22 473 30 02</w:t>
      </w:r>
    </w:p>
    <w:p w14:paraId="330F108B" w14:textId="77777777" w:rsidR="00595D83" w:rsidRPr="00941C4B" w:rsidRDefault="00595D83" w:rsidP="00941C4B">
      <w:pPr>
        <w:spacing w:before="120" w:after="120" w:line="360" w:lineRule="auto"/>
        <w:rPr>
          <w:rFonts w:cs="Arial"/>
          <w:color w:val="1A1A1A"/>
        </w:rPr>
      </w:pPr>
    </w:p>
    <w:sectPr w:rsidR="00595D83" w:rsidRPr="00941C4B" w:rsidSect="0063625B"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7874C" w14:textId="77777777" w:rsidR="003067A9" w:rsidRDefault="003067A9" w:rsidP="009D1AEB">
      <w:pPr>
        <w:spacing w:after="0" w:line="240" w:lineRule="auto"/>
      </w:pPr>
      <w:r>
        <w:separator/>
      </w:r>
    </w:p>
  </w:endnote>
  <w:endnote w:type="continuationSeparator" w:id="0">
    <w:p w14:paraId="5E4279E7" w14:textId="77777777" w:rsidR="003067A9" w:rsidRDefault="003067A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098D001C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</w:t>
    </w:r>
    <w:r w:rsidR="002109CE">
      <w:rPr>
        <w:rFonts w:cs="Arial"/>
        <w:color w:val="727271"/>
        <w:sz w:val="14"/>
        <w:szCs w:val="14"/>
      </w:rPr>
      <w:t>4</w:t>
    </w:r>
    <w:r w:rsidRPr="00B77919">
      <w:rPr>
        <w:rFonts w:cs="Arial"/>
        <w:color w:val="727271"/>
        <w:sz w:val="14"/>
        <w:szCs w:val="14"/>
      </w:rPr>
      <w:t>.</w:t>
    </w:r>
    <w:r w:rsidR="002109CE">
      <w:rPr>
        <w:rFonts w:cs="Arial"/>
        <w:color w:val="727271"/>
        <w:sz w:val="14"/>
        <w:szCs w:val="14"/>
      </w:rPr>
      <w:t>7</w:t>
    </w:r>
    <w:r w:rsidR="007337E4">
      <w:rPr>
        <w:rFonts w:cs="Arial"/>
        <w:color w:val="727271"/>
        <w:sz w:val="14"/>
        <w:szCs w:val="14"/>
      </w:rPr>
      <w:t>55</w:t>
    </w:r>
    <w:r w:rsidRPr="00B77919">
      <w:rPr>
        <w:rFonts w:cs="Arial"/>
        <w:color w:val="727271"/>
        <w:sz w:val="14"/>
        <w:szCs w:val="14"/>
      </w:rPr>
      <w:t>.</w:t>
    </w:r>
    <w:r w:rsidR="007337E4">
      <w:rPr>
        <w:rFonts w:cs="Arial"/>
        <w:color w:val="727271"/>
        <w:sz w:val="14"/>
        <w:szCs w:val="14"/>
      </w:rPr>
      <w:t>260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D267" w14:textId="77777777" w:rsidR="003067A9" w:rsidRDefault="003067A9" w:rsidP="009D1AEB">
      <w:pPr>
        <w:spacing w:after="0" w:line="240" w:lineRule="auto"/>
      </w:pPr>
      <w:r>
        <w:separator/>
      </w:r>
    </w:p>
  </w:footnote>
  <w:footnote w:type="continuationSeparator" w:id="0">
    <w:p w14:paraId="24574703" w14:textId="77777777" w:rsidR="003067A9" w:rsidRDefault="003067A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34A0"/>
    <w:multiLevelType w:val="multilevel"/>
    <w:tmpl w:val="43BA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B552594"/>
    <w:multiLevelType w:val="multilevel"/>
    <w:tmpl w:val="C9CC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B0EA5"/>
    <w:multiLevelType w:val="hybridMultilevel"/>
    <w:tmpl w:val="23246ACC"/>
    <w:lvl w:ilvl="0" w:tplc="CBF6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B7E7E"/>
    <w:multiLevelType w:val="multilevel"/>
    <w:tmpl w:val="116E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A6727"/>
    <w:multiLevelType w:val="multilevel"/>
    <w:tmpl w:val="0CD8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446055">
    <w:abstractNumId w:val="2"/>
  </w:num>
  <w:num w:numId="2" w16cid:durableId="1013608136">
    <w:abstractNumId w:val="1"/>
  </w:num>
  <w:num w:numId="3" w16cid:durableId="1584532065">
    <w:abstractNumId w:val="6"/>
  </w:num>
  <w:num w:numId="4" w16cid:durableId="756484919">
    <w:abstractNumId w:val="3"/>
  </w:num>
  <w:num w:numId="5" w16cid:durableId="1258254111">
    <w:abstractNumId w:val="4"/>
  </w:num>
  <w:num w:numId="6" w16cid:durableId="1798645203">
    <w:abstractNumId w:val="0"/>
  </w:num>
  <w:num w:numId="7" w16cid:durableId="316500960">
    <w:abstractNumId w:val="7"/>
  </w:num>
  <w:num w:numId="8" w16cid:durableId="453183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E9F"/>
    <w:rsid w:val="00001441"/>
    <w:rsid w:val="0000595A"/>
    <w:rsid w:val="00005B06"/>
    <w:rsid w:val="0000618D"/>
    <w:rsid w:val="0000640F"/>
    <w:rsid w:val="000064F6"/>
    <w:rsid w:val="000069BE"/>
    <w:rsid w:val="00007141"/>
    <w:rsid w:val="000110D3"/>
    <w:rsid w:val="00013F82"/>
    <w:rsid w:val="00013FA5"/>
    <w:rsid w:val="000141CB"/>
    <w:rsid w:val="0001590D"/>
    <w:rsid w:val="00015DBA"/>
    <w:rsid w:val="00016520"/>
    <w:rsid w:val="00016D54"/>
    <w:rsid w:val="000172A4"/>
    <w:rsid w:val="00020721"/>
    <w:rsid w:val="0002099C"/>
    <w:rsid w:val="0002130A"/>
    <w:rsid w:val="0002391F"/>
    <w:rsid w:val="00023DB7"/>
    <w:rsid w:val="00024B1F"/>
    <w:rsid w:val="0002542F"/>
    <w:rsid w:val="00025F1A"/>
    <w:rsid w:val="000318D3"/>
    <w:rsid w:val="0003633C"/>
    <w:rsid w:val="00037B65"/>
    <w:rsid w:val="000418E2"/>
    <w:rsid w:val="00043428"/>
    <w:rsid w:val="00044BDD"/>
    <w:rsid w:val="000459C9"/>
    <w:rsid w:val="00046259"/>
    <w:rsid w:val="00047466"/>
    <w:rsid w:val="00050784"/>
    <w:rsid w:val="000516CE"/>
    <w:rsid w:val="00052546"/>
    <w:rsid w:val="000542A5"/>
    <w:rsid w:val="00061CC0"/>
    <w:rsid w:val="00063232"/>
    <w:rsid w:val="00064201"/>
    <w:rsid w:val="00064DFC"/>
    <w:rsid w:val="0006550C"/>
    <w:rsid w:val="00070296"/>
    <w:rsid w:val="00071776"/>
    <w:rsid w:val="0007273F"/>
    <w:rsid w:val="0007465E"/>
    <w:rsid w:val="0007483F"/>
    <w:rsid w:val="00080D05"/>
    <w:rsid w:val="00082E9F"/>
    <w:rsid w:val="00084E6E"/>
    <w:rsid w:val="00085A44"/>
    <w:rsid w:val="00087F44"/>
    <w:rsid w:val="0009124D"/>
    <w:rsid w:val="0009194D"/>
    <w:rsid w:val="00091B35"/>
    <w:rsid w:val="00095835"/>
    <w:rsid w:val="00095F14"/>
    <w:rsid w:val="000A372E"/>
    <w:rsid w:val="000A6323"/>
    <w:rsid w:val="000A6483"/>
    <w:rsid w:val="000B0027"/>
    <w:rsid w:val="000B01E2"/>
    <w:rsid w:val="000B16AD"/>
    <w:rsid w:val="000B2EE3"/>
    <w:rsid w:val="000B5CFD"/>
    <w:rsid w:val="000B7B71"/>
    <w:rsid w:val="000C29EB"/>
    <w:rsid w:val="000C4B83"/>
    <w:rsid w:val="000C5604"/>
    <w:rsid w:val="000C6626"/>
    <w:rsid w:val="000C717A"/>
    <w:rsid w:val="000D0123"/>
    <w:rsid w:val="000D062A"/>
    <w:rsid w:val="000D1775"/>
    <w:rsid w:val="000D2171"/>
    <w:rsid w:val="000D2517"/>
    <w:rsid w:val="000D2F52"/>
    <w:rsid w:val="000D3B6F"/>
    <w:rsid w:val="000D5B5B"/>
    <w:rsid w:val="000D6784"/>
    <w:rsid w:val="000D7066"/>
    <w:rsid w:val="000D7EBE"/>
    <w:rsid w:val="000D7FB6"/>
    <w:rsid w:val="000E1059"/>
    <w:rsid w:val="000E19F7"/>
    <w:rsid w:val="000E3A04"/>
    <w:rsid w:val="000E60F5"/>
    <w:rsid w:val="000E6DAA"/>
    <w:rsid w:val="000F16BE"/>
    <w:rsid w:val="000F1E69"/>
    <w:rsid w:val="000F397A"/>
    <w:rsid w:val="000F403A"/>
    <w:rsid w:val="000F5C6F"/>
    <w:rsid w:val="00101342"/>
    <w:rsid w:val="00104B8E"/>
    <w:rsid w:val="00104FA1"/>
    <w:rsid w:val="0010524E"/>
    <w:rsid w:val="00106CCC"/>
    <w:rsid w:val="00106F1F"/>
    <w:rsid w:val="0010744F"/>
    <w:rsid w:val="00111228"/>
    <w:rsid w:val="001160FF"/>
    <w:rsid w:val="0011682F"/>
    <w:rsid w:val="00117051"/>
    <w:rsid w:val="0012153F"/>
    <w:rsid w:val="00121804"/>
    <w:rsid w:val="00124192"/>
    <w:rsid w:val="00126290"/>
    <w:rsid w:val="00127ABB"/>
    <w:rsid w:val="001300B0"/>
    <w:rsid w:val="00134EFB"/>
    <w:rsid w:val="00135076"/>
    <w:rsid w:val="0013531D"/>
    <w:rsid w:val="00135CC9"/>
    <w:rsid w:val="00135D30"/>
    <w:rsid w:val="00136315"/>
    <w:rsid w:val="00140853"/>
    <w:rsid w:val="0014334E"/>
    <w:rsid w:val="00146D67"/>
    <w:rsid w:val="0015012C"/>
    <w:rsid w:val="00153C64"/>
    <w:rsid w:val="00157944"/>
    <w:rsid w:val="00157A2D"/>
    <w:rsid w:val="00157BFB"/>
    <w:rsid w:val="00157E9C"/>
    <w:rsid w:val="00160C73"/>
    <w:rsid w:val="00163BB8"/>
    <w:rsid w:val="0016B432"/>
    <w:rsid w:val="001702A8"/>
    <w:rsid w:val="00170A78"/>
    <w:rsid w:val="00170AD2"/>
    <w:rsid w:val="001737AC"/>
    <w:rsid w:val="00175F9D"/>
    <w:rsid w:val="00176C26"/>
    <w:rsid w:val="00180A0E"/>
    <w:rsid w:val="00181870"/>
    <w:rsid w:val="00184F86"/>
    <w:rsid w:val="00185952"/>
    <w:rsid w:val="00187418"/>
    <w:rsid w:val="00187FDC"/>
    <w:rsid w:val="001914E6"/>
    <w:rsid w:val="00196013"/>
    <w:rsid w:val="0019759D"/>
    <w:rsid w:val="001A061A"/>
    <w:rsid w:val="001A192A"/>
    <w:rsid w:val="001A19A9"/>
    <w:rsid w:val="001A504E"/>
    <w:rsid w:val="001A54AD"/>
    <w:rsid w:val="001A5703"/>
    <w:rsid w:val="001A6EC6"/>
    <w:rsid w:val="001B105B"/>
    <w:rsid w:val="001B224A"/>
    <w:rsid w:val="001B3E9A"/>
    <w:rsid w:val="001B6DD4"/>
    <w:rsid w:val="001B6F4E"/>
    <w:rsid w:val="001C11FC"/>
    <w:rsid w:val="001C2C32"/>
    <w:rsid w:val="001D35D3"/>
    <w:rsid w:val="001D3D94"/>
    <w:rsid w:val="001D3E02"/>
    <w:rsid w:val="001D4378"/>
    <w:rsid w:val="001D70B6"/>
    <w:rsid w:val="001E077F"/>
    <w:rsid w:val="001E1967"/>
    <w:rsid w:val="001E2FF1"/>
    <w:rsid w:val="001E308B"/>
    <w:rsid w:val="001F127D"/>
    <w:rsid w:val="001F1474"/>
    <w:rsid w:val="001F14FA"/>
    <w:rsid w:val="001F4D23"/>
    <w:rsid w:val="001F631D"/>
    <w:rsid w:val="00201553"/>
    <w:rsid w:val="00203132"/>
    <w:rsid w:val="0020454E"/>
    <w:rsid w:val="00205BDF"/>
    <w:rsid w:val="00205BF1"/>
    <w:rsid w:val="00206807"/>
    <w:rsid w:val="0021012E"/>
    <w:rsid w:val="0021038D"/>
    <w:rsid w:val="002109CE"/>
    <w:rsid w:val="002132C0"/>
    <w:rsid w:val="002137F1"/>
    <w:rsid w:val="00216BE2"/>
    <w:rsid w:val="00220639"/>
    <w:rsid w:val="00220770"/>
    <w:rsid w:val="002244A1"/>
    <w:rsid w:val="002278E8"/>
    <w:rsid w:val="002318ED"/>
    <w:rsid w:val="00232DC4"/>
    <w:rsid w:val="00236985"/>
    <w:rsid w:val="0024099B"/>
    <w:rsid w:val="0024189A"/>
    <w:rsid w:val="002424E9"/>
    <w:rsid w:val="00242FC5"/>
    <w:rsid w:val="002440D3"/>
    <w:rsid w:val="00244284"/>
    <w:rsid w:val="00247B23"/>
    <w:rsid w:val="00252038"/>
    <w:rsid w:val="00252D27"/>
    <w:rsid w:val="00253A4A"/>
    <w:rsid w:val="00253BF8"/>
    <w:rsid w:val="00257739"/>
    <w:rsid w:val="00257BA3"/>
    <w:rsid w:val="00260B8B"/>
    <w:rsid w:val="00260EFE"/>
    <w:rsid w:val="00265FDB"/>
    <w:rsid w:val="002679D1"/>
    <w:rsid w:val="00270995"/>
    <w:rsid w:val="00271214"/>
    <w:rsid w:val="00272319"/>
    <w:rsid w:val="0027353A"/>
    <w:rsid w:val="00274A6C"/>
    <w:rsid w:val="00276CBE"/>
    <w:rsid w:val="00277732"/>
    <w:rsid w:val="00277762"/>
    <w:rsid w:val="002801B6"/>
    <w:rsid w:val="002816C3"/>
    <w:rsid w:val="00283084"/>
    <w:rsid w:val="0028360A"/>
    <w:rsid w:val="002839AE"/>
    <w:rsid w:val="00284DB1"/>
    <w:rsid w:val="00285C53"/>
    <w:rsid w:val="00287301"/>
    <w:rsid w:val="002907B1"/>
    <w:rsid w:val="00291328"/>
    <w:rsid w:val="0029343E"/>
    <w:rsid w:val="00293B7D"/>
    <w:rsid w:val="00294877"/>
    <w:rsid w:val="00294E62"/>
    <w:rsid w:val="00295A42"/>
    <w:rsid w:val="002A14B2"/>
    <w:rsid w:val="002A2E3F"/>
    <w:rsid w:val="002B0036"/>
    <w:rsid w:val="002B0B9F"/>
    <w:rsid w:val="002B1CF5"/>
    <w:rsid w:val="002B2070"/>
    <w:rsid w:val="002B340F"/>
    <w:rsid w:val="002B3FFE"/>
    <w:rsid w:val="002B406C"/>
    <w:rsid w:val="002C4128"/>
    <w:rsid w:val="002C417C"/>
    <w:rsid w:val="002C545A"/>
    <w:rsid w:val="002C6CF2"/>
    <w:rsid w:val="002D0307"/>
    <w:rsid w:val="002D1FC3"/>
    <w:rsid w:val="002D22A6"/>
    <w:rsid w:val="002D27B8"/>
    <w:rsid w:val="002D4131"/>
    <w:rsid w:val="002D7142"/>
    <w:rsid w:val="002D73A9"/>
    <w:rsid w:val="002E4E2A"/>
    <w:rsid w:val="002E69BE"/>
    <w:rsid w:val="002E6DBA"/>
    <w:rsid w:val="002F368F"/>
    <w:rsid w:val="002F489A"/>
    <w:rsid w:val="002F6767"/>
    <w:rsid w:val="002F789F"/>
    <w:rsid w:val="00300790"/>
    <w:rsid w:val="003033AB"/>
    <w:rsid w:val="003067A9"/>
    <w:rsid w:val="00307CB5"/>
    <w:rsid w:val="0031023C"/>
    <w:rsid w:val="00310FD2"/>
    <w:rsid w:val="00311042"/>
    <w:rsid w:val="00312201"/>
    <w:rsid w:val="0031272A"/>
    <w:rsid w:val="00312941"/>
    <w:rsid w:val="0031314D"/>
    <w:rsid w:val="003149B5"/>
    <w:rsid w:val="003150BA"/>
    <w:rsid w:val="00322664"/>
    <w:rsid w:val="00322FB3"/>
    <w:rsid w:val="003309BD"/>
    <w:rsid w:val="00332DB5"/>
    <w:rsid w:val="00334E05"/>
    <w:rsid w:val="003360D1"/>
    <w:rsid w:val="0033667B"/>
    <w:rsid w:val="00340322"/>
    <w:rsid w:val="003462B3"/>
    <w:rsid w:val="00351449"/>
    <w:rsid w:val="00352F5B"/>
    <w:rsid w:val="00353650"/>
    <w:rsid w:val="00353849"/>
    <w:rsid w:val="00357D5E"/>
    <w:rsid w:val="003602D1"/>
    <w:rsid w:val="00360B2A"/>
    <w:rsid w:val="0036178F"/>
    <w:rsid w:val="0036586B"/>
    <w:rsid w:val="00365B5D"/>
    <w:rsid w:val="00365B7E"/>
    <w:rsid w:val="0036732D"/>
    <w:rsid w:val="00367DA6"/>
    <w:rsid w:val="00367E6B"/>
    <w:rsid w:val="00367F02"/>
    <w:rsid w:val="00377919"/>
    <w:rsid w:val="003827D4"/>
    <w:rsid w:val="00383889"/>
    <w:rsid w:val="00385876"/>
    <w:rsid w:val="0038666F"/>
    <w:rsid w:val="00391E46"/>
    <w:rsid w:val="00392B24"/>
    <w:rsid w:val="00394E45"/>
    <w:rsid w:val="00396A20"/>
    <w:rsid w:val="003A6431"/>
    <w:rsid w:val="003A6CAE"/>
    <w:rsid w:val="003A6D1E"/>
    <w:rsid w:val="003B1CA1"/>
    <w:rsid w:val="003B22AA"/>
    <w:rsid w:val="003B3126"/>
    <w:rsid w:val="003B3CD6"/>
    <w:rsid w:val="003B76C5"/>
    <w:rsid w:val="003C1A65"/>
    <w:rsid w:val="003C1ED5"/>
    <w:rsid w:val="003C23A9"/>
    <w:rsid w:val="003C4C51"/>
    <w:rsid w:val="003C690B"/>
    <w:rsid w:val="003D0675"/>
    <w:rsid w:val="003D0B5A"/>
    <w:rsid w:val="003D11FA"/>
    <w:rsid w:val="003E02BD"/>
    <w:rsid w:val="003E2830"/>
    <w:rsid w:val="003F0669"/>
    <w:rsid w:val="003F0B56"/>
    <w:rsid w:val="003F2C48"/>
    <w:rsid w:val="003F5637"/>
    <w:rsid w:val="003F7AA0"/>
    <w:rsid w:val="00401F0A"/>
    <w:rsid w:val="004020D4"/>
    <w:rsid w:val="004031CE"/>
    <w:rsid w:val="004031E8"/>
    <w:rsid w:val="004048DB"/>
    <w:rsid w:val="00406623"/>
    <w:rsid w:val="004105AF"/>
    <w:rsid w:val="00413232"/>
    <w:rsid w:val="0041379D"/>
    <w:rsid w:val="0041416B"/>
    <w:rsid w:val="00415157"/>
    <w:rsid w:val="00416BB0"/>
    <w:rsid w:val="00420629"/>
    <w:rsid w:val="0042197E"/>
    <w:rsid w:val="00421DA2"/>
    <w:rsid w:val="00423805"/>
    <w:rsid w:val="00424806"/>
    <w:rsid w:val="00424FDA"/>
    <w:rsid w:val="004254E1"/>
    <w:rsid w:val="00425DD9"/>
    <w:rsid w:val="00426198"/>
    <w:rsid w:val="004332CB"/>
    <w:rsid w:val="00435573"/>
    <w:rsid w:val="00440CB1"/>
    <w:rsid w:val="00442D6F"/>
    <w:rsid w:val="0044347A"/>
    <w:rsid w:val="004438E6"/>
    <w:rsid w:val="004446F7"/>
    <w:rsid w:val="004455FD"/>
    <w:rsid w:val="00446116"/>
    <w:rsid w:val="00446B91"/>
    <w:rsid w:val="00447624"/>
    <w:rsid w:val="00451C30"/>
    <w:rsid w:val="00454EAA"/>
    <w:rsid w:val="004670D9"/>
    <w:rsid w:val="00468550"/>
    <w:rsid w:val="00472F18"/>
    <w:rsid w:val="00473DB5"/>
    <w:rsid w:val="00474375"/>
    <w:rsid w:val="004762F0"/>
    <w:rsid w:val="004813B5"/>
    <w:rsid w:val="00481DBA"/>
    <w:rsid w:val="00482D89"/>
    <w:rsid w:val="00483777"/>
    <w:rsid w:val="00483E17"/>
    <w:rsid w:val="0048485F"/>
    <w:rsid w:val="00484939"/>
    <w:rsid w:val="00485165"/>
    <w:rsid w:val="00487DB5"/>
    <w:rsid w:val="004909B1"/>
    <w:rsid w:val="0049331B"/>
    <w:rsid w:val="00494969"/>
    <w:rsid w:val="00495710"/>
    <w:rsid w:val="004973CC"/>
    <w:rsid w:val="004A069A"/>
    <w:rsid w:val="004A10D0"/>
    <w:rsid w:val="004A1474"/>
    <w:rsid w:val="004A2E88"/>
    <w:rsid w:val="004A30A6"/>
    <w:rsid w:val="004A373C"/>
    <w:rsid w:val="004A3768"/>
    <w:rsid w:val="004A4CE0"/>
    <w:rsid w:val="004A7DBC"/>
    <w:rsid w:val="004B0A4C"/>
    <w:rsid w:val="004B5F44"/>
    <w:rsid w:val="004B5FB6"/>
    <w:rsid w:val="004C2DFE"/>
    <w:rsid w:val="004C4F32"/>
    <w:rsid w:val="004C736B"/>
    <w:rsid w:val="004C761E"/>
    <w:rsid w:val="004D058E"/>
    <w:rsid w:val="004D249E"/>
    <w:rsid w:val="004D2846"/>
    <w:rsid w:val="004D356A"/>
    <w:rsid w:val="004D3917"/>
    <w:rsid w:val="004D3E37"/>
    <w:rsid w:val="004D5D42"/>
    <w:rsid w:val="004E0F27"/>
    <w:rsid w:val="004E1188"/>
    <w:rsid w:val="004E32FD"/>
    <w:rsid w:val="004E3B8F"/>
    <w:rsid w:val="004E6CEC"/>
    <w:rsid w:val="004F08B5"/>
    <w:rsid w:val="004F0AF8"/>
    <w:rsid w:val="004F519C"/>
    <w:rsid w:val="004F57E6"/>
    <w:rsid w:val="00500234"/>
    <w:rsid w:val="005029CF"/>
    <w:rsid w:val="005033BD"/>
    <w:rsid w:val="005052C6"/>
    <w:rsid w:val="00505AF2"/>
    <w:rsid w:val="00520757"/>
    <w:rsid w:val="005218C7"/>
    <w:rsid w:val="005252BD"/>
    <w:rsid w:val="00525C2F"/>
    <w:rsid w:val="00527F37"/>
    <w:rsid w:val="00530B80"/>
    <w:rsid w:val="00532173"/>
    <w:rsid w:val="00540F91"/>
    <w:rsid w:val="00543D26"/>
    <w:rsid w:val="00544D5C"/>
    <w:rsid w:val="0054675B"/>
    <w:rsid w:val="00550083"/>
    <w:rsid w:val="00551D68"/>
    <w:rsid w:val="0055247A"/>
    <w:rsid w:val="00552B5F"/>
    <w:rsid w:val="00553AFF"/>
    <w:rsid w:val="00554A3C"/>
    <w:rsid w:val="00555643"/>
    <w:rsid w:val="00555665"/>
    <w:rsid w:val="00556BFA"/>
    <w:rsid w:val="00557900"/>
    <w:rsid w:val="00557F14"/>
    <w:rsid w:val="00561D49"/>
    <w:rsid w:val="00561DB7"/>
    <w:rsid w:val="0056692D"/>
    <w:rsid w:val="00567116"/>
    <w:rsid w:val="00570445"/>
    <w:rsid w:val="00570542"/>
    <w:rsid w:val="00571627"/>
    <w:rsid w:val="00573592"/>
    <w:rsid w:val="00575008"/>
    <w:rsid w:val="00576CDC"/>
    <w:rsid w:val="005778E4"/>
    <w:rsid w:val="00577AC4"/>
    <w:rsid w:val="00584522"/>
    <w:rsid w:val="00584678"/>
    <w:rsid w:val="00586D9E"/>
    <w:rsid w:val="0058758C"/>
    <w:rsid w:val="00590128"/>
    <w:rsid w:val="00590377"/>
    <w:rsid w:val="0059056A"/>
    <w:rsid w:val="00590962"/>
    <w:rsid w:val="0059368C"/>
    <w:rsid w:val="00593A8C"/>
    <w:rsid w:val="00593C30"/>
    <w:rsid w:val="005940BF"/>
    <w:rsid w:val="0059491C"/>
    <w:rsid w:val="00595D83"/>
    <w:rsid w:val="005A0CD0"/>
    <w:rsid w:val="005A203C"/>
    <w:rsid w:val="005A29E3"/>
    <w:rsid w:val="005A6008"/>
    <w:rsid w:val="005A6C1F"/>
    <w:rsid w:val="005A7418"/>
    <w:rsid w:val="005A754D"/>
    <w:rsid w:val="005B3C7F"/>
    <w:rsid w:val="005B4372"/>
    <w:rsid w:val="005B59DC"/>
    <w:rsid w:val="005B5D9D"/>
    <w:rsid w:val="005B6CD2"/>
    <w:rsid w:val="005C0040"/>
    <w:rsid w:val="005C1CE3"/>
    <w:rsid w:val="005C25B0"/>
    <w:rsid w:val="005C2699"/>
    <w:rsid w:val="005C3902"/>
    <w:rsid w:val="005C6D86"/>
    <w:rsid w:val="005D19E0"/>
    <w:rsid w:val="005D2EE8"/>
    <w:rsid w:val="005D3612"/>
    <w:rsid w:val="005D688B"/>
    <w:rsid w:val="005D7478"/>
    <w:rsid w:val="005E01A7"/>
    <w:rsid w:val="005E02D8"/>
    <w:rsid w:val="005E1A5D"/>
    <w:rsid w:val="005E2F7E"/>
    <w:rsid w:val="005E542C"/>
    <w:rsid w:val="005F51CB"/>
    <w:rsid w:val="005F5AC4"/>
    <w:rsid w:val="005F69F5"/>
    <w:rsid w:val="005F6D66"/>
    <w:rsid w:val="00600453"/>
    <w:rsid w:val="00600743"/>
    <w:rsid w:val="006015AF"/>
    <w:rsid w:val="00605363"/>
    <w:rsid w:val="006063CF"/>
    <w:rsid w:val="0060665A"/>
    <w:rsid w:val="00607747"/>
    <w:rsid w:val="006126C8"/>
    <w:rsid w:val="00613D6A"/>
    <w:rsid w:val="00616540"/>
    <w:rsid w:val="006202DB"/>
    <w:rsid w:val="00622389"/>
    <w:rsid w:val="00624151"/>
    <w:rsid w:val="00626E21"/>
    <w:rsid w:val="006320DE"/>
    <w:rsid w:val="00633BA0"/>
    <w:rsid w:val="00635BF6"/>
    <w:rsid w:val="00636207"/>
    <w:rsid w:val="0063625B"/>
    <w:rsid w:val="0063669C"/>
    <w:rsid w:val="00637DB6"/>
    <w:rsid w:val="006404C3"/>
    <w:rsid w:val="00641220"/>
    <w:rsid w:val="00643BE0"/>
    <w:rsid w:val="006441E8"/>
    <w:rsid w:val="00645AD4"/>
    <w:rsid w:val="00647F5F"/>
    <w:rsid w:val="00651700"/>
    <w:rsid w:val="00652710"/>
    <w:rsid w:val="00653532"/>
    <w:rsid w:val="006537A8"/>
    <w:rsid w:val="006554F4"/>
    <w:rsid w:val="00656BFD"/>
    <w:rsid w:val="00657B47"/>
    <w:rsid w:val="006603EC"/>
    <w:rsid w:val="0066058C"/>
    <w:rsid w:val="006608FB"/>
    <w:rsid w:val="00664D6A"/>
    <w:rsid w:val="00666111"/>
    <w:rsid w:val="006667A8"/>
    <w:rsid w:val="00666901"/>
    <w:rsid w:val="006702CE"/>
    <w:rsid w:val="006710EA"/>
    <w:rsid w:val="00671C6B"/>
    <w:rsid w:val="00671F5B"/>
    <w:rsid w:val="006726BD"/>
    <w:rsid w:val="006746D2"/>
    <w:rsid w:val="006759D3"/>
    <w:rsid w:val="00676354"/>
    <w:rsid w:val="00684481"/>
    <w:rsid w:val="00685008"/>
    <w:rsid w:val="006870D1"/>
    <w:rsid w:val="00687630"/>
    <w:rsid w:val="0069045E"/>
    <w:rsid w:val="00690EA6"/>
    <w:rsid w:val="00692D27"/>
    <w:rsid w:val="00693814"/>
    <w:rsid w:val="00693EEC"/>
    <w:rsid w:val="00695B61"/>
    <w:rsid w:val="006A1FFF"/>
    <w:rsid w:val="006A2FFA"/>
    <w:rsid w:val="006B1606"/>
    <w:rsid w:val="006B1A5D"/>
    <w:rsid w:val="006B2680"/>
    <w:rsid w:val="006B5AE6"/>
    <w:rsid w:val="006B630E"/>
    <w:rsid w:val="006B6B61"/>
    <w:rsid w:val="006B7897"/>
    <w:rsid w:val="006B7B31"/>
    <w:rsid w:val="006C00B2"/>
    <w:rsid w:val="006C1625"/>
    <w:rsid w:val="006C3466"/>
    <w:rsid w:val="006C3AD8"/>
    <w:rsid w:val="006C4A5D"/>
    <w:rsid w:val="006C6C1C"/>
    <w:rsid w:val="006C78A7"/>
    <w:rsid w:val="006D04A6"/>
    <w:rsid w:val="006D1743"/>
    <w:rsid w:val="006D3793"/>
    <w:rsid w:val="006D398A"/>
    <w:rsid w:val="006D509E"/>
    <w:rsid w:val="006D5241"/>
    <w:rsid w:val="006E14AF"/>
    <w:rsid w:val="006E32BA"/>
    <w:rsid w:val="006E692E"/>
    <w:rsid w:val="006F0B5B"/>
    <w:rsid w:val="006F684D"/>
    <w:rsid w:val="00700B24"/>
    <w:rsid w:val="0070131B"/>
    <w:rsid w:val="00706BED"/>
    <w:rsid w:val="00706ED1"/>
    <w:rsid w:val="007105B0"/>
    <w:rsid w:val="00713370"/>
    <w:rsid w:val="00713928"/>
    <w:rsid w:val="00714006"/>
    <w:rsid w:val="00714E93"/>
    <w:rsid w:val="00717794"/>
    <w:rsid w:val="00717E85"/>
    <w:rsid w:val="00724B5E"/>
    <w:rsid w:val="0072706B"/>
    <w:rsid w:val="007306BF"/>
    <w:rsid w:val="007337E4"/>
    <w:rsid w:val="007341A1"/>
    <w:rsid w:val="00734966"/>
    <w:rsid w:val="00735CD3"/>
    <w:rsid w:val="007363AC"/>
    <w:rsid w:val="00737D6E"/>
    <w:rsid w:val="007469A1"/>
    <w:rsid w:val="007470D9"/>
    <w:rsid w:val="00752879"/>
    <w:rsid w:val="00754298"/>
    <w:rsid w:val="0075459A"/>
    <w:rsid w:val="00760CC8"/>
    <w:rsid w:val="007616E0"/>
    <w:rsid w:val="0076386D"/>
    <w:rsid w:val="00765C1C"/>
    <w:rsid w:val="00766510"/>
    <w:rsid w:val="007665B7"/>
    <w:rsid w:val="00767F05"/>
    <w:rsid w:val="00770153"/>
    <w:rsid w:val="00770A00"/>
    <w:rsid w:val="00770E4C"/>
    <w:rsid w:val="00770EE6"/>
    <w:rsid w:val="00771350"/>
    <w:rsid w:val="00772506"/>
    <w:rsid w:val="00772DD4"/>
    <w:rsid w:val="0078340C"/>
    <w:rsid w:val="007865BC"/>
    <w:rsid w:val="00787D36"/>
    <w:rsid w:val="007903DE"/>
    <w:rsid w:val="0079269A"/>
    <w:rsid w:val="007939FA"/>
    <w:rsid w:val="00793A2D"/>
    <w:rsid w:val="007A1FA4"/>
    <w:rsid w:val="007A24BD"/>
    <w:rsid w:val="007A2A10"/>
    <w:rsid w:val="007A34F8"/>
    <w:rsid w:val="007A5703"/>
    <w:rsid w:val="007A65F2"/>
    <w:rsid w:val="007B133B"/>
    <w:rsid w:val="007B33A8"/>
    <w:rsid w:val="007B3599"/>
    <w:rsid w:val="007B3BA4"/>
    <w:rsid w:val="007B503A"/>
    <w:rsid w:val="007B61CC"/>
    <w:rsid w:val="007B64B9"/>
    <w:rsid w:val="007B6FDE"/>
    <w:rsid w:val="007C3177"/>
    <w:rsid w:val="007C3182"/>
    <w:rsid w:val="007C4084"/>
    <w:rsid w:val="007C48D5"/>
    <w:rsid w:val="007C74B7"/>
    <w:rsid w:val="007D0789"/>
    <w:rsid w:val="007D4D6F"/>
    <w:rsid w:val="007D4E6B"/>
    <w:rsid w:val="007D7922"/>
    <w:rsid w:val="007D7D76"/>
    <w:rsid w:val="007E01C0"/>
    <w:rsid w:val="007E4DAD"/>
    <w:rsid w:val="007E77AC"/>
    <w:rsid w:val="007F2CEF"/>
    <w:rsid w:val="007F35E3"/>
    <w:rsid w:val="007F3648"/>
    <w:rsid w:val="007F6241"/>
    <w:rsid w:val="007F7393"/>
    <w:rsid w:val="007F7F6E"/>
    <w:rsid w:val="007F7FC3"/>
    <w:rsid w:val="00802E07"/>
    <w:rsid w:val="008043EE"/>
    <w:rsid w:val="008062E3"/>
    <w:rsid w:val="008074FA"/>
    <w:rsid w:val="00807920"/>
    <w:rsid w:val="008100B7"/>
    <w:rsid w:val="00811703"/>
    <w:rsid w:val="00813438"/>
    <w:rsid w:val="008160C0"/>
    <w:rsid w:val="00816B30"/>
    <w:rsid w:val="008173A5"/>
    <w:rsid w:val="008207BC"/>
    <w:rsid w:val="00824266"/>
    <w:rsid w:val="00826A13"/>
    <w:rsid w:val="00827CDF"/>
    <w:rsid w:val="00831F09"/>
    <w:rsid w:val="00833F56"/>
    <w:rsid w:val="00834C77"/>
    <w:rsid w:val="00841078"/>
    <w:rsid w:val="00841B96"/>
    <w:rsid w:val="0084592C"/>
    <w:rsid w:val="00846694"/>
    <w:rsid w:val="008504D6"/>
    <w:rsid w:val="00851216"/>
    <w:rsid w:val="008552EE"/>
    <w:rsid w:val="008564F9"/>
    <w:rsid w:val="00860074"/>
    <w:rsid w:val="008623FC"/>
    <w:rsid w:val="0086252B"/>
    <w:rsid w:val="008635F1"/>
    <w:rsid w:val="00864AF0"/>
    <w:rsid w:val="0086532E"/>
    <w:rsid w:val="0087097F"/>
    <w:rsid w:val="00870D4C"/>
    <w:rsid w:val="008737E4"/>
    <w:rsid w:val="0087386D"/>
    <w:rsid w:val="008740D8"/>
    <w:rsid w:val="00877643"/>
    <w:rsid w:val="00882824"/>
    <w:rsid w:val="00884CAC"/>
    <w:rsid w:val="00886837"/>
    <w:rsid w:val="008878E5"/>
    <w:rsid w:val="0089071C"/>
    <w:rsid w:val="008921BD"/>
    <w:rsid w:val="00892D9B"/>
    <w:rsid w:val="008948B8"/>
    <w:rsid w:val="008961CC"/>
    <w:rsid w:val="008A03BA"/>
    <w:rsid w:val="008A04EC"/>
    <w:rsid w:val="008A50B0"/>
    <w:rsid w:val="008A6817"/>
    <w:rsid w:val="008A6FB8"/>
    <w:rsid w:val="008A76A6"/>
    <w:rsid w:val="008B0E69"/>
    <w:rsid w:val="008B1B6A"/>
    <w:rsid w:val="008B22D6"/>
    <w:rsid w:val="008B2AC4"/>
    <w:rsid w:val="008B3C81"/>
    <w:rsid w:val="008B4809"/>
    <w:rsid w:val="008B4A04"/>
    <w:rsid w:val="008B7678"/>
    <w:rsid w:val="008C008A"/>
    <w:rsid w:val="008C0175"/>
    <w:rsid w:val="008C6319"/>
    <w:rsid w:val="008C69F4"/>
    <w:rsid w:val="008C7546"/>
    <w:rsid w:val="008D00B4"/>
    <w:rsid w:val="008D18A3"/>
    <w:rsid w:val="008D3988"/>
    <w:rsid w:val="008D5441"/>
    <w:rsid w:val="008D58CE"/>
    <w:rsid w:val="008D6219"/>
    <w:rsid w:val="008E10ED"/>
    <w:rsid w:val="008E233A"/>
    <w:rsid w:val="008E3BB5"/>
    <w:rsid w:val="008E7DB5"/>
    <w:rsid w:val="008E7ED4"/>
    <w:rsid w:val="008F0B9C"/>
    <w:rsid w:val="008F0FC5"/>
    <w:rsid w:val="008F1998"/>
    <w:rsid w:val="008F3A59"/>
    <w:rsid w:val="00901ABA"/>
    <w:rsid w:val="00901E5C"/>
    <w:rsid w:val="00902955"/>
    <w:rsid w:val="0090341E"/>
    <w:rsid w:val="00905400"/>
    <w:rsid w:val="00906C4C"/>
    <w:rsid w:val="00907840"/>
    <w:rsid w:val="009118C1"/>
    <w:rsid w:val="00913C0A"/>
    <w:rsid w:val="00913EDA"/>
    <w:rsid w:val="009144C9"/>
    <w:rsid w:val="00917E11"/>
    <w:rsid w:val="0092150B"/>
    <w:rsid w:val="009226E0"/>
    <w:rsid w:val="0092338E"/>
    <w:rsid w:val="009258DA"/>
    <w:rsid w:val="00925D88"/>
    <w:rsid w:val="00926680"/>
    <w:rsid w:val="00930D2F"/>
    <w:rsid w:val="00931820"/>
    <w:rsid w:val="009324D6"/>
    <w:rsid w:val="0093328E"/>
    <w:rsid w:val="009356CB"/>
    <w:rsid w:val="00936B17"/>
    <w:rsid w:val="009408BD"/>
    <w:rsid w:val="00940CB9"/>
    <w:rsid w:val="00941AC7"/>
    <w:rsid w:val="00941C4B"/>
    <w:rsid w:val="0095106F"/>
    <w:rsid w:val="009532EC"/>
    <w:rsid w:val="009558B0"/>
    <w:rsid w:val="009564FA"/>
    <w:rsid w:val="00957310"/>
    <w:rsid w:val="00960787"/>
    <w:rsid w:val="00962ECE"/>
    <w:rsid w:val="0096337B"/>
    <w:rsid w:val="00964670"/>
    <w:rsid w:val="00966540"/>
    <w:rsid w:val="009666B6"/>
    <w:rsid w:val="009671E6"/>
    <w:rsid w:val="009700F4"/>
    <w:rsid w:val="00970A21"/>
    <w:rsid w:val="00972D0F"/>
    <w:rsid w:val="00976480"/>
    <w:rsid w:val="00976B9D"/>
    <w:rsid w:val="00976F36"/>
    <w:rsid w:val="009868AF"/>
    <w:rsid w:val="00987CD6"/>
    <w:rsid w:val="0099094C"/>
    <w:rsid w:val="00991E83"/>
    <w:rsid w:val="009935E0"/>
    <w:rsid w:val="00993F22"/>
    <w:rsid w:val="00995E07"/>
    <w:rsid w:val="009976BB"/>
    <w:rsid w:val="009A1EF4"/>
    <w:rsid w:val="009A66CD"/>
    <w:rsid w:val="009B4C92"/>
    <w:rsid w:val="009B4E0B"/>
    <w:rsid w:val="009B7483"/>
    <w:rsid w:val="009C60F5"/>
    <w:rsid w:val="009C685D"/>
    <w:rsid w:val="009D11BA"/>
    <w:rsid w:val="009D1738"/>
    <w:rsid w:val="009D1AEB"/>
    <w:rsid w:val="009D6F1F"/>
    <w:rsid w:val="009E3737"/>
    <w:rsid w:val="009E45BA"/>
    <w:rsid w:val="009F1355"/>
    <w:rsid w:val="009F24F1"/>
    <w:rsid w:val="009F3502"/>
    <w:rsid w:val="009F464C"/>
    <w:rsid w:val="00A005B8"/>
    <w:rsid w:val="00A01779"/>
    <w:rsid w:val="00A02185"/>
    <w:rsid w:val="00A024B2"/>
    <w:rsid w:val="00A02564"/>
    <w:rsid w:val="00A03E6C"/>
    <w:rsid w:val="00A057B5"/>
    <w:rsid w:val="00A13BB0"/>
    <w:rsid w:val="00A14DBA"/>
    <w:rsid w:val="00A14EDE"/>
    <w:rsid w:val="00A15A84"/>
    <w:rsid w:val="00A15AED"/>
    <w:rsid w:val="00A162EF"/>
    <w:rsid w:val="00A21A32"/>
    <w:rsid w:val="00A22537"/>
    <w:rsid w:val="00A23C8B"/>
    <w:rsid w:val="00A241D0"/>
    <w:rsid w:val="00A25F23"/>
    <w:rsid w:val="00A314E9"/>
    <w:rsid w:val="00A3348F"/>
    <w:rsid w:val="00A33A86"/>
    <w:rsid w:val="00A346C9"/>
    <w:rsid w:val="00A42B26"/>
    <w:rsid w:val="00A44052"/>
    <w:rsid w:val="00A46DF0"/>
    <w:rsid w:val="00A50AE0"/>
    <w:rsid w:val="00A51889"/>
    <w:rsid w:val="00A52B28"/>
    <w:rsid w:val="00A53D85"/>
    <w:rsid w:val="00A54080"/>
    <w:rsid w:val="00A54163"/>
    <w:rsid w:val="00A567B1"/>
    <w:rsid w:val="00A57A4A"/>
    <w:rsid w:val="00A61326"/>
    <w:rsid w:val="00A628E2"/>
    <w:rsid w:val="00A62C08"/>
    <w:rsid w:val="00A64158"/>
    <w:rsid w:val="00A64E86"/>
    <w:rsid w:val="00A6557A"/>
    <w:rsid w:val="00A73620"/>
    <w:rsid w:val="00A73E11"/>
    <w:rsid w:val="00A75D36"/>
    <w:rsid w:val="00A8112B"/>
    <w:rsid w:val="00A847CB"/>
    <w:rsid w:val="00A944CF"/>
    <w:rsid w:val="00A94C0B"/>
    <w:rsid w:val="00A95BBA"/>
    <w:rsid w:val="00A974FA"/>
    <w:rsid w:val="00A9794F"/>
    <w:rsid w:val="00A97BEE"/>
    <w:rsid w:val="00AA128D"/>
    <w:rsid w:val="00AA440B"/>
    <w:rsid w:val="00AA46D7"/>
    <w:rsid w:val="00AA54AE"/>
    <w:rsid w:val="00AA60A1"/>
    <w:rsid w:val="00AA6CEC"/>
    <w:rsid w:val="00AA78DE"/>
    <w:rsid w:val="00AB03BA"/>
    <w:rsid w:val="00AB0D22"/>
    <w:rsid w:val="00AB11E0"/>
    <w:rsid w:val="00AB3777"/>
    <w:rsid w:val="00AB543E"/>
    <w:rsid w:val="00AC0F10"/>
    <w:rsid w:val="00AC0F1F"/>
    <w:rsid w:val="00AC1492"/>
    <w:rsid w:val="00AC3CE6"/>
    <w:rsid w:val="00AC4E15"/>
    <w:rsid w:val="00AC5D2A"/>
    <w:rsid w:val="00AD29F2"/>
    <w:rsid w:val="00AD3E13"/>
    <w:rsid w:val="00AE0131"/>
    <w:rsid w:val="00AE500D"/>
    <w:rsid w:val="00AF1086"/>
    <w:rsid w:val="00AF1827"/>
    <w:rsid w:val="00AF1C76"/>
    <w:rsid w:val="00AF4E83"/>
    <w:rsid w:val="00AF6412"/>
    <w:rsid w:val="00B01711"/>
    <w:rsid w:val="00B0331B"/>
    <w:rsid w:val="00B05179"/>
    <w:rsid w:val="00B13AD4"/>
    <w:rsid w:val="00B163BC"/>
    <w:rsid w:val="00B1729B"/>
    <w:rsid w:val="00B20D03"/>
    <w:rsid w:val="00B21BC6"/>
    <w:rsid w:val="00B22676"/>
    <w:rsid w:val="00B245BD"/>
    <w:rsid w:val="00B27896"/>
    <w:rsid w:val="00B32F89"/>
    <w:rsid w:val="00B338D5"/>
    <w:rsid w:val="00B36924"/>
    <w:rsid w:val="00B36A9A"/>
    <w:rsid w:val="00B3767E"/>
    <w:rsid w:val="00B37DAB"/>
    <w:rsid w:val="00B415DE"/>
    <w:rsid w:val="00B42136"/>
    <w:rsid w:val="00B433CE"/>
    <w:rsid w:val="00B438A5"/>
    <w:rsid w:val="00B44B05"/>
    <w:rsid w:val="00B46790"/>
    <w:rsid w:val="00B517F6"/>
    <w:rsid w:val="00B57001"/>
    <w:rsid w:val="00B616D9"/>
    <w:rsid w:val="00B63758"/>
    <w:rsid w:val="00B6525F"/>
    <w:rsid w:val="00B6559E"/>
    <w:rsid w:val="00B66F51"/>
    <w:rsid w:val="00B836DF"/>
    <w:rsid w:val="00B862F5"/>
    <w:rsid w:val="00B8709D"/>
    <w:rsid w:val="00B933D5"/>
    <w:rsid w:val="00B93430"/>
    <w:rsid w:val="00B95D33"/>
    <w:rsid w:val="00B95E4E"/>
    <w:rsid w:val="00B960BA"/>
    <w:rsid w:val="00B962AA"/>
    <w:rsid w:val="00BA0449"/>
    <w:rsid w:val="00BA3611"/>
    <w:rsid w:val="00BB2EA7"/>
    <w:rsid w:val="00BB720C"/>
    <w:rsid w:val="00BC0C6D"/>
    <w:rsid w:val="00BC21EB"/>
    <w:rsid w:val="00BC28E1"/>
    <w:rsid w:val="00BC69F8"/>
    <w:rsid w:val="00BC6B1D"/>
    <w:rsid w:val="00BC7F36"/>
    <w:rsid w:val="00BD20F3"/>
    <w:rsid w:val="00BD5E3D"/>
    <w:rsid w:val="00BD72CB"/>
    <w:rsid w:val="00BE004E"/>
    <w:rsid w:val="00BE215E"/>
    <w:rsid w:val="00BE3C2A"/>
    <w:rsid w:val="00BE472E"/>
    <w:rsid w:val="00BE5629"/>
    <w:rsid w:val="00BF5971"/>
    <w:rsid w:val="00BF6165"/>
    <w:rsid w:val="00BF7986"/>
    <w:rsid w:val="00C00862"/>
    <w:rsid w:val="00C00CBF"/>
    <w:rsid w:val="00C010BA"/>
    <w:rsid w:val="00C02243"/>
    <w:rsid w:val="00C04283"/>
    <w:rsid w:val="00C04FAE"/>
    <w:rsid w:val="00C0583B"/>
    <w:rsid w:val="00C1054D"/>
    <w:rsid w:val="00C14186"/>
    <w:rsid w:val="00C14583"/>
    <w:rsid w:val="00C14810"/>
    <w:rsid w:val="00C15016"/>
    <w:rsid w:val="00C159C1"/>
    <w:rsid w:val="00C164F7"/>
    <w:rsid w:val="00C16617"/>
    <w:rsid w:val="00C17C3A"/>
    <w:rsid w:val="00C2286D"/>
    <w:rsid w:val="00C23C53"/>
    <w:rsid w:val="00C241B4"/>
    <w:rsid w:val="00C316A4"/>
    <w:rsid w:val="00C3392D"/>
    <w:rsid w:val="00C34906"/>
    <w:rsid w:val="00C3768C"/>
    <w:rsid w:val="00C41A57"/>
    <w:rsid w:val="00C42AF3"/>
    <w:rsid w:val="00C43AF4"/>
    <w:rsid w:val="00C43B12"/>
    <w:rsid w:val="00C43D30"/>
    <w:rsid w:val="00C462C0"/>
    <w:rsid w:val="00C46BD0"/>
    <w:rsid w:val="00C477CD"/>
    <w:rsid w:val="00C50866"/>
    <w:rsid w:val="00C518A8"/>
    <w:rsid w:val="00C51EAD"/>
    <w:rsid w:val="00C55DAD"/>
    <w:rsid w:val="00C55F2D"/>
    <w:rsid w:val="00C632FE"/>
    <w:rsid w:val="00C64CBB"/>
    <w:rsid w:val="00C65614"/>
    <w:rsid w:val="00C66B4F"/>
    <w:rsid w:val="00C70D7F"/>
    <w:rsid w:val="00C70F52"/>
    <w:rsid w:val="00C71AAB"/>
    <w:rsid w:val="00C71B66"/>
    <w:rsid w:val="00C75038"/>
    <w:rsid w:val="00C802A6"/>
    <w:rsid w:val="00C80E21"/>
    <w:rsid w:val="00C81FF5"/>
    <w:rsid w:val="00C83962"/>
    <w:rsid w:val="00C83D8D"/>
    <w:rsid w:val="00C854FB"/>
    <w:rsid w:val="00C861D0"/>
    <w:rsid w:val="00C87273"/>
    <w:rsid w:val="00C92002"/>
    <w:rsid w:val="00C92358"/>
    <w:rsid w:val="00C951AA"/>
    <w:rsid w:val="00C9585F"/>
    <w:rsid w:val="00C958DB"/>
    <w:rsid w:val="00CA0412"/>
    <w:rsid w:val="00CA1410"/>
    <w:rsid w:val="00CA1F2F"/>
    <w:rsid w:val="00CA2E04"/>
    <w:rsid w:val="00CA3B04"/>
    <w:rsid w:val="00CA4DBA"/>
    <w:rsid w:val="00CA553F"/>
    <w:rsid w:val="00CB6666"/>
    <w:rsid w:val="00CB70F8"/>
    <w:rsid w:val="00CB7358"/>
    <w:rsid w:val="00CC0B87"/>
    <w:rsid w:val="00CC2CD9"/>
    <w:rsid w:val="00CC398A"/>
    <w:rsid w:val="00CC3C05"/>
    <w:rsid w:val="00CC3FB4"/>
    <w:rsid w:val="00CC543E"/>
    <w:rsid w:val="00CC59BF"/>
    <w:rsid w:val="00CD0BB0"/>
    <w:rsid w:val="00CD0BB6"/>
    <w:rsid w:val="00CD15D0"/>
    <w:rsid w:val="00CD2DC7"/>
    <w:rsid w:val="00CD3409"/>
    <w:rsid w:val="00CD3679"/>
    <w:rsid w:val="00CD5C1E"/>
    <w:rsid w:val="00CD6057"/>
    <w:rsid w:val="00CD635E"/>
    <w:rsid w:val="00CD7E88"/>
    <w:rsid w:val="00CD7FC6"/>
    <w:rsid w:val="00CE45B6"/>
    <w:rsid w:val="00CE4B2C"/>
    <w:rsid w:val="00CE50B8"/>
    <w:rsid w:val="00CF312F"/>
    <w:rsid w:val="00CF3B22"/>
    <w:rsid w:val="00CF3CBD"/>
    <w:rsid w:val="00CF4C81"/>
    <w:rsid w:val="00CF5485"/>
    <w:rsid w:val="00CF72F5"/>
    <w:rsid w:val="00D004B0"/>
    <w:rsid w:val="00D00F0D"/>
    <w:rsid w:val="00D0190A"/>
    <w:rsid w:val="00D01DBB"/>
    <w:rsid w:val="00D04029"/>
    <w:rsid w:val="00D0763D"/>
    <w:rsid w:val="00D07DDB"/>
    <w:rsid w:val="00D1354A"/>
    <w:rsid w:val="00D140C7"/>
    <w:rsid w:val="00D141DD"/>
    <w:rsid w:val="00D14727"/>
    <w:rsid w:val="00D149FC"/>
    <w:rsid w:val="00D15271"/>
    <w:rsid w:val="00D16934"/>
    <w:rsid w:val="00D176D4"/>
    <w:rsid w:val="00D21523"/>
    <w:rsid w:val="00D21E51"/>
    <w:rsid w:val="00D256DD"/>
    <w:rsid w:val="00D274F1"/>
    <w:rsid w:val="00D27E18"/>
    <w:rsid w:val="00D31488"/>
    <w:rsid w:val="00D330E9"/>
    <w:rsid w:val="00D33B8F"/>
    <w:rsid w:val="00D34217"/>
    <w:rsid w:val="00D4115D"/>
    <w:rsid w:val="00D43542"/>
    <w:rsid w:val="00D43C4D"/>
    <w:rsid w:val="00D43FC2"/>
    <w:rsid w:val="00D44BA8"/>
    <w:rsid w:val="00D451FE"/>
    <w:rsid w:val="00D46631"/>
    <w:rsid w:val="00D52197"/>
    <w:rsid w:val="00D53310"/>
    <w:rsid w:val="00D55453"/>
    <w:rsid w:val="00D57B81"/>
    <w:rsid w:val="00D57F8B"/>
    <w:rsid w:val="00D6460A"/>
    <w:rsid w:val="00D64DDF"/>
    <w:rsid w:val="00D66711"/>
    <w:rsid w:val="00D706B3"/>
    <w:rsid w:val="00D748B0"/>
    <w:rsid w:val="00D74CD3"/>
    <w:rsid w:val="00D769EB"/>
    <w:rsid w:val="00D81C0A"/>
    <w:rsid w:val="00D849A6"/>
    <w:rsid w:val="00D85019"/>
    <w:rsid w:val="00D860F1"/>
    <w:rsid w:val="00D9065E"/>
    <w:rsid w:val="00D907F6"/>
    <w:rsid w:val="00D90BB3"/>
    <w:rsid w:val="00D91DB7"/>
    <w:rsid w:val="00D920FE"/>
    <w:rsid w:val="00D92103"/>
    <w:rsid w:val="00D9438F"/>
    <w:rsid w:val="00D95A68"/>
    <w:rsid w:val="00D96AD7"/>
    <w:rsid w:val="00DA3F5A"/>
    <w:rsid w:val="00DA427B"/>
    <w:rsid w:val="00DA48DE"/>
    <w:rsid w:val="00DA49D1"/>
    <w:rsid w:val="00DA5173"/>
    <w:rsid w:val="00DA62AA"/>
    <w:rsid w:val="00DA7BF2"/>
    <w:rsid w:val="00DB055D"/>
    <w:rsid w:val="00DB38F3"/>
    <w:rsid w:val="00DB432D"/>
    <w:rsid w:val="00DC0CE2"/>
    <w:rsid w:val="00DC3CDC"/>
    <w:rsid w:val="00DC5765"/>
    <w:rsid w:val="00DC73AB"/>
    <w:rsid w:val="00DD0DE4"/>
    <w:rsid w:val="00DD1217"/>
    <w:rsid w:val="00DD185C"/>
    <w:rsid w:val="00DD1B22"/>
    <w:rsid w:val="00DD29D8"/>
    <w:rsid w:val="00DD2B3B"/>
    <w:rsid w:val="00DD364E"/>
    <w:rsid w:val="00DD4150"/>
    <w:rsid w:val="00DD45E5"/>
    <w:rsid w:val="00DD4B8F"/>
    <w:rsid w:val="00DE4675"/>
    <w:rsid w:val="00DE6693"/>
    <w:rsid w:val="00DF0618"/>
    <w:rsid w:val="00DF43D7"/>
    <w:rsid w:val="00DF4D1C"/>
    <w:rsid w:val="00DF5735"/>
    <w:rsid w:val="00DF6032"/>
    <w:rsid w:val="00DF6B8F"/>
    <w:rsid w:val="00E0134F"/>
    <w:rsid w:val="00E02573"/>
    <w:rsid w:val="00E049CE"/>
    <w:rsid w:val="00E115BF"/>
    <w:rsid w:val="00E11975"/>
    <w:rsid w:val="00E14D9B"/>
    <w:rsid w:val="00E21BA1"/>
    <w:rsid w:val="00E228F4"/>
    <w:rsid w:val="00E23010"/>
    <w:rsid w:val="00E23500"/>
    <w:rsid w:val="00E23504"/>
    <w:rsid w:val="00E25A09"/>
    <w:rsid w:val="00E26FAD"/>
    <w:rsid w:val="00E272AD"/>
    <w:rsid w:val="00E336BB"/>
    <w:rsid w:val="00E33AE0"/>
    <w:rsid w:val="00E37E28"/>
    <w:rsid w:val="00E455D2"/>
    <w:rsid w:val="00E5062D"/>
    <w:rsid w:val="00E52889"/>
    <w:rsid w:val="00E54A78"/>
    <w:rsid w:val="00E56897"/>
    <w:rsid w:val="00E60D78"/>
    <w:rsid w:val="00E60F0C"/>
    <w:rsid w:val="00E612C5"/>
    <w:rsid w:val="00E61975"/>
    <w:rsid w:val="00E62694"/>
    <w:rsid w:val="00E63DC0"/>
    <w:rsid w:val="00E65023"/>
    <w:rsid w:val="00E70E31"/>
    <w:rsid w:val="00E74E88"/>
    <w:rsid w:val="00E77A60"/>
    <w:rsid w:val="00E80629"/>
    <w:rsid w:val="00E82198"/>
    <w:rsid w:val="00E8285A"/>
    <w:rsid w:val="00E82CD6"/>
    <w:rsid w:val="00E83B97"/>
    <w:rsid w:val="00E83DC1"/>
    <w:rsid w:val="00E9188A"/>
    <w:rsid w:val="00E94B90"/>
    <w:rsid w:val="00E9508A"/>
    <w:rsid w:val="00E959B7"/>
    <w:rsid w:val="00EA225D"/>
    <w:rsid w:val="00EA45E6"/>
    <w:rsid w:val="00EA58ED"/>
    <w:rsid w:val="00EA5D6F"/>
    <w:rsid w:val="00EA7017"/>
    <w:rsid w:val="00EA7040"/>
    <w:rsid w:val="00EB38D4"/>
    <w:rsid w:val="00EB3B27"/>
    <w:rsid w:val="00EB3E6F"/>
    <w:rsid w:val="00EB5D4A"/>
    <w:rsid w:val="00EB607A"/>
    <w:rsid w:val="00EB6E35"/>
    <w:rsid w:val="00EC1F26"/>
    <w:rsid w:val="00EC48EF"/>
    <w:rsid w:val="00EC4B1B"/>
    <w:rsid w:val="00EC788A"/>
    <w:rsid w:val="00EC7990"/>
    <w:rsid w:val="00ED02B3"/>
    <w:rsid w:val="00ED55B8"/>
    <w:rsid w:val="00ED57EB"/>
    <w:rsid w:val="00ED6604"/>
    <w:rsid w:val="00EDCD7E"/>
    <w:rsid w:val="00EE0F43"/>
    <w:rsid w:val="00EE0F53"/>
    <w:rsid w:val="00EE214A"/>
    <w:rsid w:val="00EE314D"/>
    <w:rsid w:val="00EE4536"/>
    <w:rsid w:val="00EE4BC0"/>
    <w:rsid w:val="00EE7A43"/>
    <w:rsid w:val="00EF24E2"/>
    <w:rsid w:val="00EF2F52"/>
    <w:rsid w:val="00EF381B"/>
    <w:rsid w:val="00EF4C2B"/>
    <w:rsid w:val="00EF5170"/>
    <w:rsid w:val="00EF5721"/>
    <w:rsid w:val="00F01CAE"/>
    <w:rsid w:val="00F028E8"/>
    <w:rsid w:val="00F02C2E"/>
    <w:rsid w:val="00F06739"/>
    <w:rsid w:val="00F11CD6"/>
    <w:rsid w:val="00F13A2B"/>
    <w:rsid w:val="00F15D32"/>
    <w:rsid w:val="00F200F8"/>
    <w:rsid w:val="00F20FF8"/>
    <w:rsid w:val="00F21A7D"/>
    <w:rsid w:val="00F24F23"/>
    <w:rsid w:val="00F25ABC"/>
    <w:rsid w:val="00F26F12"/>
    <w:rsid w:val="00F312D8"/>
    <w:rsid w:val="00F319A3"/>
    <w:rsid w:val="00F35576"/>
    <w:rsid w:val="00F361EB"/>
    <w:rsid w:val="00F36541"/>
    <w:rsid w:val="00F37A4C"/>
    <w:rsid w:val="00F41720"/>
    <w:rsid w:val="00F43291"/>
    <w:rsid w:val="00F44189"/>
    <w:rsid w:val="00F46530"/>
    <w:rsid w:val="00F50857"/>
    <w:rsid w:val="00F50DF7"/>
    <w:rsid w:val="00F53190"/>
    <w:rsid w:val="00F5358A"/>
    <w:rsid w:val="00F64F61"/>
    <w:rsid w:val="00F655F3"/>
    <w:rsid w:val="00F65969"/>
    <w:rsid w:val="00F675DF"/>
    <w:rsid w:val="00F676F8"/>
    <w:rsid w:val="00F709E0"/>
    <w:rsid w:val="00F714D1"/>
    <w:rsid w:val="00F73730"/>
    <w:rsid w:val="00F754A0"/>
    <w:rsid w:val="00F75976"/>
    <w:rsid w:val="00F7788A"/>
    <w:rsid w:val="00F82BCB"/>
    <w:rsid w:val="00F83244"/>
    <w:rsid w:val="00F84963"/>
    <w:rsid w:val="00F851E5"/>
    <w:rsid w:val="00F87D53"/>
    <w:rsid w:val="00F94315"/>
    <w:rsid w:val="00F96A61"/>
    <w:rsid w:val="00FA205A"/>
    <w:rsid w:val="00FA313D"/>
    <w:rsid w:val="00FA4285"/>
    <w:rsid w:val="00FA448D"/>
    <w:rsid w:val="00FA4729"/>
    <w:rsid w:val="00FA7A9A"/>
    <w:rsid w:val="00FB72D3"/>
    <w:rsid w:val="00FB74C9"/>
    <w:rsid w:val="00FC0EB0"/>
    <w:rsid w:val="00FC705D"/>
    <w:rsid w:val="00FD207C"/>
    <w:rsid w:val="00FD3647"/>
    <w:rsid w:val="00FD696D"/>
    <w:rsid w:val="00FD6CBE"/>
    <w:rsid w:val="00FE0CCA"/>
    <w:rsid w:val="00FE1F53"/>
    <w:rsid w:val="00FE2AF4"/>
    <w:rsid w:val="00FE2F54"/>
    <w:rsid w:val="00FE389F"/>
    <w:rsid w:val="00FE57C5"/>
    <w:rsid w:val="00FF2A9D"/>
    <w:rsid w:val="00FF456A"/>
    <w:rsid w:val="00FF474E"/>
    <w:rsid w:val="00FF6652"/>
    <w:rsid w:val="03ABF380"/>
    <w:rsid w:val="050E4B3D"/>
    <w:rsid w:val="055D9458"/>
    <w:rsid w:val="05CB42AB"/>
    <w:rsid w:val="06BFBAB7"/>
    <w:rsid w:val="077EFCD8"/>
    <w:rsid w:val="08A4D6C7"/>
    <w:rsid w:val="08E48373"/>
    <w:rsid w:val="0A7E2075"/>
    <w:rsid w:val="0A9A5AE8"/>
    <w:rsid w:val="0AE7C3E9"/>
    <w:rsid w:val="0E95778A"/>
    <w:rsid w:val="139F0AE1"/>
    <w:rsid w:val="15A74F7D"/>
    <w:rsid w:val="17EB5469"/>
    <w:rsid w:val="1972FDDE"/>
    <w:rsid w:val="19AFC1F4"/>
    <w:rsid w:val="1A8792F7"/>
    <w:rsid w:val="1AF83908"/>
    <w:rsid w:val="1C68E212"/>
    <w:rsid w:val="1F8B70DF"/>
    <w:rsid w:val="1FD783F3"/>
    <w:rsid w:val="21E8368A"/>
    <w:rsid w:val="248AC535"/>
    <w:rsid w:val="2840640C"/>
    <w:rsid w:val="2850CDD9"/>
    <w:rsid w:val="2963A1D7"/>
    <w:rsid w:val="2D555ACA"/>
    <w:rsid w:val="2E532085"/>
    <w:rsid w:val="35DF2882"/>
    <w:rsid w:val="39744542"/>
    <w:rsid w:val="3B7A40F2"/>
    <w:rsid w:val="3BAE6AD7"/>
    <w:rsid w:val="3EBBA74A"/>
    <w:rsid w:val="3F40C249"/>
    <w:rsid w:val="3F4DE57F"/>
    <w:rsid w:val="40CE254A"/>
    <w:rsid w:val="41336FC4"/>
    <w:rsid w:val="4195B481"/>
    <w:rsid w:val="438B9DED"/>
    <w:rsid w:val="43B7A61F"/>
    <w:rsid w:val="44690BF8"/>
    <w:rsid w:val="44B3F00A"/>
    <w:rsid w:val="4500BCE9"/>
    <w:rsid w:val="46B69AF8"/>
    <w:rsid w:val="47052F1E"/>
    <w:rsid w:val="485265ED"/>
    <w:rsid w:val="49DD8D23"/>
    <w:rsid w:val="4C7A91B1"/>
    <w:rsid w:val="4CBDE10E"/>
    <w:rsid w:val="4CDCB706"/>
    <w:rsid w:val="4D61AAB0"/>
    <w:rsid w:val="4E4C0D76"/>
    <w:rsid w:val="4E4FB6CC"/>
    <w:rsid w:val="4EF16C97"/>
    <w:rsid w:val="518B9AE6"/>
    <w:rsid w:val="52827813"/>
    <w:rsid w:val="5427F376"/>
    <w:rsid w:val="5566CCD8"/>
    <w:rsid w:val="55923952"/>
    <w:rsid w:val="5844AB84"/>
    <w:rsid w:val="586F0282"/>
    <w:rsid w:val="5941D2B8"/>
    <w:rsid w:val="5981531D"/>
    <w:rsid w:val="59CDF5BD"/>
    <w:rsid w:val="5A1F4272"/>
    <w:rsid w:val="5AA262F1"/>
    <w:rsid w:val="5BBD53E8"/>
    <w:rsid w:val="5BCE09FD"/>
    <w:rsid w:val="5C0DE07D"/>
    <w:rsid w:val="60992D19"/>
    <w:rsid w:val="60BC6DD4"/>
    <w:rsid w:val="61037D09"/>
    <w:rsid w:val="646EB522"/>
    <w:rsid w:val="66910F4A"/>
    <w:rsid w:val="699B8108"/>
    <w:rsid w:val="6A5C8787"/>
    <w:rsid w:val="712037F2"/>
    <w:rsid w:val="716921E2"/>
    <w:rsid w:val="75C7A848"/>
    <w:rsid w:val="7737453C"/>
    <w:rsid w:val="79BE75DD"/>
    <w:rsid w:val="7A1029EE"/>
    <w:rsid w:val="7C2E1A90"/>
    <w:rsid w:val="7C4D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55236D77-FF90-4094-BEB8-EF6CBC82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07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01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4F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4FAE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32CB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EA7040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1488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01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577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8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5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zecznik@plk-sa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Props1.xml><?xml version="1.0" encoding="utf-8"?>
<ds:datastoreItem xmlns:ds="http://schemas.openxmlformats.org/officeDocument/2006/customXml" ds:itemID="{EEADE393-799F-458F-95C6-5BFE6C2999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BE995E-8F46-46D2-AF18-3CDDDE3E8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986647-17BF-4761-9CF3-A3436CCAA6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98D881-A439-4138-9095-7971066FE61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cc389c2-8cea-4bd9-b9f2-128ccc64670d"/>
    <ds:schemaRef ds:uri="http://purl.org/dc/terms/"/>
    <ds:schemaRef ds:uri="50501170-423f-45cd-85ae-a7ca8c03899e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i spółki zależne podpisały porozumienie. Maszyny kolejowe będą lepiej wykorzystane</vt:lpstr>
    </vt:vector>
  </TitlesOfParts>
  <Company>PKP PLK S.A.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Grupa Kapitałowa PLK S.A. łączy siły na rzecz lepszego wykorzystania maszyn kolejowych</dc:title>
  <dc:subject/>
  <dc:creator>Joanna.Kursa@plk-sa.pl</dc:creator>
  <cp:keywords/>
  <dc:description/>
  <cp:lastModifiedBy>Dudzińska Maria</cp:lastModifiedBy>
  <cp:revision>3</cp:revision>
  <cp:lastPrinted>2021-12-30T09:04:00Z</cp:lastPrinted>
  <dcterms:created xsi:type="dcterms:W3CDTF">2025-09-24T09:36:00Z</dcterms:created>
  <dcterms:modified xsi:type="dcterms:W3CDTF">2025-09-24T09:36:00Z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