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BD" w:rsidRPr="00A80344" w:rsidRDefault="00AD6F23" w:rsidP="0065407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A80344">
        <w:rPr>
          <w:rFonts w:ascii="Arial" w:hAnsi="Arial" w:cs="Arial"/>
        </w:rPr>
        <w:t xml:space="preserve">Warszawa, </w:t>
      </w:r>
      <w:r w:rsidR="007E435D" w:rsidRPr="00A80344">
        <w:rPr>
          <w:rFonts w:ascii="Arial" w:hAnsi="Arial" w:cs="Arial"/>
        </w:rPr>
        <w:t xml:space="preserve"> 9 kwietnia </w:t>
      </w:r>
      <w:r w:rsidR="006A2889" w:rsidRPr="00A80344">
        <w:rPr>
          <w:rFonts w:ascii="Arial" w:hAnsi="Arial" w:cs="Arial"/>
        </w:rPr>
        <w:t xml:space="preserve"> 2018 r.</w:t>
      </w:r>
    </w:p>
    <w:p w:rsidR="00243C1E" w:rsidRPr="00243C1E" w:rsidRDefault="00243C1E" w:rsidP="00654079">
      <w:pPr>
        <w:spacing w:after="0"/>
        <w:jc w:val="right"/>
        <w:rPr>
          <w:rFonts w:ascii="Arial" w:hAnsi="Arial" w:cs="Arial"/>
        </w:rPr>
      </w:pPr>
    </w:p>
    <w:p w:rsidR="004363BC" w:rsidRPr="00BA3999" w:rsidRDefault="004363BC" w:rsidP="00654079">
      <w:pPr>
        <w:spacing w:after="0" w:line="360" w:lineRule="auto"/>
        <w:rPr>
          <w:rFonts w:ascii="Arial" w:eastAsia="Arial" w:hAnsi="Arial" w:cs="Arial"/>
          <w:b/>
        </w:rPr>
      </w:pPr>
      <w:r w:rsidRPr="00BA3999">
        <w:rPr>
          <w:rFonts w:ascii="Arial" w:eastAsia="Arial" w:hAnsi="Arial" w:cs="Arial"/>
          <w:b/>
        </w:rPr>
        <w:t xml:space="preserve">Informacja prasowa </w:t>
      </w:r>
    </w:p>
    <w:p w:rsidR="00C45494" w:rsidRPr="00BA3999" w:rsidRDefault="00C45494" w:rsidP="00654079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C45494" w:rsidRPr="00BA3999" w:rsidRDefault="00C45494" w:rsidP="00654079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BA3999">
        <w:rPr>
          <w:rFonts w:ascii="Arial" w:eastAsia="Arial" w:hAnsi="Arial" w:cs="Arial"/>
          <w:b/>
        </w:rPr>
        <w:t xml:space="preserve">Inwestycje kolejowe na interaktywnej mapie </w:t>
      </w:r>
    </w:p>
    <w:p w:rsidR="00DB7FF7" w:rsidRPr="00BA3999" w:rsidRDefault="00DB7FF7" w:rsidP="00654079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C45494" w:rsidRPr="00436F6B" w:rsidRDefault="00BA34A8" w:rsidP="0065407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Informacje o inwestycjach kolejowych </w:t>
      </w:r>
      <w:r w:rsidR="001253F8" w:rsidRPr="00BA3999">
        <w:rPr>
          <w:rFonts w:ascii="Arial" w:hAnsi="Arial" w:cs="Arial"/>
          <w:b/>
        </w:rPr>
        <w:t xml:space="preserve">z podziałem na status realizacji, </w:t>
      </w:r>
      <w:r w:rsidR="008F049E">
        <w:rPr>
          <w:rFonts w:ascii="Arial" w:hAnsi="Arial" w:cs="Arial"/>
          <w:b/>
        </w:rPr>
        <w:t xml:space="preserve">a także </w:t>
      </w:r>
      <w:r w:rsidR="001253F8" w:rsidRPr="00BA3999">
        <w:rPr>
          <w:rFonts w:ascii="Arial" w:hAnsi="Arial" w:cs="Arial"/>
          <w:b/>
        </w:rPr>
        <w:t xml:space="preserve">obszar oraz </w:t>
      </w:r>
      <w:r w:rsidR="00530647" w:rsidRPr="00436F6B">
        <w:rPr>
          <w:rFonts w:ascii="Arial" w:hAnsi="Arial" w:cs="Arial"/>
          <w:b/>
        </w:rPr>
        <w:t>zakres projektu</w:t>
      </w:r>
      <w:r w:rsidR="00B4665C">
        <w:rPr>
          <w:rFonts w:ascii="Arial" w:hAnsi="Arial" w:cs="Arial"/>
          <w:b/>
        </w:rPr>
        <w:t xml:space="preserve"> </w:t>
      </w:r>
      <w:r w:rsidR="001253F8" w:rsidRPr="00436F6B">
        <w:rPr>
          <w:rFonts w:ascii="Arial" w:hAnsi="Arial" w:cs="Arial"/>
          <w:b/>
        </w:rPr>
        <w:t xml:space="preserve">dostępne </w:t>
      </w:r>
      <w:r w:rsidR="008F049E">
        <w:rPr>
          <w:rFonts w:ascii="Arial" w:hAnsi="Arial" w:cs="Arial"/>
          <w:b/>
        </w:rPr>
        <w:t xml:space="preserve">są </w:t>
      </w:r>
      <w:r w:rsidR="001253F8" w:rsidRPr="00436F6B">
        <w:rPr>
          <w:rFonts w:ascii="Arial" w:hAnsi="Arial" w:cs="Arial"/>
          <w:b/>
        </w:rPr>
        <w:t>na dedykowanej stronie internetowej</w:t>
      </w:r>
      <w:r w:rsidR="00823500">
        <w:rPr>
          <w:rFonts w:ascii="Arial" w:hAnsi="Arial" w:cs="Arial"/>
          <w:b/>
        </w:rPr>
        <w:t xml:space="preserve"> </w:t>
      </w:r>
      <w:r w:rsidR="00B4665C">
        <w:rPr>
          <w:rFonts w:ascii="Arial" w:hAnsi="Arial" w:cs="Arial"/>
          <w:b/>
        </w:rPr>
        <w:t>PKP Polskich Linii Kolejowych S.A.</w:t>
      </w:r>
      <w:r w:rsidR="001253F8" w:rsidRPr="00436F6B">
        <w:rPr>
          <w:rFonts w:ascii="Arial" w:hAnsi="Arial" w:cs="Arial"/>
          <w:b/>
        </w:rPr>
        <w:t xml:space="preserve"> </w:t>
      </w:r>
      <w:r w:rsidR="00B4665C">
        <w:rPr>
          <w:rFonts w:ascii="Arial" w:hAnsi="Arial" w:cs="Arial"/>
          <w:b/>
        </w:rPr>
        <w:t>Nowa</w:t>
      </w:r>
      <w:r w:rsidR="00C45494" w:rsidRPr="00436F6B">
        <w:rPr>
          <w:rFonts w:ascii="Arial" w:hAnsi="Arial" w:cs="Arial"/>
          <w:b/>
        </w:rPr>
        <w:t xml:space="preserve"> </w:t>
      </w:r>
      <w:r w:rsidR="00B4665C" w:rsidRPr="00436F6B">
        <w:rPr>
          <w:rFonts w:ascii="Arial" w:hAnsi="Arial" w:cs="Arial"/>
          <w:b/>
        </w:rPr>
        <w:t>interaktywna</w:t>
      </w:r>
      <w:r w:rsidR="00B4665C">
        <w:rPr>
          <w:rFonts w:ascii="Arial" w:hAnsi="Arial" w:cs="Arial"/>
          <w:b/>
        </w:rPr>
        <w:t xml:space="preserve"> mapa</w:t>
      </w:r>
      <w:r w:rsidR="00C45494" w:rsidRPr="00436F6B">
        <w:rPr>
          <w:rFonts w:ascii="Arial" w:hAnsi="Arial" w:cs="Arial"/>
          <w:b/>
        </w:rPr>
        <w:t xml:space="preserve"> inwestycji kolejowych </w:t>
      </w:r>
      <w:r w:rsidR="00B4665C">
        <w:rPr>
          <w:rFonts w:ascii="Arial" w:hAnsi="Arial" w:cs="Arial"/>
          <w:b/>
        </w:rPr>
        <w:t xml:space="preserve">jest </w:t>
      </w:r>
      <w:r w:rsidR="00DB7FF7" w:rsidRPr="00436F6B">
        <w:rPr>
          <w:rFonts w:ascii="Arial" w:hAnsi="Arial" w:cs="Arial"/>
          <w:b/>
        </w:rPr>
        <w:t xml:space="preserve">pod adresem </w:t>
      </w:r>
      <w:hyperlink r:id="rId8" w:history="1">
        <w:r w:rsidR="00DB7FF7" w:rsidRPr="00436F6B">
          <w:rPr>
            <w:rStyle w:val="Hipercze"/>
            <w:rFonts w:ascii="Arial" w:hAnsi="Arial" w:cs="Arial"/>
            <w:b/>
          </w:rPr>
          <w:t>plk-inwestycje.pl</w:t>
        </w:r>
      </w:hyperlink>
      <w:r w:rsidR="00DB7FF7" w:rsidRPr="00436F6B">
        <w:rPr>
          <w:rStyle w:val="Hipercze"/>
          <w:rFonts w:ascii="Arial" w:hAnsi="Arial" w:cs="Arial"/>
          <w:b/>
          <w:color w:val="auto"/>
          <w:u w:val="none"/>
        </w:rPr>
        <w:t>.</w:t>
      </w:r>
      <w:r w:rsidR="00DB7FF7" w:rsidRPr="00436F6B">
        <w:rPr>
          <w:rStyle w:val="Hipercze"/>
          <w:rFonts w:ascii="Arial" w:hAnsi="Arial" w:cs="Arial"/>
          <w:b/>
        </w:rPr>
        <w:t xml:space="preserve"> </w:t>
      </w:r>
    </w:p>
    <w:p w:rsidR="00783273" w:rsidRDefault="00530647" w:rsidP="00654079">
      <w:pPr>
        <w:spacing w:after="0" w:line="360" w:lineRule="auto"/>
        <w:jc w:val="both"/>
        <w:rPr>
          <w:rFonts w:ascii="Arial" w:hAnsi="Arial" w:cs="Arial"/>
          <w:color w:val="282828"/>
        </w:rPr>
      </w:pPr>
      <w:r w:rsidRPr="00436F6B">
        <w:rPr>
          <w:rFonts w:ascii="Arial" w:hAnsi="Arial" w:cs="Arial"/>
          <w:bCs/>
          <w:color w:val="282828"/>
        </w:rPr>
        <w:t xml:space="preserve">Projekty inwestycyjne prowadzone przez PKP Polskie Linie Kolejowe S.A. na sieci kolejowej zostały przedstawione </w:t>
      </w:r>
      <w:r w:rsidR="00683EBC" w:rsidRPr="00436F6B">
        <w:rPr>
          <w:rFonts w:ascii="Arial" w:hAnsi="Arial" w:cs="Arial"/>
          <w:bCs/>
          <w:color w:val="282828"/>
        </w:rPr>
        <w:t>n</w:t>
      </w:r>
      <w:r w:rsidRPr="00436F6B">
        <w:rPr>
          <w:rFonts w:ascii="Arial" w:hAnsi="Arial" w:cs="Arial"/>
          <w:bCs/>
          <w:color w:val="282828"/>
        </w:rPr>
        <w:t>a funkcjonalnej mapie</w:t>
      </w:r>
      <w:r w:rsidR="00683EBC" w:rsidRPr="00436F6B">
        <w:rPr>
          <w:rFonts w:ascii="Arial" w:hAnsi="Arial" w:cs="Arial"/>
          <w:bCs/>
          <w:color w:val="282828"/>
        </w:rPr>
        <w:t xml:space="preserve">. </w:t>
      </w:r>
      <w:r w:rsidR="008C300E" w:rsidRPr="00436F6B">
        <w:rPr>
          <w:rFonts w:ascii="Arial" w:hAnsi="Arial" w:cs="Arial"/>
          <w:bCs/>
          <w:color w:val="282828"/>
        </w:rPr>
        <w:t xml:space="preserve">Na stronie </w:t>
      </w:r>
      <w:hyperlink r:id="rId9" w:history="1">
        <w:r w:rsidR="008C300E" w:rsidRPr="00436F6B">
          <w:rPr>
            <w:rStyle w:val="Hipercze"/>
            <w:rFonts w:ascii="Arial" w:hAnsi="Arial" w:cs="Arial"/>
          </w:rPr>
          <w:t>plk-inwestycje.pl</w:t>
        </w:r>
      </w:hyperlink>
      <w:r w:rsidR="008C300E" w:rsidRPr="00436F6B">
        <w:rPr>
          <w:rStyle w:val="Hipercze"/>
          <w:rFonts w:ascii="Arial" w:hAnsi="Arial" w:cs="Arial"/>
          <w:color w:val="auto"/>
          <w:u w:val="none"/>
        </w:rPr>
        <w:t xml:space="preserve"> prezentowane są </w:t>
      </w:r>
      <w:r w:rsidR="008C300E" w:rsidRPr="00436F6B">
        <w:rPr>
          <w:rFonts w:ascii="Arial" w:hAnsi="Arial" w:cs="Arial"/>
          <w:color w:val="282828"/>
        </w:rPr>
        <w:t>w</w:t>
      </w:r>
      <w:r w:rsidR="00BA34A8">
        <w:rPr>
          <w:rFonts w:ascii="Arial" w:hAnsi="Arial" w:cs="Arial"/>
          <w:color w:val="282828"/>
        </w:rPr>
        <w:t>ybrane</w:t>
      </w:r>
      <w:r w:rsidR="008C300E" w:rsidRPr="00436F6B">
        <w:rPr>
          <w:rFonts w:ascii="Arial" w:hAnsi="Arial" w:cs="Arial"/>
          <w:color w:val="282828"/>
        </w:rPr>
        <w:t xml:space="preserve"> ciągi komunikacyjne, ważne </w:t>
      </w:r>
      <w:r w:rsidR="00B4665C">
        <w:rPr>
          <w:rFonts w:ascii="Arial" w:hAnsi="Arial" w:cs="Arial"/>
          <w:color w:val="282828"/>
        </w:rPr>
        <w:t>dla ruchu pasażerskiego i</w:t>
      </w:r>
      <w:r w:rsidR="008C300E" w:rsidRPr="00436F6B">
        <w:rPr>
          <w:rFonts w:ascii="Arial" w:hAnsi="Arial" w:cs="Arial"/>
          <w:color w:val="282828"/>
        </w:rPr>
        <w:t xml:space="preserve"> towarowego. </w:t>
      </w:r>
    </w:p>
    <w:p w:rsidR="00EE2D3D" w:rsidRPr="00783273" w:rsidRDefault="00BD3868" w:rsidP="00654079">
      <w:pPr>
        <w:spacing w:line="360" w:lineRule="auto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Zakładki</w:t>
      </w:r>
      <w:r w:rsidR="00B4665C">
        <w:rPr>
          <w:rFonts w:ascii="Arial" w:hAnsi="Arial" w:cs="Arial"/>
          <w:color w:val="282828"/>
        </w:rPr>
        <w:t>,</w:t>
      </w:r>
      <w:r>
        <w:rPr>
          <w:rFonts w:ascii="Arial" w:hAnsi="Arial" w:cs="Arial"/>
          <w:color w:val="282828"/>
        </w:rPr>
        <w:t xml:space="preserve"> zlokalizowane w menu głównym</w:t>
      </w:r>
      <w:r w:rsidR="00B4665C">
        <w:rPr>
          <w:rFonts w:ascii="Arial" w:hAnsi="Arial" w:cs="Arial"/>
          <w:color w:val="282828"/>
        </w:rPr>
        <w:t>,</w:t>
      </w:r>
      <w:r>
        <w:rPr>
          <w:rFonts w:ascii="Arial" w:hAnsi="Arial" w:cs="Arial"/>
          <w:color w:val="282828"/>
        </w:rPr>
        <w:t xml:space="preserve"> dostarczą</w:t>
      </w:r>
      <w:r w:rsidR="00436F6B" w:rsidRPr="00436F6B">
        <w:rPr>
          <w:rFonts w:ascii="Arial" w:hAnsi="Arial" w:cs="Arial"/>
          <w:color w:val="282828"/>
        </w:rPr>
        <w:t xml:space="preserve"> informacji na temat realizacji </w:t>
      </w:r>
      <w:hyperlink r:id="rId10" w:anchor="/page/KPK" w:history="1">
        <w:r w:rsidR="00436F6B" w:rsidRPr="00436F6B">
          <w:rPr>
            <w:rStyle w:val="Hipercze"/>
            <w:rFonts w:ascii="Arial" w:hAnsi="Arial" w:cs="Arial"/>
          </w:rPr>
          <w:t>Krajowego Programu Kolejowego (KPK)</w:t>
        </w:r>
      </w:hyperlink>
      <w:r w:rsidR="00D1048D">
        <w:rPr>
          <w:rFonts w:ascii="Arial" w:hAnsi="Arial" w:cs="Arial"/>
          <w:color w:val="282828"/>
        </w:rPr>
        <w:t xml:space="preserve"> oraz </w:t>
      </w:r>
      <w:r>
        <w:rPr>
          <w:rFonts w:ascii="Arial" w:hAnsi="Arial" w:cs="Arial"/>
        </w:rPr>
        <w:t>funduszy unijnych</w:t>
      </w:r>
      <w:r w:rsidR="00D97DA5">
        <w:rPr>
          <w:rFonts w:ascii="Arial" w:hAnsi="Arial" w:cs="Arial"/>
        </w:rPr>
        <w:t>, a także</w:t>
      </w:r>
      <w:r>
        <w:rPr>
          <w:rFonts w:ascii="Arial" w:hAnsi="Arial" w:cs="Arial"/>
        </w:rPr>
        <w:t xml:space="preserve"> </w:t>
      </w:r>
      <w:r w:rsidR="005A2197">
        <w:rPr>
          <w:rFonts w:ascii="Arial" w:hAnsi="Arial" w:cs="Arial"/>
        </w:rPr>
        <w:t>wiedzy o</w:t>
      </w:r>
      <w:r w:rsidR="00D1048D">
        <w:rPr>
          <w:rFonts w:ascii="Arial" w:hAnsi="Arial" w:cs="Arial"/>
        </w:rPr>
        <w:t xml:space="preserve"> projektach</w:t>
      </w:r>
      <w:r w:rsidR="005A2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finansowanych z </w:t>
      </w:r>
      <w:r w:rsidR="00D1048D">
        <w:rPr>
          <w:rFonts w:ascii="Arial" w:hAnsi="Arial" w:cs="Arial"/>
        </w:rPr>
        <w:t xml:space="preserve">konkretnych </w:t>
      </w:r>
      <w:r w:rsidR="003D5815">
        <w:rPr>
          <w:rFonts w:ascii="Arial" w:hAnsi="Arial" w:cs="Arial"/>
        </w:rPr>
        <w:t xml:space="preserve">środków </w:t>
      </w:r>
      <w:r w:rsidR="00D1048D">
        <w:rPr>
          <w:rFonts w:ascii="Arial" w:hAnsi="Arial" w:cs="Arial"/>
        </w:rPr>
        <w:t xml:space="preserve">UE </w:t>
      </w:r>
      <w:r w:rsidR="003D5815">
        <w:rPr>
          <w:rFonts w:ascii="Arial" w:hAnsi="Arial" w:cs="Arial"/>
        </w:rPr>
        <w:t>(</w:t>
      </w:r>
      <w:hyperlink r:id="rId11" w:anchor="/page/Opis%20projekt%C3%B3w%20unijnych" w:history="1">
        <w:r>
          <w:rPr>
            <w:rStyle w:val="Hipercze"/>
            <w:rFonts w:ascii="Arial" w:hAnsi="Arial" w:cs="Arial"/>
          </w:rPr>
          <w:t>Opis projektów unijnych</w:t>
        </w:r>
      </w:hyperlink>
      <w:r w:rsidR="003D5815">
        <w:rPr>
          <w:rStyle w:val="Hipercze"/>
          <w:rFonts w:ascii="Arial" w:hAnsi="Arial" w:cs="Arial"/>
        </w:rPr>
        <w:t>)</w:t>
      </w:r>
      <w:r w:rsidR="00B4665C" w:rsidRPr="00B4665C">
        <w:rPr>
          <w:rStyle w:val="Hipercze"/>
          <w:rFonts w:ascii="Arial" w:hAnsi="Arial" w:cs="Arial"/>
          <w:u w:val="none"/>
        </w:rPr>
        <w:t xml:space="preserve">. </w:t>
      </w:r>
      <w:r w:rsidR="00B4665C" w:rsidRPr="00B4665C">
        <w:rPr>
          <w:rStyle w:val="Hipercze"/>
          <w:rFonts w:ascii="Arial" w:hAnsi="Arial" w:cs="Arial"/>
          <w:color w:val="auto"/>
          <w:u w:val="none"/>
        </w:rPr>
        <w:t>Z</w:t>
      </w:r>
      <w:r w:rsidR="003D5815" w:rsidRPr="00B4665C">
        <w:rPr>
          <w:rFonts w:ascii="Arial" w:hAnsi="Arial" w:cs="Arial"/>
        </w:rPr>
        <w:t>n</w:t>
      </w:r>
      <w:r w:rsidR="003D5815">
        <w:rPr>
          <w:rFonts w:ascii="Arial" w:hAnsi="Arial" w:cs="Arial"/>
          <w:color w:val="282828"/>
        </w:rPr>
        <w:t xml:space="preserve">ajdziemy </w:t>
      </w:r>
      <w:r w:rsidR="00B4665C">
        <w:rPr>
          <w:rFonts w:ascii="Arial" w:hAnsi="Arial" w:cs="Arial"/>
          <w:color w:val="282828"/>
        </w:rPr>
        <w:t xml:space="preserve">m.in. </w:t>
      </w:r>
      <w:r w:rsidR="003D5815">
        <w:rPr>
          <w:rFonts w:ascii="Arial" w:hAnsi="Arial" w:cs="Arial"/>
          <w:color w:val="282828"/>
        </w:rPr>
        <w:t xml:space="preserve">informacje </w:t>
      </w:r>
      <w:r w:rsidR="00243C1E" w:rsidRPr="00243C1E">
        <w:rPr>
          <w:rFonts w:ascii="Arial" w:hAnsi="Arial" w:cs="Arial"/>
          <w:color w:val="282828"/>
        </w:rPr>
        <w:t>o Programie Operacyjnym Infrastruktura i Środowisko</w:t>
      </w:r>
      <w:r w:rsidR="003D5815">
        <w:rPr>
          <w:rFonts w:ascii="Arial" w:hAnsi="Arial" w:cs="Arial"/>
          <w:color w:val="282828"/>
        </w:rPr>
        <w:t xml:space="preserve"> czy Programie Polska Wschodnia </w:t>
      </w:r>
      <w:r w:rsidR="00D1048D">
        <w:rPr>
          <w:rFonts w:ascii="Arial" w:hAnsi="Arial" w:cs="Arial"/>
          <w:color w:val="282828"/>
        </w:rPr>
        <w:t>wraz z</w:t>
      </w:r>
      <w:r w:rsidR="00F771F1">
        <w:rPr>
          <w:rFonts w:ascii="Arial" w:hAnsi="Arial" w:cs="Arial"/>
          <w:color w:val="282828"/>
        </w:rPr>
        <w:t xml:space="preserve"> </w:t>
      </w:r>
      <w:r w:rsidR="00CF2C98">
        <w:rPr>
          <w:rFonts w:ascii="Arial" w:hAnsi="Arial" w:cs="Arial"/>
          <w:color w:val="282828"/>
        </w:rPr>
        <w:t>listą</w:t>
      </w:r>
      <w:r w:rsidR="00D1048D">
        <w:rPr>
          <w:rFonts w:ascii="Arial" w:hAnsi="Arial" w:cs="Arial"/>
          <w:color w:val="282828"/>
        </w:rPr>
        <w:t xml:space="preserve"> </w:t>
      </w:r>
      <w:r w:rsidR="00CF2C98">
        <w:rPr>
          <w:rFonts w:ascii="Arial" w:hAnsi="Arial" w:cs="Arial"/>
          <w:color w:val="282828"/>
        </w:rPr>
        <w:t>i opisem projektów inwestycyjnych</w:t>
      </w:r>
      <w:r w:rsidR="003724E4">
        <w:rPr>
          <w:rFonts w:ascii="Arial" w:hAnsi="Arial" w:cs="Arial"/>
          <w:color w:val="282828"/>
        </w:rPr>
        <w:t xml:space="preserve"> do nich przypisanych.</w:t>
      </w:r>
    </w:p>
    <w:p w:rsidR="00BB63B4" w:rsidRDefault="00EE2D3D" w:rsidP="00654079">
      <w:pPr>
        <w:spacing w:line="360" w:lineRule="auto"/>
        <w:jc w:val="both"/>
        <w:rPr>
          <w:rFonts w:ascii="Arial" w:hAnsi="Arial" w:cs="Arial"/>
          <w:b/>
          <w:color w:val="282828"/>
        </w:rPr>
      </w:pPr>
      <w:r w:rsidRPr="00436F6B">
        <w:rPr>
          <w:rFonts w:ascii="Arial" w:hAnsi="Arial" w:cs="Arial"/>
          <w:b/>
          <w:color w:val="282828"/>
        </w:rPr>
        <w:t>Podgląd realizacji kolejowych projektów</w:t>
      </w:r>
      <w:r w:rsidR="00BB63B4">
        <w:rPr>
          <w:rFonts w:ascii="Arial" w:hAnsi="Arial" w:cs="Arial"/>
          <w:b/>
          <w:color w:val="282828"/>
        </w:rPr>
        <w:t xml:space="preserve"> </w:t>
      </w:r>
    </w:p>
    <w:p w:rsidR="00243C1E" w:rsidRDefault="00925D38" w:rsidP="00654079">
      <w:pPr>
        <w:suppressAutoHyphens/>
        <w:spacing w:line="360" w:lineRule="auto"/>
        <w:jc w:val="both"/>
        <w:rPr>
          <w:rFonts w:ascii="Arial" w:hAnsi="Arial" w:cs="Arial"/>
          <w:b/>
          <w:color w:val="282828"/>
        </w:rPr>
      </w:pPr>
      <w:r w:rsidRPr="00436F6B">
        <w:rPr>
          <w:rFonts w:ascii="Arial" w:hAnsi="Arial" w:cs="Arial"/>
          <w:bCs/>
          <w:color w:val="282828"/>
        </w:rPr>
        <w:t xml:space="preserve">Widok inwestycji PLK można filtrować </w:t>
      </w:r>
      <w:r w:rsidR="009F5ED0">
        <w:rPr>
          <w:rFonts w:ascii="Arial" w:hAnsi="Arial" w:cs="Arial"/>
          <w:bCs/>
          <w:color w:val="282828"/>
        </w:rPr>
        <w:t xml:space="preserve">w panelu bocznym </w:t>
      </w:r>
      <w:r w:rsidR="00B4665C">
        <w:rPr>
          <w:rFonts w:ascii="Arial" w:hAnsi="Arial" w:cs="Arial"/>
          <w:bCs/>
          <w:color w:val="282828"/>
        </w:rPr>
        <w:t>(</w:t>
      </w:r>
      <w:r w:rsidR="009F5ED0">
        <w:rPr>
          <w:rFonts w:ascii="Arial" w:hAnsi="Arial" w:cs="Arial"/>
          <w:bCs/>
          <w:color w:val="282828"/>
        </w:rPr>
        <w:t>po lewej stronie</w:t>
      </w:r>
      <w:r w:rsidR="00B4665C">
        <w:rPr>
          <w:rFonts w:ascii="Arial" w:hAnsi="Arial" w:cs="Arial"/>
          <w:bCs/>
          <w:color w:val="282828"/>
        </w:rPr>
        <w:t>)</w:t>
      </w:r>
      <w:r w:rsidR="009F5ED0">
        <w:rPr>
          <w:rFonts w:ascii="Arial" w:hAnsi="Arial" w:cs="Arial"/>
          <w:bCs/>
          <w:color w:val="282828"/>
        </w:rPr>
        <w:t xml:space="preserve"> </w:t>
      </w:r>
      <w:r w:rsidRPr="00436F6B">
        <w:rPr>
          <w:rFonts w:ascii="Arial" w:hAnsi="Arial" w:cs="Arial"/>
          <w:bCs/>
          <w:color w:val="282828"/>
        </w:rPr>
        <w:t>za</w:t>
      </w:r>
      <w:r w:rsidRPr="00BA3999">
        <w:rPr>
          <w:rFonts w:ascii="Arial" w:hAnsi="Arial" w:cs="Arial"/>
          <w:bCs/>
          <w:color w:val="282828"/>
        </w:rPr>
        <w:t xml:space="preserve"> pomocą </w:t>
      </w:r>
      <w:r w:rsidR="008C300E" w:rsidRPr="00BA3999">
        <w:rPr>
          <w:rFonts w:ascii="Arial" w:hAnsi="Arial" w:cs="Arial"/>
          <w:bCs/>
          <w:color w:val="282828"/>
        </w:rPr>
        <w:t xml:space="preserve">statusów: </w:t>
      </w:r>
      <w:r w:rsidR="009F5ED0">
        <w:rPr>
          <w:rFonts w:ascii="Arial" w:hAnsi="Arial" w:cs="Arial"/>
          <w:bCs/>
          <w:color w:val="282828"/>
        </w:rPr>
        <w:t>rozpoczęte, planowane i zakończone</w:t>
      </w:r>
      <w:r w:rsidR="008C300E" w:rsidRPr="00BA3999">
        <w:rPr>
          <w:rFonts w:ascii="Arial" w:hAnsi="Arial" w:cs="Arial"/>
          <w:bCs/>
          <w:color w:val="282828"/>
        </w:rPr>
        <w:t xml:space="preserve">. </w:t>
      </w:r>
      <w:r w:rsidR="00EE2D3D">
        <w:rPr>
          <w:rFonts w:ascii="Arial" w:hAnsi="Arial" w:cs="Arial"/>
        </w:rPr>
        <w:t xml:space="preserve">Inwestycje </w:t>
      </w:r>
      <w:r w:rsidR="00EE2D3D" w:rsidRPr="00BA3999">
        <w:rPr>
          <w:rFonts w:ascii="Arial" w:hAnsi="Arial" w:cs="Arial"/>
        </w:rPr>
        <w:t xml:space="preserve">o statusie zakończone występują w podziale na: </w:t>
      </w:r>
      <w:r w:rsidR="009F5ED0">
        <w:rPr>
          <w:rFonts w:ascii="Arial" w:hAnsi="Arial" w:cs="Arial"/>
        </w:rPr>
        <w:t>z</w:t>
      </w:r>
      <w:r w:rsidR="00EE2D3D" w:rsidRPr="00BA3999">
        <w:rPr>
          <w:rFonts w:ascii="Arial" w:hAnsi="Arial" w:cs="Arial"/>
        </w:rPr>
        <w:t xml:space="preserve">realizowane w ramach Krajowego Programu Kolejowego oraz </w:t>
      </w:r>
      <w:r w:rsidR="009F5ED0">
        <w:rPr>
          <w:rFonts w:ascii="Arial" w:hAnsi="Arial" w:cs="Arial"/>
        </w:rPr>
        <w:t>z</w:t>
      </w:r>
      <w:r w:rsidR="00EE2D3D" w:rsidRPr="00BA3999">
        <w:rPr>
          <w:rFonts w:ascii="Arial" w:hAnsi="Arial" w:cs="Arial"/>
        </w:rPr>
        <w:t xml:space="preserve">realizowane </w:t>
      </w:r>
      <w:r w:rsidR="00B4665C">
        <w:rPr>
          <w:rFonts w:ascii="Arial" w:hAnsi="Arial" w:cs="Arial"/>
        </w:rPr>
        <w:t xml:space="preserve">wcześniej, </w:t>
      </w:r>
      <w:r w:rsidR="00EE2D3D" w:rsidRPr="00BA3999">
        <w:rPr>
          <w:rFonts w:ascii="Arial" w:hAnsi="Arial" w:cs="Arial"/>
        </w:rPr>
        <w:t>do 2015 r.</w:t>
      </w:r>
      <w:r w:rsidR="00243C1E">
        <w:rPr>
          <w:rFonts w:ascii="Arial" w:hAnsi="Arial" w:cs="Arial"/>
        </w:rPr>
        <w:t xml:space="preserve"> </w:t>
      </w:r>
      <w:r w:rsidR="00243C1E" w:rsidRPr="007D585A">
        <w:rPr>
          <w:rFonts w:ascii="Arial" w:hAnsi="Arial" w:cs="Arial"/>
        </w:rPr>
        <w:t>Wyróżniono</w:t>
      </w:r>
      <w:r w:rsidR="00B4665C">
        <w:rPr>
          <w:rFonts w:ascii="Arial" w:hAnsi="Arial" w:cs="Arial"/>
        </w:rPr>
        <w:t xml:space="preserve"> </w:t>
      </w:r>
      <w:r w:rsidR="00654079">
        <w:rPr>
          <w:rFonts w:ascii="Arial" w:hAnsi="Arial" w:cs="Arial"/>
        </w:rPr>
        <w:t xml:space="preserve">również </w:t>
      </w:r>
      <w:r w:rsidR="00B4665C">
        <w:rPr>
          <w:rFonts w:ascii="Arial" w:hAnsi="Arial" w:cs="Arial"/>
        </w:rPr>
        <w:t>na mapie</w:t>
      </w:r>
      <w:r w:rsidR="00243C1E" w:rsidRPr="007D585A">
        <w:rPr>
          <w:rFonts w:ascii="Arial" w:hAnsi="Arial" w:cs="Arial"/>
        </w:rPr>
        <w:t xml:space="preserve">: inwestycje </w:t>
      </w:r>
      <w:r w:rsidR="00B4665C">
        <w:rPr>
          <w:rFonts w:ascii="Arial" w:hAnsi="Arial" w:cs="Arial"/>
        </w:rPr>
        <w:t xml:space="preserve">liniowe (obejmujące odcinki </w:t>
      </w:r>
      <w:r w:rsidR="00D97DA5">
        <w:rPr>
          <w:rFonts w:ascii="Arial" w:hAnsi="Arial" w:cs="Arial"/>
        </w:rPr>
        <w:t>lini</w:t>
      </w:r>
      <w:r w:rsidR="00B4665C">
        <w:rPr>
          <w:rFonts w:ascii="Arial" w:hAnsi="Arial" w:cs="Arial"/>
        </w:rPr>
        <w:t>i</w:t>
      </w:r>
      <w:r w:rsidR="00D97DA5">
        <w:rPr>
          <w:rFonts w:ascii="Arial" w:hAnsi="Arial" w:cs="Arial"/>
        </w:rPr>
        <w:t xml:space="preserve"> kolejowych</w:t>
      </w:r>
      <w:r w:rsidR="00B4665C">
        <w:rPr>
          <w:rFonts w:ascii="Arial" w:hAnsi="Arial" w:cs="Arial"/>
        </w:rPr>
        <w:t>)</w:t>
      </w:r>
      <w:r w:rsidR="00243C1E" w:rsidRPr="007D585A">
        <w:rPr>
          <w:rFonts w:ascii="Arial" w:hAnsi="Arial" w:cs="Arial"/>
        </w:rPr>
        <w:t>, obiekty inżynieryjne (mosty, wiadukty, tunele), przejścia podziemne oraz przejazdy kolejowo-drogowe. Każdy typ danych można wyświetlić również według statusu realizacji inwestycji.</w:t>
      </w:r>
      <w:r w:rsidR="00243C1E" w:rsidRPr="00243C1E">
        <w:rPr>
          <w:rFonts w:ascii="Arial" w:hAnsi="Arial" w:cs="Arial"/>
          <w:b/>
          <w:color w:val="282828"/>
        </w:rPr>
        <w:t xml:space="preserve"> </w:t>
      </w:r>
    </w:p>
    <w:p w:rsidR="00243C1E" w:rsidRPr="00EE2D3D" w:rsidRDefault="00243C1E" w:rsidP="00654079">
      <w:pPr>
        <w:spacing w:line="360" w:lineRule="auto"/>
        <w:jc w:val="both"/>
        <w:rPr>
          <w:rFonts w:ascii="Arial" w:hAnsi="Arial" w:cs="Arial"/>
          <w:b/>
          <w:color w:val="282828"/>
        </w:rPr>
      </w:pPr>
      <w:r w:rsidRPr="00EE2D3D">
        <w:rPr>
          <w:rFonts w:ascii="Arial" w:hAnsi="Arial" w:cs="Arial"/>
          <w:b/>
          <w:color w:val="282828"/>
        </w:rPr>
        <w:t xml:space="preserve">Zoom na inwestycje w regionach </w:t>
      </w:r>
    </w:p>
    <w:p w:rsidR="00CD4A63" w:rsidRDefault="00243C1E" w:rsidP="00654079">
      <w:pPr>
        <w:spacing w:line="360" w:lineRule="auto"/>
        <w:jc w:val="both"/>
        <w:rPr>
          <w:rFonts w:ascii="Arial" w:hAnsi="Arial" w:cs="Arial"/>
        </w:rPr>
      </w:pPr>
      <w:r w:rsidRPr="00BA3999">
        <w:rPr>
          <w:rFonts w:ascii="Arial" w:hAnsi="Arial" w:cs="Arial"/>
          <w:color w:val="282828"/>
        </w:rPr>
        <w:t xml:space="preserve">Użytkownik strony może przyjrzeć się także inwestycjom w podziale na województwa. </w:t>
      </w:r>
      <w:r w:rsidR="00D77B73">
        <w:rPr>
          <w:rFonts w:ascii="Arial" w:hAnsi="Arial" w:cs="Arial"/>
          <w:color w:val="282828"/>
        </w:rPr>
        <w:t>Pokazany jest</w:t>
      </w:r>
      <w:r w:rsidR="00CD4A63">
        <w:rPr>
          <w:rFonts w:ascii="Arial" w:hAnsi="Arial" w:cs="Arial"/>
          <w:color w:val="282828"/>
        </w:rPr>
        <w:t xml:space="preserve"> </w:t>
      </w:r>
      <w:r w:rsidRPr="00BA3999">
        <w:rPr>
          <w:rFonts w:ascii="Arial" w:hAnsi="Arial" w:cs="Arial"/>
          <w:color w:val="282828"/>
        </w:rPr>
        <w:t>proces inwestycyjn</w:t>
      </w:r>
      <w:r w:rsidR="00CD4A63">
        <w:rPr>
          <w:rFonts w:ascii="Arial" w:hAnsi="Arial" w:cs="Arial"/>
          <w:color w:val="282828"/>
        </w:rPr>
        <w:t>y</w:t>
      </w:r>
      <w:r w:rsidRPr="00BA3999">
        <w:rPr>
          <w:rFonts w:ascii="Arial" w:hAnsi="Arial" w:cs="Arial"/>
          <w:color w:val="282828"/>
        </w:rPr>
        <w:t xml:space="preserve"> prowadzon</w:t>
      </w:r>
      <w:r w:rsidR="00CD4A63">
        <w:rPr>
          <w:rFonts w:ascii="Arial" w:hAnsi="Arial" w:cs="Arial"/>
          <w:color w:val="282828"/>
        </w:rPr>
        <w:t>y</w:t>
      </w:r>
      <w:r w:rsidRPr="00BA3999">
        <w:rPr>
          <w:rFonts w:ascii="Arial" w:hAnsi="Arial" w:cs="Arial"/>
          <w:color w:val="282828"/>
        </w:rPr>
        <w:t xml:space="preserve"> przez zarządcę infrastruktury w konkretnym regionie. </w:t>
      </w:r>
      <w:r w:rsidRPr="00BA3999">
        <w:rPr>
          <w:rFonts w:ascii="Arial" w:hAnsi="Arial" w:cs="Arial"/>
        </w:rPr>
        <w:t xml:space="preserve">Szczegółowe informacje o inwestycjach w poszczególnych województwach uzupełniono galeriami zdjęciowymi oraz materiałami wideo. </w:t>
      </w:r>
      <w:r w:rsidR="00ED240D">
        <w:rPr>
          <w:rFonts w:ascii="Arial" w:hAnsi="Arial" w:cs="Arial"/>
        </w:rPr>
        <w:t>Dodatkowo</w:t>
      </w:r>
      <w:r w:rsidR="00CD4A63">
        <w:rPr>
          <w:rFonts w:ascii="Arial" w:hAnsi="Arial" w:cs="Arial"/>
        </w:rPr>
        <w:t>,</w:t>
      </w:r>
      <w:r w:rsidR="00ED240D">
        <w:rPr>
          <w:rFonts w:ascii="Arial" w:hAnsi="Arial" w:cs="Arial"/>
        </w:rPr>
        <w:t xml:space="preserve"> p</w:t>
      </w:r>
      <w:r w:rsidR="00764B20">
        <w:rPr>
          <w:rFonts w:ascii="Arial" w:hAnsi="Arial" w:cs="Arial"/>
        </w:rPr>
        <w:t>o kliknięciu w dany obiekt</w:t>
      </w:r>
      <w:r w:rsidR="00ED240D">
        <w:rPr>
          <w:rFonts w:ascii="Arial" w:hAnsi="Arial" w:cs="Arial"/>
        </w:rPr>
        <w:t xml:space="preserve"> na mapie</w:t>
      </w:r>
      <w:r w:rsidR="00764B20">
        <w:rPr>
          <w:rFonts w:ascii="Arial" w:hAnsi="Arial" w:cs="Arial"/>
        </w:rPr>
        <w:t>, w</w:t>
      </w:r>
      <w:r w:rsidR="000619ED">
        <w:rPr>
          <w:rFonts w:ascii="Arial" w:hAnsi="Arial" w:cs="Arial"/>
        </w:rPr>
        <w:t xml:space="preserve"> opisach pojawia się informacja </w:t>
      </w:r>
      <w:r w:rsidR="00ED240D">
        <w:rPr>
          <w:rFonts w:ascii="Arial" w:hAnsi="Arial" w:cs="Arial"/>
        </w:rPr>
        <w:t xml:space="preserve">m.in. </w:t>
      </w:r>
      <w:r w:rsidR="000619ED">
        <w:rPr>
          <w:rFonts w:ascii="Arial" w:hAnsi="Arial" w:cs="Arial"/>
        </w:rPr>
        <w:t>o długości eksploatowanych linii na terenie województwa</w:t>
      </w:r>
      <w:r w:rsidR="00ED240D">
        <w:rPr>
          <w:rFonts w:ascii="Arial" w:hAnsi="Arial" w:cs="Arial"/>
        </w:rPr>
        <w:t xml:space="preserve"> i </w:t>
      </w:r>
      <w:r w:rsidR="00CD4A63">
        <w:rPr>
          <w:rFonts w:ascii="Arial" w:hAnsi="Arial" w:cs="Arial"/>
        </w:rPr>
        <w:t xml:space="preserve">liczbie </w:t>
      </w:r>
      <w:r w:rsidR="00ED240D">
        <w:rPr>
          <w:rFonts w:ascii="Arial" w:hAnsi="Arial" w:cs="Arial"/>
        </w:rPr>
        <w:t>realizowanych projektów</w:t>
      </w:r>
      <w:r w:rsidR="000619ED">
        <w:rPr>
          <w:rFonts w:ascii="Arial" w:hAnsi="Arial" w:cs="Arial"/>
        </w:rPr>
        <w:t xml:space="preserve">. Przykładowy opis woj. mazowieckiego </w:t>
      </w:r>
      <w:hyperlink r:id="rId12" w:anchor="/single/region/14/default" w:history="1">
        <w:r w:rsidR="000619ED" w:rsidRPr="000619ED">
          <w:rPr>
            <w:rStyle w:val="Hipercze"/>
            <w:rFonts w:ascii="Arial" w:hAnsi="Arial" w:cs="Arial"/>
          </w:rPr>
          <w:t>tutaj</w:t>
        </w:r>
      </w:hyperlink>
      <w:r w:rsidR="000619ED">
        <w:rPr>
          <w:rFonts w:ascii="Arial" w:hAnsi="Arial" w:cs="Arial"/>
        </w:rPr>
        <w:t>.</w:t>
      </w:r>
      <w:r w:rsidR="00CB547E">
        <w:rPr>
          <w:rFonts w:ascii="Arial" w:hAnsi="Arial" w:cs="Arial"/>
        </w:rPr>
        <w:t xml:space="preserve"> </w:t>
      </w:r>
    </w:p>
    <w:p w:rsidR="00243C1E" w:rsidRPr="007D585A" w:rsidRDefault="00CB547E" w:rsidP="006540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82828"/>
        </w:rPr>
        <w:lastRenderedPageBreak/>
        <w:t xml:space="preserve">Ze strony głównej można wyszukać </w:t>
      </w:r>
      <w:r w:rsidR="00CD4A63">
        <w:rPr>
          <w:rFonts w:ascii="Arial" w:hAnsi="Arial" w:cs="Arial"/>
          <w:color w:val="282828"/>
        </w:rPr>
        <w:t xml:space="preserve">także </w:t>
      </w:r>
      <w:r w:rsidR="00ED240D">
        <w:rPr>
          <w:rFonts w:ascii="Arial" w:hAnsi="Arial" w:cs="Arial"/>
          <w:color w:val="282828"/>
        </w:rPr>
        <w:t>dane</w:t>
      </w:r>
      <w:r w:rsidR="001857E1">
        <w:rPr>
          <w:rFonts w:ascii="Arial" w:hAnsi="Arial" w:cs="Arial"/>
          <w:color w:val="282828"/>
        </w:rPr>
        <w:t xml:space="preserve"> wg lokalizacji</w:t>
      </w:r>
      <w:r>
        <w:rPr>
          <w:rFonts w:ascii="Arial" w:hAnsi="Arial" w:cs="Arial"/>
          <w:color w:val="282828"/>
        </w:rPr>
        <w:t xml:space="preserve"> za pomocą lupy, wpisując odpowiednie słowo kluczowe. </w:t>
      </w:r>
    </w:p>
    <w:p w:rsidR="00BA3999" w:rsidRDefault="00BA3999" w:rsidP="00654079">
      <w:pPr>
        <w:spacing w:line="360" w:lineRule="auto"/>
        <w:jc w:val="both"/>
        <w:rPr>
          <w:rFonts w:ascii="Arial" w:hAnsi="Arial" w:cs="Arial"/>
        </w:rPr>
      </w:pPr>
    </w:p>
    <w:p w:rsidR="00436F6B" w:rsidRPr="00243C1E" w:rsidRDefault="00436F6B" w:rsidP="00654079">
      <w:pPr>
        <w:jc w:val="center"/>
      </w:pPr>
      <w:r>
        <w:rPr>
          <w:noProof/>
          <w:lang w:eastAsia="pl-PL"/>
        </w:rPr>
        <w:drawing>
          <wp:inline distT="0" distB="0" distL="0" distR="0" wp14:anchorId="21504FD0" wp14:editId="2112A825">
            <wp:extent cx="5753100" cy="2828925"/>
            <wp:effectExtent l="0" t="0" r="0" b="9525"/>
            <wp:docPr id="10" name="Obraz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1CA">
        <w:rPr>
          <w:sz w:val="18"/>
          <w:szCs w:val="18"/>
        </w:rPr>
        <w:t xml:space="preserve">Podział inwestycji według statusu realizacji inwestycji: </w:t>
      </w:r>
      <w:r>
        <w:rPr>
          <w:sz w:val="18"/>
          <w:szCs w:val="18"/>
        </w:rPr>
        <w:t>rozpoczęte, planowane, zakończone</w:t>
      </w:r>
    </w:p>
    <w:p w:rsidR="00436F6B" w:rsidRDefault="00436F6B" w:rsidP="00654079">
      <w:pPr>
        <w:spacing w:line="360" w:lineRule="auto"/>
        <w:jc w:val="both"/>
        <w:rPr>
          <w:rFonts w:ascii="Arial" w:hAnsi="Arial" w:cs="Arial"/>
          <w:bCs/>
          <w:color w:val="282828"/>
        </w:rPr>
      </w:pPr>
    </w:p>
    <w:p w:rsidR="00BD3868" w:rsidRPr="007D585A" w:rsidRDefault="00BD3868" w:rsidP="00654079">
      <w:pPr>
        <w:spacing w:line="360" w:lineRule="auto"/>
        <w:jc w:val="both"/>
        <w:rPr>
          <w:rFonts w:ascii="Arial" w:hAnsi="Arial" w:cs="Arial"/>
          <w:b/>
          <w:color w:val="282828"/>
        </w:rPr>
      </w:pPr>
      <w:r w:rsidRPr="007D585A">
        <w:rPr>
          <w:rFonts w:ascii="Arial" w:hAnsi="Arial" w:cs="Arial"/>
          <w:b/>
          <w:color w:val="282828"/>
        </w:rPr>
        <w:t>Prace PLK na ważnych szlakach</w:t>
      </w:r>
    </w:p>
    <w:p w:rsidR="007D585A" w:rsidRDefault="007D585A" w:rsidP="006540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hyperlink r:id="rId14" w:history="1">
        <w:r w:rsidRPr="007D585A">
          <w:rPr>
            <w:rStyle w:val="Hipercze"/>
            <w:rFonts w:ascii="Arial" w:hAnsi="Arial" w:cs="Arial"/>
          </w:rPr>
          <w:t>plk-inwestycje.pl</w:t>
        </w:r>
      </w:hyperlink>
      <w:r w:rsidR="00C45494" w:rsidRPr="007D585A">
        <w:rPr>
          <w:rFonts w:ascii="Arial" w:hAnsi="Arial" w:cs="Arial"/>
        </w:rPr>
        <w:t xml:space="preserve"> </w:t>
      </w:r>
      <w:r w:rsidRPr="007D585A">
        <w:rPr>
          <w:rFonts w:ascii="Arial" w:hAnsi="Arial" w:cs="Arial"/>
        </w:rPr>
        <w:t xml:space="preserve">przedstawiono bliżej </w:t>
      </w:r>
      <w:r>
        <w:rPr>
          <w:rFonts w:ascii="Arial" w:hAnsi="Arial" w:cs="Arial"/>
        </w:rPr>
        <w:t xml:space="preserve">23 </w:t>
      </w:r>
      <w:r w:rsidR="00C45494" w:rsidRPr="007D585A">
        <w:rPr>
          <w:rFonts w:ascii="Arial" w:hAnsi="Arial" w:cs="Arial"/>
        </w:rPr>
        <w:t>ciągi komunikacyjne</w:t>
      </w:r>
      <w:r>
        <w:rPr>
          <w:rFonts w:ascii="Arial" w:hAnsi="Arial" w:cs="Arial"/>
        </w:rPr>
        <w:t xml:space="preserve">, ważne dla ruchu pasażerskiego i towarowego. Wraz z krótkim opisem szlaku, podana została lista projektów, które są/ będą prowadzone na linii w ramach trwającej perspektywy finansowej 2014 – 2020. </w:t>
      </w:r>
      <w:r w:rsidR="00243C1E">
        <w:rPr>
          <w:rFonts w:ascii="Arial" w:hAnsi="Arial" w:cs="Arial"/>
        </w:rPr>
        <w:t>Określono także szacowaną wartość inwestycji na konkretnym ciągu transportowym</w:t>
      </w:r>
      <w:r w:rsidR="00823500">
        <w:rPr>
          <w:rFonts w:ascii="Arial" w:hAnsi="Arial" w:cs="Arial"/>
        </w:rPr>
        <w:t xml:space="preserve"> oraz szacowany czas podróży po modernizacji trasy.</w:t>
      </w:r>
    </w:p>
    <w:p w:rsidR="008737B1" w:rsidRDefault="00C45494" w:rsidP="00654079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5753100" cy="2838450"/>
            <wp:effectExtent l="0" t="0" r="0" b="0"/>
            <wp:docPr id="11" name="Obraz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Opis ciągu </w:t>
      </w:r>
      <w:r w:rsidR="00BA3999">
        <w:rPr>
          <w:sz w:val="18"/>
        </w:rPr>
        <w:t>komunikacyjnego Gdynia-Szczecin</w:t>
      </w:r>
      <w:r>
        <w:br/>
      </w:r>
    </w:p>
    <w:p w:rsidR="00CD4A63" w:rsidRDefault="0056313F" w:rsidP="006540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Wraz z postępem prac na projektach, s</w:t>
      </w:r>
      <w:r w:rsidR="00C45494" w:rsidRPr="000619ED">
        <w:rPr>
          <w:rFonts w:ascii="Arial" w:hAnsi="Arial" w:cs="Arial"/>
        </w:rPr>
        <w:t>erwis będzie sukcesywnie rozbudowyw</w:t>
      </w:r>
      <w:r w:rsidR="00CD4A63">
        <w:rPr>
          <w:rFonts w:ascii="Arial" w:hAnsi="Arial" w:cs="Arial"/>
        </w:rPr>
        <w:t>any i aktualizowany</w:t>
      </w:r>
      <w:r w:rsidR="008737B1">
        <w:rPr>
          <w:rFonts w:ascii="Arial" w:hAnsi="Arial" w:cs="Arial"/>
        </w:rPr>
        <w:t>. N</w:t>
      </w:r>
      <w:r w:rsidR="00C45494" w:rsidRPr="000619ED">
        <w:rPr>
          <w:rFonts w:ascii="Arial" w:hAnsi="Arial" w:cs="Arial"/>
        </w:rPr>
        <w:t>owe galerie zdjęciowe, materiały promocyjne oraz wideo</w:t>
      </w:r>
      <w:r w:rsidR="008737B1">
        <w:rPr>
          <w:rFonts w:ascii="Arial" w:hAnsi="Arial" w:cs="Arial"/>
        </w:rPr>
        <w:t xml:space="preserve"> pozwolą użytkownikom na bezpośredni dostęp do treści przekazywanych przez PLK</w:t>
      </w:r>
      <w:r w:rsidR="00C45494" w:rsidRPr="000619ED">
        <w:rPr>
          <w:rFonts w:ascii="Arial" w:hAnsi="Arial" w:cs="Arial"/>
        </w:rPr>
        <w:t xml:space="preserve">. </w:t>
      </w:r>
    </w:p>
    <w:p w:rsidR="00C45494" w:rsidRPr="008737B1" w:rsidRDefault="00C45494" w:rsidP="00654079">
      <w:pPr>
        <w:spacing w:line="360" w:lineRule="auto"/>
        <w:jc w:val="both"/>
      </w:pPr>
      <w:r w:rsidRPr="000619ED">
        <w:rPr>
          <w:rFonts w:ascii="Arial" w:hAnsi="Arial" w:cs="Arial"/>
        </w:rPr>
        <w:t>Nowa strona</w:t>
      </w:r>
      <w:r w:rsidR="008737B1">
        <w:rPr>
          <w:rFonts w:ascii="Arial" w:hAnsi="Arial" w:cs="Arial"/>
        </w:rPr>
        <w:t xml:space="preserve"> </w:t>
      </w:r>
      <w:hyperlink r:id="rId16" w:history="1">
        <w:r w:rsidR="008737B1" w:rsidRPr="007D585A">
          <w:rPr>
            <w:rStyle w:val="Hipercze"/>
            <w:rFonts w:ascii="Arial" w:hAnsi="Arial" w:cs="Arial"/>
          </w:rPr>
          <w:t>plk-inwestycje.pl</w:t>
        </w:r>
      </w:hyperlink>
      <w:r w:rsidR="008737B1">
        <w:rPr>
          <w:rFonts w:ascii="Arial" w:hAnsi="Arial" w:cs="Arial"/>
        </w:rPr>
        <w:t xml:space="preserve"> </w:t>
      </w:r>
      <w:r w:rsidRPr="000619ED">
        <w:rPr>
          <w:rFonts w:ascii="Arial" w:hAnsi="Arial" w:cs="Arial"/>
        </w:rPr>
        <w:t xml:space="preserve">jest </w:t>
      </w:r>
      <w:r w:rsidR="008737B1">
        <w:rPr>
          <w:rFonts w:ascii="Arial" w:hAnsi="Arial" w:cs="Arial"/>
        </w:rPr>
        <w:t xml:space="preserve">przystosowana </w:t>
      </w:r>
      <w:r w:rsidR="00CD4A63">
        <w:rPr>
          <w:rFonts w:ascii="Arial" w:hAnsi="Arial" w:cs="Arial"/>
        </w:rPr>
        <w:t xml:space="preserve">również do </w:t>
      </w:r>
      <w:r w:rsidR="008737B1">
        <w:rPr>
          <w:rFonts w:ascii="Arial" w:hAnsi="Arial" w:cs="Arial"/>
        </w:rPr>
        <w:t>wyświetlania na urządzeniach</w:t>
      </w:r>
      <w:r w:rsidR="00CD4A63">
        <w:rPr>
          <w:rFonts w:ascii="Arial" w:hAnsi="Arial" w:cs="Arial"/>
        </w:rPr>
        <w:t xml:space="preserve"> </w:t>
      </w:r>
      <w:r w:rsidR="008737B1">
        <w:rPr>
          <w:rFonts w:ascii="Arial" w:hAnsi="Arial" w:cs="Arial"/>
        </w:rPr>
        <w:t>mobilnych.</w:t>
      </w:r>
      <w:bookmarkStart w:id="0" w:name="_GoBack"/>
      <w:bookmarkEnd w:id="0"/>
    </w:p>
    <w:p w:rsidR="007E435D" w:rsidRDefault="007E435D" w:rsidP="00654079">
      <w:pPr>
        <w:spacing w:after="0" w:line="360" w:lineRule="auto"/>
        <w:rPr>
          <w:rFonts w:ascii="Arial" w:eastAsia="Arial" w:hAnsi="Arial" w:cs="Arial"/>
          <w:b/>
        </w:rPr>
      </w:pPr>
    </w:p>
    <w:p w:rsidR="00A80344" w:rsidRPr="008F049E" w:rsidRDefault="006A2889" w:rsidP="00654079">
      <w:pPr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8F049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</w:p>
    <w:p w:rsidR="00A80344" w:rsidRPr="008F049E" w:rsidRDefault="00A80344" w:rsidP="00654079">
      <w:pPr>
        <w:spacing w:after="0"/>
        <w:jc w:val="right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8F049E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Magdalena Janus</w:t>
      </w:r>
    </w:p>
    <w:p w:rsidR="00A80344" w:rsidRPr="008F049E" w:rsidRDefault="00A80344" w:rsidP="00654079">
      <w:pPr>
        <w:spacing w:after="0"/>
        <w:jc w:val="right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8F049E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Zespół Prasowy</w:t>
      </w:r>
    </w:p>
    <w:p w:rsidR="008F049E" w:rsidRPr="008F049E" w:rsidRDefault="00A80344" w:rsidP="00654079">
      <w:pPr>
        <w:spacing w:after="0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8F049E">
        <w:rPr>
          <w:rFonts w:ascii="Arial" w:hAnsi="Arial" w:cs="Arial"/>
          <w:sz w:val="18"/>
          <w:szCs w:val="18"/>
          <w:shd w:val="clear" w:color="auto" w:fill="FFFFFF"/>
        </w:rPr>
        <w:t> PKP Polskie Linie Kolejowe S.A.</w:t>
      </w:r>
    </w:p>
    <w:p w:rsidR="00A80344" w:rsidRDefault="004D709A" w:rsidP="00654079">
      <w:pPr>
        <w:spacing w:after="0"/>
        <w:jc w:val="right"/>
        <w:rPr>
          <w:rFonts w:ascii="Arial" w:hAnsi="Arial" w:cs="Arial"/>
          <w:color w:val="003C66"/>
          <w:sz w:val="18"/>
          <w:szCs w:val="18"/>
          <w:shd w:val="clear" w:color="auto" w:fill="FFFFFF"/>
        </w:rPr>
      </w:pPr>
      <w:hyperlink r:id="rId17" w:history="1">
        <w:r w:rsidR="00A80344" w:rsidRPr="00A80344">
          <w:rPr>
            <w:rFonts w:ascii="Arial" w:hAnsi="Arial" w:cs="Arial"/>
            <w:color w:val="0174B7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 w:rsidR="00A80344" w:rsidRPr="00A80344">
        <w:rPr>
          <w:rFonts w:ascii="Arial" w:hAnsi="Arial" w:cs="Arial"/>
          <w:color w:val="003C66"/>
          <w:sz w:val="18"/>
          <w:szCs w:val="18"/>
          <w:shd w:val="clear" w:color="auto" w:fill="FFFFFF"/>
        </w:rPr>
        <w:t> </w:t>
      </w:r>
    </w:p>
    <w:p w:rsidR="008F049E" w:rsidRPr="008F049E" w:rsidRDefault="008F049E" w:rsidP="00654079">
      <w:pPr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8F049E">
        <w:rPr>
          <w:rFonts w:ascii="Arial" w:hAnsi="Arial" w:cs="Arial"/>
          <w:sz w:val="18"/>
          <w:szCs w:val="18"/>
          <w:shd w:val="clear" w:color="auto" w:fill="FFFFFF"/>
        </w:rPr>
        <w:t xml:space="preserve">tel. </w:t>
      </w:r>
      <w:r w:rsidRPr="008F049E">
        <w:rPr>
          <w:rFonts w:ascii="Arial" w:hAnsi="Arial" w:cs="Arial"/>
          <w:sz w:val="18"/>
          <w:szCs w:val="18"/>
          <w:shd w:val="clear" w:color="auto" w:fill="FFFFFF"/>
        </w:rPr>
        <w:t>571370229 </w:t>
      </w:r>
    </w:p>
    <w:p w:rsidR="003B161C" w:rsidRPr="00364EE7" w:rsidRDefault="006A2889" w:rsidP="00654079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</w:p>
    <w:sectPr w:rsidR="003B161C" w:rsidRPr="00364EE7" w:rsidSect="00E375AE">
      <w:footerReference w:type="default" r:id="rId18"/>
      <w:headerReference w:type="first" r:id="rId19"/>
      <w:footerReference w:type="first" r:id="rId2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9A" w:rsidRDefault="004D709A" w:rsidP="00D5409C">
      <w:pPr>
        <w:spacing w:after="0" w:line="240" w:lineRule="auto"/>
      </w:pPr>
      <w:r>
        <w:separator/>
      </w:r>
    </w:p>
  </w:endnote>
  <w:endnote w:type="continuationSeparator" w:id="0">
    <w:p w:rsidR="004D709A" w:rsidRDefault="004D709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9A" w:rsidRDefault="004D709A" w:rsidP="00D5409C">
      <w:pPr>
        <w:spacing w:after="0" w:line="240" w:lineRule="auto"/>
      </w:pPr>
      <w:r>
        <w:separator/>
      </w:r>
    </w:p>
  </w:footnote>
  <w:footnote w:type="continuationSeparator" w:id="0">
    <w:p w:rsidR="004D709A" w:rsidRDefault="004D709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D709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5708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51C5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0E97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406B"/>
    <w:rsid w:val="001050E5"/>
    <w:rsid w:val="00105677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7E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4E4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5815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D709A"/>
    <w:rsid w:val="004E5927"/>
    <w:rsid w:val="004F05C4"/>
    <w:rsid w:val="004F06C3"/>
    <w:rsid w:val="004F0976"/>
    <w:rsid w:val="004F192B"/>
    <w:rsid w:val="004F40D7"/>
    <w:rsid w:val="004F6432"/>
    <w:rsid w:val="00501621"/>
    <w:rsid w:val="00513457"/>
    <w:rsid w:val="0053064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13F"/>
    <w:rsid w:val="0057315B"/>
    <w:rsid w:val="0059067F"/>
    <w:rsid w:val="00595CCD"/>
    <w:rsid w:val="005A0392"/>
    <w:rsid w:val="005A2197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4800"/>
    <w:rsid w:val="00644CC8"/>
    <w:rsid w:val="00654079"/>
    <w:rsid w:val="0065708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64B20"/>
    <w:rsid w:val="007772B3"/>
    <w:rsid w:val="0078197E"/>
    <w:rsid w:val="00783273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9A2"/>
    <w:rsid w:val="007F3D8D"/>
    <w:rsid w:val="007F749F"/>
    <w:rsid w:val="008021A8"/>
    <w:rsid w:val="008035A2"/>
    <w:rsid w:val="008105AE"/>
    <w:rsid w:val="008162EC"/>
    <w:rsid w:val="008163AB"/>
    <w:rsid w:val="00823500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300E"/>
    <w:rsid w:val="008C508A"/>
    <w:rsid w:val="008D6247"/>
    <w:rsid w:val="008E30A4"/>
    <w:rsid w:val="008E726A"/>
    <w:rsid w:val="008F049E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83455"/>
    <w:rsid w:val="00983607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5ED0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0344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665"/>
    <w:rsid w:val="00AD6F23"/>
    <w:rsid w:val="00AE1473"/>
    <w:rsid w:val="00AF31AF"/>
    <w:rsid w:val="00AF3628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4665C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4A8"/>
    <w:rsid w:val="00BA3999"/>
    <w:rsid w:val="00BB2E40"/>
    <w:rsid w:val="00BB4156"/>
    <w:rsid w:val="00BB63B4"/>
    <w:rsid w:val="00BC08AF"/>
    <w:rsid w:val="00BC2C78"/>
    <w:rsid w:val="00BD0709"/>
    <w:rsid w:val="00BD3868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53AD"/>
    <w:rsid w:val="00C307CE"/>
    <w:rsid w:val="00C3276F"/>
    <w:rsid w:val="00C33954"/>
    <w:rsid w:val="00C33F65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B547E"/>
    <w:rsid w:val="00CC02E9"/>
    <w:rsid w:val="00CC230F"/>
    <w:rsid w:val="00CC6635"/>
    <w:rsid w:val="00CC671D"/>
    <w:rsid w:val="00CD3020"/>
    <w:rsid w:val="00CD3D15"/>
    <w:rsid w:val="00CD4A63"/>
    <w:rsid w:val="00CD689E"/>
    <w:rsid w:val="00CE15BD"/>
    <w:rsid w:val="00CE2E27"/>
    <w:rsid w:val="00CE70AB"/>
    <w:rsid w:val="00CF254F"/>
    <w:rsid w:val="00CF2C98"/>
    <w:rsid w:val="00CF693E"/>
    <w:rsid w:val="00D06033"/>
    <w:rsid w:val="00D1048D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B73"/>
    <w:rsid w:val="00D8459C"/>
    <w:rsid w:val="00D852FD"/>
    <w:rsid w:val="00D86BD0"/>
    <w:rsid w:val="00D874BD"/>
    <w:rsid w:val="00D9150D"/>
    <w:rsid w:val="00D9495E"/>
    <w:rsid w:val="00D95B2D"/>
    <w:rsid w:val="00D96AB3"/>
    <w:rsid w:val="00D97DA5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10DF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0D2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D240D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771F1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inwestycje.pl/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lk-inwestycje.pl/" TargetMode="External"/><Relationship Id="rId17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k-inwestycje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k-inwestycje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plk-inwestycje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k-inwestycje.pl/" TargetMode="External"/><Relationship Id="rId14" Type="http://schemas.openxmlformats.org/officeDocument/2006/relationships/hyperlink" Target="http://www.plk-inwestycje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5E67-EE09-4042-A5D7-1E42A817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3768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Janus Magdalena</cp:lastModifiedBy>
  <cp:revision>8</cp:revision>
  <cp:lastPrinted>2017-08-08T08:52:00Z</cp:lastPrinted>
  <dcterms:created xsi:type="dcterms:W3CDTF">2018-04-09T11:49:00Z</dcterms:created>
  <dcterms:modified xsi:type="dcterms:W3CDTF">2018-04-09T11:59:00Z</dcterms:modified>
</cp:coreProperties>
</file>