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D362" w14:textId="77777777" w:rsidR="0063625B" w:rsidRDefault="0063625B" w:rsidP="009D1AEB">
      <w:pPr>
        <w:jc w:val="right"/>
        <w:rPr>
          <w:rFonts w:cs="Arial"/>
        </w:rPr>
      </w:pPr>
      <w:bookmarkStart w:id="0" w:name="_Hlk147899699"/>
    </w:p>
    <w:p w14:paraId="17FF3BC2" w14:textId="77777777" w:rsidR="0063625B" w:rsidRDefault="0063625B" w:rsidP="009D1AEB">
      <w:pPr>
        <w:jc w:val="right"/>
        <w:rPr>
          <w:rFonts w:cs="Arial"/>
        </w:rPr>
      </w:pPr>
    </w:p>
    <w:p w14:paraId="145ED0DA" w14:textId="0032ACF2" w:rsidR="00AA3685" w:rsidRPr="00045ABE" w:rsidRDefault="00AA3685" w:rsidP="00AA3685">
      <w:pPr>
        <w:spacing w:before="1440" w:after="120" w:line="360" w:lineRule="auto"/>
        <w:jc w:val="right"/>
        <w:rPr>
          <w:rFonts w:cs="Arial"/>
        </w:rPr>
      </w:pPr>
      <w:r>
        <w:rPr>
          <w:rFonts w:cs="Arial"/>
        </w:rPr>
        <w:t>Wars</w:t>
      </w:r>
      <w:r w:rsidR="00972927">
        <w:rPr>
          <w:rFonts w:cs="Arial"/>
        </w:rPr>
        <w:t>z</w:t>
      </w:r>
      <w:r>
        <w:rPr>
          <w:rFonts w:cs="Arial"/>
        </w:rPr>
        <w:t>awa, 1</w:t>
      </w:r>
      <w:r w:rsidR="00CD35E1">
        <w:rPr>
          <w:rFonts w:cs="Arial"/>
        </w:rPr>
        <w:t>3</w:t>
      </w:r>
      <w:r>
        <w:rPr>
          <w:rFonts w:cs="Arial"/>
        </w:rPr>
        <w:t xml:space="preserve"> października 2023 r. </w:t>
      </w:r>
    </w:p>
    <w:p w14:paraId="147EF74A" w14:textId="5CAF4B07" w:rsidR="00AA3685" w:rsidRPr="00F977F0" w:rsidRDefault="00AA3685" w:rsidP="00AA3685">
      <w:pPr>
        <w:pStyle w:val="Nagwek1"/>
        <w:spacing w:before="100" w:beforeAutospacing="1" w:after="100" w:afterAutospacing="1" w:line="360" w:lineRule="auto"/>
      </w:pPr>
      <w:r>
        <w:rPr>
          <w:noProof/>
          <w:szCs w:val="24"/>
        </w:rPr>
        <w:t>PLK SA podpisał</w:t>
      </w:r>
      <w:r w:rsidR="0021134A">
        <w:rPr>
          <w:noProof/>
          <w:szCs w:val="24"/>
        </w:rPr>
        <w:t xml:space="preserve">y </w:t>
      </w:r>
      <w:r w:rsidR="00171B04">
        <w:rPr>
          <w:noProof/>
          <w:szCs w:val="24"/>
        </w:rPr>
        <w:t xml:space="preserve">kolejne </w:t>
      </w:r>
      <w:r>
        <w:rPr>
          <w:noProof/>
          <w:szCs w:val="24"/>
        </w:rPr>
        <w:t>um</w:t>
      </w:r>
      <w:r w:rsidR="00171B04">
        <w:rPr>
          <w:noProof/>
          <w:szCs w:val="24"/>
        </w:rPr>
        <w:t>owy</w:t>
      </w:r>
      <w:r>
        <w:rPr>
          <w:noProof/>
          <w:szCs w:val="24"/>
        </w:rPr>
        <w:t xml:space="preserve"> z KPO zwiększając</w:t>
      </w:r>
      <w:r w:rsidR="00171B04">
        <w:rPr>
          <w:noProof/>
          <w:szCs w:val="24"/>
        </w:rPr>
        <w:t>e</w:t>
      </w:r>
      <w:r>
        <w:rPr>
          <w:noProof/>
          <w:szCs w:val="24"/>
        </w:rPr>
        <w:t xml:space="preserve"> bezpieczeństwo i prędkość na sieci kolejowej</w:t>
      </w:r>
    </w:p>
    <w:p w14:paraId="65E19F48" w14:textId="25722516" w:rsidR="00AA3685" w:rsidRDefault="00AA3685" w:rsidP="00AA3685">
      <w:pPr>
        <w:spacing w:before="100" w:beforeAutospacing="1" w:after="100" w:afterAutospacing="1" w:line="360" w:lineRule="auto"/>
        <w:rPr>
          <w:rFonts w:cs="Arial"/>
          <w:b/>
        </w:rPr>
      </w:pPr>
      <w:r>
        <w:rPr>
          <w:rFonts w:cs="Arial"/>
          <w:b/>
        </w:rPr>
        <w:t xml:space="preserve">PKP Polskie Linie Kolejowe S.A. podpisały </w:t>
      </w:r>
      <w:r w:rsidR="00CE4FC3">
        <w:rPr>
          <w:rFonts w:cs="Arial"/>
          <w:b/>
        </w:rPr>
        <w:t>7</w:t>
      </w:r>
      <w:r>
        <w:rPr>
          <w:rFonts w:cs="Arial"/>
          <w:b/>
        </w:rPr>
        <w:t xml:space="preserve"> umów </w:t>
      </w:r>
      <w:r w:rsidR="00947A5A">
        <w:rPr>
          <w:rFonts w:cs="Arial"/>
          <w:b/>
        </w:rPr>
        <w:t>o wartości prawie 1</w:t>
      </w:r>
      <w:r w:rsidR="00CE4FC3">
        <w:rPr>
          <w:rFonts w:cs="Arial"/>
          <w:b/>
        </w:rPr>
        <w:t>2</w:t>
      </w:r>
      <w:r w:rsidR="00947A5A">
        <w:rPr>
          <w:rFonts w:cs="Arial"/>
          <w:b/>
        </w:rPr>
        <w:t xml:space="preserve">0 mln zł </w:t>
      </w:r>
      <w:r>
        <w:rPr>
          <w:rFonts w:cs="Arial"/>
          <w:b/>
        </w:rPr>
        <w:t>z Krajowego Planu Odbudowy i Zwiększania Odporności</w:t>
      </w:r>
      <w:r w:rsidR="009E556E">
        <w:rPr>
          <w:rFonts w:cs="Arial"/>
          <w:b/>
        </w:rPr>
        <w:t xml:space="preserve">. Efektem będzie </w:t>
      </w:r>
      <w:r>
        <w:rPr>
          <w:rFonts w:cs="Arial"/>
          <w:b/>
        </w:rPr>
        <w:t xml:space="preserve">modernizacja systemu sterowania ruchem pociągów w </w:t>
      </w:r>
      <w:r w:rsidR="00F56F26">
        <w:rPr>
          <w:rFonts w:cs="Arial"/>
          <w:b/>
        </w:rPr>
        <w:t xml:space="preserve">woj. </w:t>
      </w:r>
      <w:r>
        <w:rPr>
          <w:rFonts w:cs="Arial"/>
          <w:b/>
        </w:rPr>
        <w:t xml:space="preserve">wielkopolskim, </w:t>
      </w:r>
      <w:r w:rsidR="000B2910">
        <w:rPr>
          <w:rFonts w:cs="Arial"/>
          <w:b/>
        </w:rPr>
        <w:t>mazowieckim, łódzkim, śląskim, opolskim</w:t>
      </w:r>
      <w:r w:rsidR="00891442">
        <w:rPr>
          <w:rFonts w:cs="Arial"/>
          <w:b/>
        </w:rPr>
        <w:t xml:space="preserve">, </w:t>
      </w:r>
      <w:r>
        <w:rPr>
          <w:rFonts w:cs="Arial"/>
          <w:b/>
        </w:rPr>
        <w:t>dolnośląskim</w:t>
      </w:r>
      <w:r w:rsidR="00891442">
        <w:rPr>
          <w:rFonts w:cs="Arial"/>
          <w:b/>
        </w:rPr>
        <w:t xml:space="preserve"> i świętokrzyskim</w:t>
      </w:r>
      <w:r w:rsidR="009119E2" w:rsidRPr="009119E2">
        <w:rPr>
          <w:rFonts w:cs="Arial"/>
          <w:b/>
        </w:rPr>
        <w:t xml:space="preserve"> </w:t>
      </w:r>
      <w:r w:rsidR="009119E2">
        <w:rPr>
          <w:rFonts w:cs="Arial"/>
          <w:b/>
        </w:rPr>
        <w:t>oraz podniesienie prędkości na Centralnej Magistrali Kolejowej do 250 km/h</w:t>
      </w:r>
      <w:r w:rsidR="000B2910">
        <w:rPr>
          <w:rFonts w:cs="Arial"/>
          <w:b/>
        </w:rPr>
        <w:t>.</w:t>
      </w:r>
      <w:r>
        <w:rPr>
          <w:rFonts w:cs="Arial"/>
          <w:b/>
        </w:rPr>
        <w:t xml:space="preserve"> </w:t>
      </w:r>
      <w:r w:rsidR="009E556E">
        <w:rPr>
          <w:rFonts w:cs="Arial"/>
          <w:b/>
        </w:rPr>
        <w:t>Prace</w:t>
      </w:r>
      <w:r>
        <w:rPr>
          <w:rFonts w:cs="Arial"/>
          <w:b/>
        </w:rPr>
        <w:t xml:space="preserve"> zostaną zrealizowane w latach 2024</w:t>
      </w:r>
      <w:r w:rsidR="0021134A">
        <w:rPr>
          <w:rFonts w:cs="Arial"/>
          <w:b/>
        </w:rPr>
        <w:t>-</w:t>
      </w:r>
      <w:r>
        <w:rPr>
          <w:rFonts w:cs="Arial"/>
          <w:b/>
        </w:rPr>
        <w:t>202</w:t>
      </w:r>
      <w:r w:rsidR="00891442">
        <w:rPr>
          <w:rFonts w:cs="Arial"/>
          <w:b/>
        </w:rPr>
        <w:t>6</w:t>
      </w:r>
      <w:r>
        <w:rPr>
          <w:rFonts w:cs="Arial"/>
          <w:b/>
        </w:rPr>
        <w:t>.</w:t>
      </w:r>
    </w:p>
    <w:p w14:paraId="0CA1D296" w14:textId="4C66EFB2" w:rsidR="00007E32" w:rsidRDefault="00B34EEA" w:rsidP="00AA3685">
      <w:pPr>
        <w:spacing w:line="360" w:lineRule="auto"/>
        <w:rPr>
          <w:rFonts w:cs="Arial"/>
        </w:rPr>
      </w:pPr>
      <w:bookmarkStart w:id="1" w:name="_Hlk147758981"/>
      <w:r>
        <w:rPr>
          <w:rFonts w:cs="Arial"/>
        </w:rPr>
        <w:t xml:space="preserve">Dzięki podpisanym </w:t>
      </w:r>
      <w:r w:rsidR="00683EFF">
        <w:rPr>
          <w:rFonts w:cs="Arial"/>
        </w:rPr>
        <w:t xml:space="preserve">w ostatnich dniach </w:t>
      </w:r>
      <w:r>
        <w:rPr>
          <w:rFonts w:cs="Arial"/>
        </w:rPr>
        <w:t xml:space="preserve">umowom, system kontroli i nadzoru nad ruchem kolejowym zyska nowe możliwości zwiększające poziom efektywności i bezpieczeństwa prowadzenia pociągów. </w:t>
      </w:r>
      <w:bookmarkEnd w:id="1"/>
      <w:r w:rsidR="00683EFF" w:rsidRPr="00683EFF">
        <w:rPr>
          <w:rFonts w:cs="Arial"/>
        </w:rPr>
        <w:t xml:space="preserve">Wzrośnie poziom bezpieczeństwa na trasach Poznań </w:t>
      </w:r>
      <w:r w:rsidR="0021134A">
        <w:rPr>
          <w:rFonts w:cs="Arial"/>
        </w:rPr>
        <w:t>-</w:t>
      </w:r>
      <w:r w:rsidR="00683EFF" w:rsidRPr="00683EFF">
        <w:rPr>
          <w:rFonts w:cs="Arial"/>
        </w:rPr>
        <w:t xml:space="preserve"> Gniezno, Opole </w:t>
      </w:r>
      <w:r w:rsidR="0021134A">
        <w:rPr>
          <w:rFonts w:cs="Arial"/>
        </w:rPr>
        <w:t>-</w:t>
      </w:r>
      <w:r w:rsidR="00683EFF" w:rsidRPr="00683EFF">
        <w:rPr>
          <w:rFonts w:cs="Arial"/>
        </w:rPr>
        <w:t xml:space="preserve"> Nysa, Zabrze </w:t>
      </w:r>
      <w:r w:rsidR="0021134A">
        <w:rPr>
          <w:rFonts w:cs="Arial"/>
        </w:rPr>
        <w:t>-</w:t>
      </w:r>
      <w:r w:rsidR="00683EFF" w:rsidRPr="00683EFF">
        <w:rPr>
          <w:rFonts w:cs="Arial"/>
        </w:rPr>
        <w:t xml:space="preserve"> Rybnik, Częstochowa </w:t>
      </w:r>
      <w:r w:rsidR="0021134A">
        <w:rPr>
          <w:rFonts w:cs="Arial"/>
        </w:rPr>
        <w:t>-</w:t>
      </w:r>
      <w:r w:rsidR="00683EFF" w:rsidRPr="00683EFF">
        <w:rPr>
          <w:rFonts w:cs="Arial"/>
        </w:rPr>
        <w:t xml:space="preserve"> Chorzew Siemkowice, Grabowno Wielkie </w:t>
      </w:r>
      <w:r w:rsidR="0021134A">
        <w:rPr>
          <w:rFonts w:cs="Arial"/>
        </w:rPr>
        <w:t>-</w:t>
      </w:r>
      <w:r w:rsidR="00683EFF" w:rsidRPr="00683EFF">
        <w:rPr>
          <w:rFonts w:cs="Arial"/>
        </w:rPr>
        <w:t xml:space="preserve"> Ostrów Wielkopolski.</w:t>
      </w:r>
    </w:p>
    <w:p w14:paraId="289FD2C3" w14:textId="77777777" w:rsidR="00683EFF" w:rsidRDefault="00683EFF" w:rsidP="00683EFF">
      <w:pPr>
        <w:spacing w:line="360" w:lineRule="auto"/>
        <w:rPr>
          <w:rFonts w:cs="Arial"/>
        </w:rPr>
      </w:pPr>
      <w:r>
        <w:t xml:space="preserve">– </w:t>
      </w:r>
      <w:r>
        <w:rPr>
          <w:b/>
          <w:bCs/>
          <w:i/>
          <w:iCs/>
        </w:rPr>
        <w:t xml:space="preserve">Podpisane umowy ze środków Krajowego Planu Odbudowy to kolejny krok do budowy nowoczesnego transportu kolejowego XXI wieku. Efektami inwestycji będą szybsze podróże ze stolicy na południe kraju. Wzrośnie bezpieczeństwo ruchu kolejowego i liczba uruchamianych pociągów w sześciu województwach południowo-zachodniej Polski </w:t>
      </w:r>
      <w:r>
        <w:t xml:space="preserve">– mówi </w:t>
      </w:r>
      <w:r>
        <w:rPr>
          <w:b/>
          <w:bCs/>
        </w:rPr>
        <w:t xml:space="preserve">Andrzej </w:t>
      </w:r>
      <w:proofErr w:type="spellStart"/>
      <w:r>
        <w:rPr>
          <w:b/>
          <w:bCs/>
        </w:rPr>
        <w:t>Bittel</w:t>
      </w:r>
      <w:proofErr w:type="spellEnd"/>
      <w:r>
        <w:rPr>
          <w:b/>
          <w:bCs/>
        </w:rPr>
        <w:t>, sekretarz stanu w Ministerstwie Infrastruktury.</w:t>
      </w:r>
    </w:p>
    <w:p w14:paraId="4E0B83AC" w14:textId="4614F9C0" w:rsidR="00AA3685" w:rsidRPr="00972927" w:rsidRDefault="00AA3685" w:rsidP="00AA3685">
      <w:pPr>
        <w:spacing w:line="360" w:lineRule="auto"/>
        <w:rPr>
          <w:rFonts w:cs="Arial"/>
        </w:rPr>
      </w:pPr>
      <w:r w:rsidRPr="00AD3CF0">
        <w:rPr>
          <w:rFonts w:cs="Arial"/>
        </w:rPr>
        <w:t xml:space="preserve">– </w:t>
      </w:r>
      <w:r w:rsidR="00842E68" w:rsidRPr="00AD3CF0">
        <w:rPr>
          <w:rFonts w:cs="Arial"/>
          <w:b/>
          <w:bCs/>
          <w:i/>
          <w:iCs/>
        </w:rPr>
        <w:t xml:space="preserve">Sukcesywnie </w:t>
      </w:r>
      <w:r w:rsidR="00842E68">
        <w:rPr>
          <w:rFonts w:cs="Arial"/>
          <w:b/>
          <w:bCs/>
          <w:i/>
          <w:iCs/>
        </w:rPr>
        <w:t xml:space="preserve">modernizujemy </w:t>
      </w:r>
      <w:r w:rsidR="00842E68" w:rsidRPr="00AD3CF0">
        <w:rPr>
          <w:rFonts w:cs="Arial"/>
          <w:b/>
          <w:bCs/>
          <w:i/>
          <w:iCs/>
        </w:rPr>
        <w:t>kole</w:t>
      </w:r>
      <w:r w:rsidR="00842E68">
        <w:rPr>
          <w:rFonts w:cs="Arial"/>
          <w:b/>
          <w:bCs/>
          <w:i/>
          <w:iCs/>
        </w:rPr>
        <w:t>j</w:t>
      </w:r>
      <w:r w:rsidR="00842E68" w:rsidRPr="00AD3CF0">
        <w:rPr>
          <w:rFonts w:cs="Arial"/>
          <w:b/>
          <w:bCs/>
          <w:i/>
          <w:iCs/>
        </w:rPr>
        <w:t xml:space="preserve"> w całej Polsce</w:t>
      </w:r>
      <w:r w:rsidR="00CF2E8B">
        <w:rPr>
          <w:rFonts w:cs="Arial"/>
          <w:b/>
          <w:bCs/>
          <w:i/>
          <w:iCs/>
        </w:rPr>
        <w:t xml:space="preserve">. </w:t>
      </w:r>
      <w:r w:rsidR="00842E68" w:rsidRPr="00AD3CF0">
        <w:rPr>
          <w:rFonts w:cs="Arial"/>
          <w:b/>
          <w:bCs/>
          <w:i/>
          <w:iCs/>
        </w:rPr>
        <w:t>Z każdym rokiem</w:t>
      </w:r>
      <w:r w:rsidR="00842E68">
        <w:rPr>
          <w:rFonts w:cs="Arial"/>
          <w:b/>
          <w:bCs/>
          <w:i/>
          <w:iCs/>
        </w:rPr>
        <w:t xml:space="preserve"> </w:t>
      </w:r>
      <w:r w:rsidR="00842E68" w:rsidRPr="00AD3CF0">
        <w:rPr>
          <w:rFonts w:cs="Arial"/>
          <w:b/>
          <w:bCs/>
          <w:i/>
          <w:iCs/>
        </w:rPr>
        <w:t xml:space="preserve">przybywa </w:t>
      </w:r>
      <w:r w:rsidR="00842E68">
        <w:rPr>
          <w:rFonts w:cs="Arial"/>
          <w:b/>
          <w:bCs/>
          <w:i/>
          <w:iCs/>
        </w:rPr>
        <w:t>urządzeń nowej generacji</w:t>
      </w:r>
      <w:r w:rsidR="00842E68" w:rsidRPr="00AD3CF0">
        <w:rPr>
          <w:rFonts w:cs="Arial"/>
          <w:b/>
          <w:bCs/>
          <w:i/>
          <w:iCs/>
        </w:rPr>
        <w:t xml:space="preserve">, dzięki </w:t>
      </w:r>
      <w:r w:rsidR="00842E68">
        <w:rPr>
          <w:rFonts w:cs="Arial"/>
          <w:b/>
          <w:bCs/>
          <w:i/>
          <w:iCs/>
        </w:rPr>
        <w:t xml:space="preserve">którym ruch kolejowy prowadzony jest sprawnie i </w:t>
      </w:r>
      <w:r w:rsidR="00842E68" w:rsidRPr="00AD3CF0">
        <w:rPr>
          <w:rFonts w:cs="Arial"/>
          <w:b/>
          <w:bCs/>
          <w:i/>
          <w:iCs/>
        </w:rPr>
        <w:t>bezpiecz</w:t>
      </w:r>
      <w:r w:rsidR="00842E68">
        <w:rPr>
          <w:rFonts w:cs="Arial"/>
          <w:b/>
          <w:bCs/>
          <w:i/>
          <w:iCs/>
        </w:rPr>
        <w:t>nie. Nowoczesne systemy sterowania to lepsze warunki do obsługi pociągów pasażerskich oraz transportu towarów</w:t>
      </w:r>
      <w:r>
        <w:rPr>
          <w:rFonts w:cs="Arial"/>
          <w:b/>
          <w:bCs/>
          <w:i/>
          <w:iCs/>
        </w:rPr>
        <w:t xml:space="preserve"> </w:t>
      </w:r>
      <w:r w:rsidRPr="00AD3CF0">
        <w:rPr>
          <w:rFonts w:cs="Arial"/>
        </w:rPr>
        <w:t xml:space="preserve">– mówi </w:t>
      </w:r>
      <w:r w:rsidRPr="00AD3CF0">
        <w:rPr>
          <w:rFonts w:cs="Arial"/>
          <w:b/>
          <w:bCs/>
        </w:rPr>
        <w:t>Ireneusz Merchel, prezes Zarządu PKP Polskich Linii Kolejowych</w:t>
      </w:r>
      <w:r>
        <w:rPr>
          <w:rFonts w:cs="Arial"/>
          <w:b/>
          <w:bCs/>
        </w:rPr>
        <w:t xml:space="preserve"> S.A</w:t>
      </w:r>
      <w:r w:rsidRPr="00AD3CF0">
        <w:rPr>
          <w:rFonts w:cs="Arial"/>
          <w:b/>
          <w:bCs/>
        </w:rPr>
        <w:t>.</w:t>
      </w:r>
    </w:p>
    <w:p w14:paraId="2AC73959" w14:textId="60D33130" w:rsidR="00AA3685" w:rsidRDefault="00AA3685" w:rsidP="00AA3685">
      <w:pPr>
        <w:spacing w:line="360" w:lineRule="auto"/>
        <w:rPr>
          <w:rFonts w:cs="Arial"/>
        </w:rPr>
      </w:pPr>
      <w:r>
        <w:rPr>
          <w:rFonts w:cs="Arial"/>
        </w:rPr>
        <w:t xml:space="preserve">Sprawniejsze przejazdy na linii kolejowej między </w:t>
      </w:r>
      <w:r w:rsidRPr="00683EFF">
        <w:rPr>
          <w:rFonts w:cs="Arial"/>
          <w:b/>
        </w:rPr>
        <w:t>Opolem a Nysą (nr 287)</w:t>
      </w:r>
      <w:r>
        <w:rPr>
          <w:rFonts w:cs="Arial"/>
        </w:rPr>
        <w:t xml:space="preserve"> zapewni b</w:t>
      </w:r>
      <w:r w:rsidRPr="00B97C79">
        <w:rPr>
          <w:rFonts w:cs="Arial"/>
        </w:rPr>
        <w:t xml:space="preserve">udowa nowoczesnych urządzeń sterowania ruchem </w:t>
      </w:r>
      <w:r>
        <w:rPr>
          <w:rFonts w:cs="Arial"/>
        </w:rPr>
        <w:t xml:space="preserve">na stacjach Komprachcice, Szydłów i Łambinowice.  </w:t>
      </w:r>
      <w:r w:rsidRPr="00B97C79">
        <w:rPr>
          <w:color w:val="1A1A1A"/>
          <w:shd w:val="clear" w:color="auto" w:fill="FFFFFF"/>
        </w:rPr>
        <w:t>Układanie drogi przebiegu pociągów</w:t>
      </w:r>
      <w:r>
        <w:rPr>
          <w:color w:val="1A1A1A"/>
          <w:sz w:val="21"/>
          <w:szCs w:val="21"/>
          <w:shd w:val="clear" w:color="auto" w:fill="FFFFFF"/>
        </w:rPr>
        <w:t xml:space="preserve"> </w:t>
      </w:r>
      <w:r>
        <w:rPr>
          <w:rFonts w:cs="Arial"/>
        </w:rPr>
        <w:t>na tych trzech stacjach będzie odbywało się z jednego miejsca tj. ze stacji Łambinowice. N</w:t>
      </w:r>
      <w:r w:rsidRPr="00EC6B66">
        <w:rPr>
          <w:rFonts w:cs="Arial"/>
        </w:rPr>
        <w:t xml:space="preserve">a stacji Komprachcice </w:t>
      </w:r>
      <w:r>
        <w:rPr>
          <w:rFonts w:cs="Arial"/>
        </w:rPr>
        <w:t>wy</w:t>
      </w:r>
      <w:r w:rsidRPr="00EC6B66">
        <w:rPr>
          <w:rFonts w:cs="Arial"/>
        </w:rPr>
        <w:t>budowa</w:t>
      </w:r>
      <w:r>
        <w:rPr>
          <w:rFonts w:cs="Arial"/>
        </w:rPr>
        <w:t>ny zostanie</w:t>
      </w:r>
      <w:r w:rsidRPr="00EC6B66">
        <w:rPr>
          <w:rFonts w:cs="Arial"/>
        </w:rPr>
        <w:t xml:space="preserve"> peron nr 2</w:t>
      </w:r>
      <w:r>
        <w:rPr>
          <w:rFonts w:cs="Arial"/>
        </w:rPr>
        <w:t>,</w:t>
      </w:r>
      <w:r w:rsidRPr="00EC6B66">
        <w:rPr>
          <w:rFonts w:cs="Arial"/>
        </w:rPr>
        <w:t xml:space="preserve"> </w:t>
      </w:r>
      <w:r>
        <w:rPr>
          <w:rFonts w:cs="Arial"/>
        </w:rPr>
        <w:t xml:space="preserve">co umożliwi </w:t>
      </w:r>
      <w:r w:rsidRPr="00EC6B66">
        <w:rPr>
          <w:rFonts w:cs="Arial"/>
        </w:rPr>
        <w:t xml:space="preserve">mijanie się pociągów pasażerskich. </w:t>
      </w:r>
      <w:r>
        <w:rPr>
          <w:rFonts w:cs="Arial"/>
        </w:rPr>
        <w:t xml:space="preserve">Wyższy poziom bezpieczeństwa zapewnią nowe urządzenia przejazdowe na </w:t>
      </w:r>
      <w:r w:rsidRPr="00EC6B66">
        <w:rPr>
          <w:rFonts w:cs="Arial"/>
        </w:rPr>
        <w:t>przejazd</w:t>
      </w:r>
      <w:r>
        <w:rPr>
          <w:rFonts w:cs="Arial"/>
        </w:rPr>
        <w:t>ach</w:t>
      </w:r>
      <w:r w:rsidRPr="00EC6B66">
        <w:rPr>
          <w:rFonts w:cs="Arial"/>
        </w:rPr>
        <w:t xml:space="preserve"> kolejowo</w:t>
      </w:r>
      <w:r w:rsidR="0021134A">
        <w:rPr>
          <w:rFonts w:cs="Arial"/>
        </w:rPr>
        <w:t>-</w:t>
      </w:r>
      <w:r w:rsidRPr="00EC6B66">
        <w:rPr>
          <w:rFonts w:cs="Arial"/>
        </w:rPr>
        <w:t>drogowych</w:t>
      </w:r>
      <w:r>
        <w:rPr>
          <w:rFonts w:cs="Arial"/>
        </w:rPr>
        <w:t>.</w:t>
      </w:r>
    </w:p>
    <w:p w14:paraId="3E234080" w14:textId="696E5141" w:rsidR="00B34EEA" w:rsidRPr="00B34EEA" w:rsidRDefault="00B34EEA" w:rsidP="00B34EEA">
      <w:pPr>
        <w:tabs>
          <w:tab w:val="left" w:pos="1035"/>
        </w:tabs>
        <w:rPr>
          <w:rFonts w:cs="Arial"/>
        </w:rPr>
      </w:pPr>
      <w:r>
        <w:rPr>
          <w:rFonts w:cs="Arial"/>
        </w:rPr>
        <w:tab/>
      </w:r>
    </w:p>
    <w:p w14:paraId="37EFD955" w14:textId="4AC8EA0D" w:rsidR="00AA3685" w:rsidRDefault="00AA3685" w:rsidP="00AA3685">
      <w:pPr>
        <w:spacing w:line="360" w:lineRule="auto"/>
        <w:rPr>
          <w:rFonts w:cs="Arial"/>
        </w:rPr>
      </w:pPr>
      <w:r w:rsidRPr="00683EFF">
        <w:rPr>
          <w:rFonts w:cs="Arial"/>
          <w:b/>
        </w:rPr>
        <w:lastRenderedPageBreak/>
        <w:t>W Grabownie Wielkim</w:t>
      </w:r>
      <w:r>
        <w:rPr>
          <w:rFonts w:cs="Arial"/>
        </w:rPr>
        <w:t xml:space="preserve"> lokalne centrum sterowania rozszerzy zakres działalności. Pracownicy kolei będą zdalnie prowadzić ruch na stacjach </w:t>
      </w:r>
      <w:r w:rsidRPr="00EC6B66">
        <w:rPr>
          <w:rFonts w:cs="Arial"/>
        </w:rPr>
        <w:t xml:space="preserve">Międzybórz Sycowski, Bukowina Sycowska i Twardogóra </w:t>
      </w:r>
      <w:r>
        <w:rPr>
          <w:rFonts w:cs="Arial"/>
        </w:rPr>
        <w:t>(linia kolejowa Ostrów Wielkopolsk</w:t>
      </w:r>
      <w:r w:rsidR="00891442">
        <w:rPr>
          <w:rFonts w:cs="Arial"/>
        </w:rPr>
        <w:t>i</w:t>
      </w:r>
      <w:r>
        <w:rPr>
          <w:rFonts w:cs="Arial"/>
        </w:rPr>
        <w:t xml:space="preserve"> </w:t>
      </w:r>
      <w:r w:rsidR="0021134A">
        <w:rPr>
          <w:rFonts w:cs="Arial"/>
        </w:rPr>
        <w:t>-</w:t>
      </w:r>
      <w:r>
        <w:rPr>
          <w:rFonts w:cs="Arial"/>
        </w:rPr>
        <w:t xml:space="preserve"> Grabowno Wielkie, nr 355)</w:t>
      </w:r>
      <w:r w:rsidR="00351F4C">
        <w:rPr>
          <w:rFonts w:cs="Arial"/>
        </w:rPr>
        <w:t xml:space="preserve"> oraz stacji Dobroszyce (linia kolejowa Oleśnica </w:t>
      </w:r>
      <w:r w:rsidR="0021134A">
        <w:rPr>
          <w:rFonts w:cs="Arial"/>
        </w:rPr>
        <w:t>-</w:t>
      </w:r>
      <w:r w:rsidR="00351F4C">
        <w:rPr>
          <w:rFonts w:cs="Arial"/>
        </w:rPr>
        <w:t xml:space="preserve"> Chojnice (nr 281)</w:t>
      </w:r>
      <w:r w:rsidRPr="00EC6B66">
        <w:rPr>
          <w:rFonts w:cs="Arial"/>
        </w:rPr>
        <w:t xml:space="preserve">. Systemy na bieżąco </w:t>
      </w:r>
      <w:r>
        <w:rPr>
          <w:rFonts w:cs="Arial"/>
        </w:rPr>
        <w:t xml:space="preserve">będą </w:t>
      </w:r>
      <w:r w:rsidRPr="00EC6B66">
        <w:rPr>
          <w:rFonts w:cs="Arial"/>
        </w:rPr>
        <w:t>monitor</w:t>
      </w:r>
      <w:r>
        <w:rPr>
          <w:rFonts w:cs="Arial"/>
        </w:rPr>
        <w:t xml:space="preserve">ować </w:t>
      </w:r>
      <w:r w:rsidRPr="00EC6B66">
        <w:rPr>
          <w:rFonts w:cs="Arial"/>
        </w:rPr>
        <w:t xml:space="preserve">sytuację na torach, a dzięki centralizacji </w:t>
      </w:r>
      <w:r>
        <w:rPr>
          <w:rFonts w:cs="Arial"/>
        </w:rPr>
        <w:t xml:space="preserve">będzie </w:t>
      </w:r>
      <w:r w:rsidRPr="00EC6B66">
        <w:rPr>
          <w:rFonts w:cs="Arial"/>
        </w:rPr>
        <w:t>lepszy nadzór nad ruchem pociągów.</w:t>
      </w:r>
      <w:r>
        <w:rPr>
          <w:rFonts w:cs="Arial"/>
        </w:rPr>
        <w:t xml:space="preserve"> </w:t>
      </w:r>
      <w:r w:rsidRPr="00EC6B66">
        <w:rPr>
          <w:rFonts w:cs="Arial"/>
        </w:rPr>
        <w:t xml:space="preserve">W ramach inwestycji zostaną przebudowane urządzenia </w:t>
      </w:r>
      <w:r>
        <w:rPr>
          <w:rFonts w:cs="Arial"/>
        </w:rPr>
        <w:t xml:space="preserve">na stacjach i </w:t>
      </w:r>
      <w:r w:rsidRPr="00EC6B66">
        <w:rPr>
          <w:rFonts w:cs="Arial"/>
        </w:rPr>
        <w:t>przejazdach kolejowo-drogowych</w:t>
      </w:r>
      <w:r>
        <w:rPr>
          <w:rFonts w:cs="Arial"/>
        </w:rPr>
        <w:t>.</w:t>
      </w:r>
    </w:p>
    <w:p w14:paraId="57230CC0" w14:textId="4457BB78" w:rsidR="00CE4FC3" w:rsidRPr="00CE4FC3" w:rsidRDefault="00CE4FC3" w:rsidP="00AA3685">
      <w:pPr>
        <w:spacing w:line="360" w:lineRule="auto"/>
      </w:pPr>
      <w:r w:rsidRPr="00ED247A">
        <w:t xml:space="preserve">PKP Polskie Linie Kolejowe S.A. </w:t>
      </w:r>
      <w:r>
        <w:t>przebudują</w:t>
      </w:r>
      <w:r w:rsidRPr="00ED247A">
        <w:t xml:space="preserve"> urządzenia sterowania ruchem kolejowym na odcinku </w:t>
      </w:r>
      <w:r w:rsidRPr="00683EFF">
        <w:rPr>
          <w:b/>
        </w:rPr>
        <w:t xml:space="preserve">Radom </w:t>
      </w:r>
      <w:r w:rsidR="0021134A">
        <w:rPr>
          <w:b/>
        </w:rPr>
        <w:t>-</w:t>
      </w:r>
      <w:r w:rsidRPr="00683EFF">
        <w:rPr>
          <w:b/>
        </w:rPr>
        <w:t xml:space="preserve"> Dęblin (linia kolejowa nr 26).</w:t>
      </w:r>
      <w:r w:rsidRPr="00ED247A">
        <w:t xml:space="preserve"> </w:t>
      </w:r>
      <w:r>
        <w:t xml:space="preserve">Powstanie centrum sterowania Jedlnia Letnisko, które będzie odpowiedzialne za bezpieczny i sprawny ruch pociągów na stacjach Jedlnia </w:t>
      </w:r>
      <w:r w:rsidRPr="009C2E23">
        <w:t xml:space="preserve">Letnisko, Pionki, </w:t>
      </w:r>
      <w:proofErr w:type="spellStart"/>
      <w:r w:rsidRPr="009C2E23">
        <w:t>Żytkowice</w:t>
      </w:r>
      <w:proofErr w:type="spellEnd"/>
      <w:r w:rsidRPr="009C2E23">
        <w:t xml:space="preserve"> i Garbatka Letnisko</w:t>
      </w:r>
      <w:r>
        <w:t xml:space="preserve">. Nadzorem objęty będzie odcinek o łącznej długości ok. 25 km między Radomiem a Dęblinem. </w:t>
      </w:r>
    </w:p>
    <w:p w14:paraId="07716F18" w14:textId="79560538" w:rsidR="00AA3685" w:rsidRPr="00D45866" w:rsidRDefault="00AA3685" w:rsidP="00AA3685">
      <w:pPr>
        <w:spacing w:line="360" w:lineRule="auto"/>
        <w:rPr>
          <w:rFonts w:cs="Arial"/>
        </w:rPr>
      </w:pPr>
      <w:r w:rsidRPr="00683EFF">
        <w:rPr>
          <w:rFonts w:cs="Arial"/>
          <w:b/>
        </w:rPr>
        <w:t>Na stacji Rząsawa</w:t>
      </w:r>
      <w:r>
        <w:rPr>
          <w:rFonts w:cs="Arial"/>
        </w:rPr>
        <w:t xml:space="preserve"> powstaną </w:t>
      </w:r>
      <w:r w:rsidRPr="00D45866">
        <w:rPr>
          <w:rFonts w:cs="Arial"/>
        </w:rPr>
        <w:t>urządze</w:t>
      </w:r>
      <w:r>
        <w:rPr>
          <w:rFonts w:cs="Arial"/>
        </w:rPr>
        <w:t>nia</w:t>
      </w:r>
      <w:r w:rsidRPr="00D45866">
        <w:rPr>
          <w:rFonts w:cs="Arial"/>
        </w:rPr>
        <w:t xml:space="preserve"> zdalnego prowadzenia ruchu</w:t>
      </w:r>
      <w:r>
        <w:rPr>
          <w:rFonts w:cs="Arial"/>
        </w:rPr>
        <w:t xml:space="preserve">, które umożliwią zintegrowaną kontrolę nad </w:t>
      </w:r>
      <w:r w:rsidRPr="00D45866">
        <w:rPr>
          <w:rFonts w:cs="Arial"/>
        </w:rPr>
        <w:t>stacj</w:t>
      </w:r>
      <w:r>
        <w:rPr>
          <w:rFonts w:cs="Arial"/>
        </w:rPr>
        <w:t>ami</w:t>
      </w:r>
      <w:r w:rsidRPr="00D45866">
        <w:rPr>
          <w:rFonts w:cs="Arial"/>
        </w:rPr>
        <w:t xml:space="preserve"> Cykarzew, Brzeźnica n</w:t>
      </w:r>
      <w:r>
        <w:rPr>
          <w:rFonts w:cs="Arial"/>
        </w:rPr>
        <w:t xml:space="preserve">ad </w:t>
      </w:r>
      <w:r w:rsidRPr="00D45866">
        <w:rPr>
          <w:rFonts w:cs="Arial"/>
        </w:rPr>
        <w:t>Wart</w:t>
      </w:r>
      <w:r>
        <w:rPr>
          <w:rFonts w:cs="Arial"/>
        </w:rPr>
        <w:t>ą</w:t>
      </w:r>
      <w:r w:rsidRPr="00D45866">
        <w:rPr>
          <w:rFonts w:cs="Arial"/>
        </w:rPr>
        <w:t xml:space="preserve"> i Biała Pajęczańska</w:t>
      </w:r>
      <w:r>
        <w:rPr>
          <w:rFonts w:cs="Arial"/>
        </w:rPr>
        <w:t>. Z</w:t>
      </w:r>
      <w:r w:rsidRPr="00D45866">
        <w:rPr>
          <w:rFonts w:cs="Arial"/>
        </w:rPr>
        <w:t>większ</w:t>
      </w:r>
      <w:r>
        <w:rPr>
          <w:rFonts w:cs="Arial"/>
        </w:rPr>
        <w:t>y się</w:t>
      </w:r>
      <w:r w:rsidRPr="00D45866">
        <w:rPr>
          <w:rFonts w:cs="Arial"/>
        </w:rPr>
        <w:t xml:space="preserve"> </w:t>
      </w:r>
      <w:r>
        <w:rPr>
          <w:rFonts w:cs="Arial"/>
        </w:rPr>
        <w:t xml:space="preserve">przepustowość, co wpłynie na </w:t>
      </w:r>
      <w:r w:rsidRPr="00D45866">
        <w:rPr>
          <w:rFonts w:cs="Arial"/>
        </w:rPr>
        <w:t>efektywnoś</w:t>
      </w:r>
      <w:r>
        <w:rPr>
          <w:rFonts w:cs="Arial"/>
        </w:rPr>
        <w:t>ć</w:t>
      </w:r>
      <w:r w:rsidRPr="00D45866">
        <w:rPr>
          <w:rFonts w:cs="Arial"/>
        </w:rPr>
        <w:t xml:space="preserve"> wykorzystania linii kolejowej </w:t>
      </w:r>
      <w:r>
        <w:rPr>
          <w:rFonts w:cs="Arial"/>
        </w:rPr>
        <w:t xml:space="preserve">Częstochowa </w:t>
      </w:r>
      <w:r w:rsidR="0021134A">
        <w:rPr>
          <w:rFonts w:cs="Arial"/>
        </w:rPr>
        <w:t>-</w:t>
      </w:r>
      <w:r>
        <w:rPr>
          <w:rFonts w:cs="Arial"/>
        </w:rPr>
        <w:t xml:space="preserve"> Chorzew Siemkowice (</w:t>
      </w:r>
      <w:r w:rsidRPr="00D45866">
        <w:rPr>
          <w:rFonts w:cs="Arial"/>
        </w:rPr>
        <w:t>nr 146</w:t>
      </w:r>
      <w:r>
        <w:rPr>
          <w:rFonts w:cs="Arial"/>
        </w:rPr>
        <w:t xml:space="preserve">). Jeden przejazd w miejscowości Kolonia Żurków zostanie wyposażony w sygnalizację świetlno-dźwiękową, co </w:t>
      </w:r>
      <w:r w:rsidRPr="00D45866">
        <w:rPr>
          <w:rFonts w:cs="Arial"/>
        </w:rPr>
        <w:t>wpłynie na poprawę bezpieczeństwa ruchu kolejowego i drogowego.</w:t>
      </w:r>
    </w:p>
    <w:p w14:paraId="25BF9DB3" w14:textId="60123E18" w:rsidR="00AA3685" w:rsidRDefault="00AA3685" w:rsidP="00AA3685">
      <w:pPr>
        <w:spacing w:line="360" w:lineRule="auto"/>
        <w:rPr>
          <w:rFonts w:cs="Arial"/>
        </w:rPr>
      </w:pPr>
      <w:r>
        <w:rPr>
          <w:rFonts w:cs="Arial"/>
        </w:rPr>
        <w:t xml:space="preserve">W nastawni </w:t>
      </w:r>
      <w:r w:rsidRPr="00A75758">
        <w:rPr>
          <w:rFonts w:cs="Arial"/>
          <w:b/>
        </w:rPr>
        <w:t>na stacji Kobylnica</w:t>
      </w:r>
      <w:r>
        <w:rPr>
          <w:rFonts w:cs="Arial"/>
        </w:rPr>
        <w:t xml:space="preserve"> (linia kolejowa Poznań Wschód </w:t>
      </w:r>
      <w:r w:rsidR="0021134A">
        <w:rPr>
          <w:rFonts w:cs="Arial"/>
        </w:rPr>
        <w:t>-</w:t>
      </w:r>
      <w:r>
        <w:rPr>
          <w:rFonts w:cs="Arial"/>
        </w:rPr>
        <w:t xml:space="preserve"> Skandawa, nr 353) zabudowana zostanie komputerowa nakładka (na obecne urządzenia przekaźnikowe), która umożliwi bezpieczne i sprawne przejazdy pociągów. Dyżurni ruchu będą nadzorować zdalnie przejazdy na stacji Biskupice Wielkopolskie. Przewidziano zabudowę nowych elementów systemu sterowania ruchem kolejowym, m.in. sygnalizatorów świetlnych i urządzeń kontroli. Wyższy poziom bezpieczeństwa zapewnią także nowe urządzenia wraz z monitoringiem wizyjnym na przejeździe kolejowo-drogowym w obrębie stacji Biskupice</w:t>
      </w:r>
      <w:r w:rsidR="00891442">
        <w:rPr>
          <w:rFonts w:cs="Arial"/>
        </w:rPr>
        <w:t xml:space="preserve"> Wielkopolskie</w:t>
      </w:r>
      <w:r>
        <w:rPr>
          <w:rFonts w:cs="Arial"/>
        </w:rPr>
        <w:t>.</w:t>
      </w:r>
    </w:p>
    <w:p w14:paraId="276F2DA8" w14:textId="6BF16299" w:rsidR="006075E6" w:rsidRDefault="00AA3685" w:rsidP="00AA3685">
      <w:pPr>
        <w:spacing w:line="360" w:lineRule="auto"/>
        <w:rPr>
          <w:color w:val="1A1A1A"/>
          <w:shd w:val="clear" w:color="auto" w:fill="FFFFFF"/>
        </w:rPr>
      </w:pPr>
      <w:r>
        <w:rPr>
          <w:color w:val="1A1A1A"/>
          <w:shd w:val="clear" w:color="auto" w:fill="FFFFFF"/>
        </w:rPr>
        <w:t xml:space="preserve">Nastawnia </w:t>
      </w:r>
      <w:r w:rsidRPr="00A75758">
        <w:rPr>
          <w:b/>
          <w:color w:val="1A1A1A"/>
          <w:shd w:val="clear" w:color="auto" w:fill="FFFFFF"/>
        </w:rPr>
        <w:t>na stacji Leszczyny</w:t>
      </w:r>
      <w:r>
        <w:rPr>
          <w:color w:val="1A1A1A"/>
          <w:shd w:val="clear" w:color="auto" w:fill="FFFFFF"/>
        </w:rPr>
        <w:t xml:space="preserve"> (l</w:t>
      </w:r>
      <w:r w:rsidRPr="00311680">
        <w:rPr>
          <w:color w:val="1A1A1A"/>
          <w:shd w:val="clear" w:color="auto" w:fill="FFFFFF"/>
        </w:rPr>
        <w:t xml:space="preserve">inia kolejowa Zabrze </w:t>
      </w:r>
      <w:proofErr w:type="spellStart"/>
      <w:r w:rsidRPr="00311680">
        <w:rPr>
          <w:color w:val="1A1A1A"/>
          <w:shd w:val="clear" w:color="auto" w:fill="FFFFFF"/>
        </w:rPr>
        <w:t>Makoszowy</w:t>
      </w:r>
      <w:proofErr w:type="spellEnd"/>
      <w:r w:rsidRPr="00311680">
        <w:rPr>
          <w:color w:val="1A1A1A"/>
          <w:shd w:val="clear" w:color="auto" w:fill="FFFFFF"/>
        </w:rPr>
        <w:t xml:space="preserve"> </w:t>
      </w:r>
      <w:r w:rsidR="0021134A">
        <w:rPr>
          <w:color w:val="1A1A1A"/>
          <w:shd w:val="clear" w:color="auto" w:fill="FFFFFF"/>
        </w:rPr>
        <w:t>-</w:t>
      </w:r>
      <w:r w:rsidRPr="00311680">
        <w:rPr>
          <w:color w:val="1A1A1A"/>
          <w:shd w:val="clear" w:color="auto" w:fill="FFFFFF"/>
        </w:rPr>
        <w:t xml:space="preserve"> Leszczyny</w:t>
      </w:r>
      <w:r>
        <w:rPr>
          <w:color w:val="1A1A1A"/>
          <w:shd w:val="clear" w:color="auto" w:fill="FFFFFF"/>
        </w:rPr>
        <w:t xml:space="preserve">, </w:t>
      </w:r>
      <w:r w:rsidRPr="00311680">
        <w:rPr>
          <w:color w:val="1A1A1A"/>
          <w:shd w:val="clear" w:color="auto" w:fill="FFFFFF"/>
        </w:rPr>
        <w:t>nr 149</w:t>
      </w:r>
      <w:r>
        <w:rPr>
          <w:color w:val="1A1A1A"/>
          <w:shd w:val="clear" w:color="auto" w:fill="FFFFFF"/>
        </w:rPr>
        <w:t xml:space="preserve">) zostanie wyposażona w nowoczesne urządzenia, które umożliwią zdalne sterowanie posterunkiem odgałęźnym Szczygłowice Kopalnia. System pozwoli na zwiększenie efektywności obsługi pociągów towarowych. </w:t>
      </w:r>
    </w:p>
    <w:p w14:paraId="67E392B6" w14:textId="706DDE3D" w:rsidR="00B34EEA" w:rsidRDefault="00B34EEA" w:rsidP="00B34EEA">
      <w:pPr>
        <w:spacing w:line="360" w:lineRule="auto"/>
        <w:rPr>
          <w:rFonts w:cs="Arial"/>
        </w:rPr>
      </w:pPr>
      <w:r>
        <w:rPr>
          <w:rFonts w:cs="Arial"/>
        </w:rPr>
        <w:t xml:space="preserve">Równocześnie </w:t>
      </w:r>
      <w:r w:rsidRPr="00465883">
        <w:rPr>
          <w:rFonts w:cs="Arial"/>
        </w:rPr>
        <w:t xml:space="preserve">PKP Polskie Linie Kolejowe S.A. </w:t>
      </w:r>
      <w:r>
        <w:rPr>
          <w:rFonts w:cs="Arial"/>
        </w:rPr>
        <w:t>prowadzą prace zmierzające</w:t>
      </w:r>
      <w:r w:rsidRPr="00465883">
        <w:rPr>
          <w:rFonts w:cs="Arial"/>
        </w:rPr>
        <w:t xml:space="preserve"> do podwyższenia prędkości na </w:t>
      </w:r>
      <w:r w:rsidRPr="00A75758">
        <w:rPr>
          <w:rFonts w:cs="Arial"/>
          <w:b/>
        </w:rPr>
        <w:t>Centralnej Magistrali Kolejowej</w:t>
      </w:r>
      <w:r w:rsidRPr="00465883">
        <w:rPr>
          <w:rFonts w:cs="Arial"/>
        </w:rPr>
        <w:t xml:space="preserve"> do końca 2025 roku. To pozwoli skrócić czas przejazdu z Warszawy do Krakowa i Katowic do niecałych dwóch godzin</w:t>
      </w:r>
      <w:r>
        <w:rPr>
          <w:rFonts w:cs="Arial"/>
        </w:rPr>
        <w:t>.</w:t>
      </w:r>
    </w:p>
    <w:p w14:paraId="55525D71" w14:textId="208041EF" w:rsidR="00972927" w:rsidRDefault="00B34EEA" w:rsidP="00B34EEA">
      <w:pPr>
        <w:spacing w:line="360" w:lineRule="auto"/>
        <w:rPr>
          <w:color w:val="1A1A1A"/>
          <w:shd w:val="clear" w:color="auto" w:fill="FFFFFF"/>
        </w:rPr>
      </w:pPr>
      <w:r>
        <w:rPr>
          <w:rFonts w:cs="Arial"/>
        </w:rPr>
        <w:t>Podpisanie umowy na s</w:t>
      </w:r>
      <w:r w:rsidRPr="0015023F">
        <w:rPr>
          <w:rFonts w:cs="Arial"/>
        </w:rPr>
        <w:t xml:space="preserve">zlifowanie szyn w torze nr 1 i 2 oraz rozjazdów na odcinku Grodzisk Mazowiecki - Zawiercie </w:t>
      </w:r>
      <w:r>
        <w:rPr>
          <w:rFonts w:cs="Arial"/>
        </w:rPr>
        <w:t>jest elementem d</w:t>
      </w:r>
      <w:r w:rsidRPr="0015023F">
        <w:rPr>
          <w:rFonts w:cs="Arial"/>
        </w:rPr>
        <w:t>ostosowani</w:t>
      </w:r>
      <w:r>
        <w:rPr>
          <w:rFonts w:cs="Arial"/>
        </w:rPr>
        <w:t>a</w:t>
      </w:r>
      <w:r w:rsidRPr="0015023F">
        <w:rPr>
          <w:rFonts w:cs="Arial"/>
        </w:rPr>
        <w:t xml:space="preserve"> CMK do </w:t>
      </w:r>
      <w:r>
        <w:rPr>
          <w:rFonts w:cs="Arial"/>
        </w:rPr>
        <w:t xml:space="preserve">najwyższych </w:t>
      </w:r>
      <w:r w:rsidRPr="0015023F">
        <w:rPr>
          <w:rFonts w:cs="Arial"/>
        </w:rPr>
        <w:t>prędkości</w:t>
      </w:r>
      <w:r>
        <w:rPr>
          <w:rFonts w:cs="Arial"/>
        </w:rPr>
        <w:t xml:space="preserve"> na polskiej sieci kolejowej. Zadanie będzie polegało na wyprofilowaniu szyn i rozjazdów, aby zapewnić parametry wymagane dla kolei dużych prędkości. Podczas prac r</w:t>
      </w:r>
      <w:r w:rsidRPr="00971FF9">
        <w:rPr>
          <w:rFonts w:cs="Arial"/>
        </w:rPr>
        <w:t>uch pociągów na CMK będzie utrzymany.</w:t>
      </w:r>
    </w:p>
    <w:p w14:paraId="100D491E" w14:textId="77777777" w:rsidR="00972927" w:rsidRDefault="00972927" w:rsidP="00AA3685">
      <w:pPr>
        <w:spacing w:line="360" w:lineRule="auto"/>
        <w:rPr>
          <w:color w:val="1A1A1A"/>
          <w:shd w:val="clear" w:color="auto" w:fill="FFFFFF"/>
        </w:rPr>
      </w:pPr>
    </w:p>
    <w:p w14:paraId="4CAA1DFC" w14:textId="6C5114DE" w:rsidR="006C0191" w:rsidRDefault="00AA3685" w:rsidP="00AA3685">
      <w:pPr>
        <w:spacing w:line="360" w:lineRule="auto"/>
        <w:rPr>
          <w:color w:val="1A1A1A"/>
          <w:u w:val="single"/>
          <w:shd w:val="clear" w:color="auto" w:fill="FFFFFF"/>
        </w:rPr>
      </w:pPr>
      <w:r w:rsidRPr="00AD3CF0">
        <w:rPr>
          <w:color w:val="1A1A1A"/>
          <w:u w:val="single"/>
          <w:shd w:val="clear" w:color="auto" w:fill="FFFFFF"/>
        </w:rPr>
        <w:lastRenderedPageBreak/>
        <w:t xml:space="preserve">PKP Polskie Linie Kolejowe S.A. podpisały </w:t>
      </w:r>
      <w:r w:rsidR="0021134A">
        <w:rPr>
          <w:color w:val="1A1A1A"/>
          <w:u w:val="single"/>
          <w:shd w:val="clear" w:color="auto" w:fill="FFFFFF"/>
        </w:rPr>
        <w:t xml:space="preserve">7 </w:t>
      </w:r>
      <w:r w:rsidRPr="00AD3CF0">
        <w:rPr>
          <w:color w:val="1A1A1A"/>
          <w:u w:val="single"/>
          <w:shd w:val="clear" w:color="auto" w:fill="FFFFFF"/>
        </w:rPr>
        <w:t xml:space="preserve">umów </w:t>
      </w:r>
      <w:r w:rsidR="006C0191">
        <w:rPr>
          <w:color w:val="1A1A1A"/>
          <w:u w:val="single"/>
          <w:shd w:val="clear" w:color="auto" w:fill="FFFFFF"/>
        </w:rPr>
        <w:t>w tym:</w:t>
      </w:r>
    </w:p>
    <w:p w14:paraId="35819124" w14:textId="6FDF78F9" w:rsidR="00AA3685" w:rsidRPr="00972927" w:rsidRDefault="006C0191" w:rsidP="00972927">
      <w:pPr>
        <w:tabs>
          <w:tab w:val="left" w:pos="2116"/>
        </w:tabs>
        <w:spacing w:line="360" w:lineRule="auto"/>
        <w:rPr>
          <w:rFonts w:cs="Arial"/>
        </w:rPr>
      </w:pPr>
      <w:bookmarkStart w:id="2" w:name="_Hlk147759041"/>
      <w:r>
        <w:rPr>
          <w:rFonts w:cs="Arial"/>
        </w:rPr>
        <w:t xml:space="preserve">6 umów </w:t>
      </w:r>
      <w:r w:rsidR="00972927">
        <w:rPr>
          <w:rFonts w:cs="Arial"/>
        </w:rPr>
        <w:t xml:space="preserve">w ramach </w:t>
      </w:r>
      <w:r w:rsidR="00806166">
        <w:rPr>
          <w:rFonts w:cs="Arial"/>
        </w:rPr>
        <w:t xml:space="preserve">projektu </w:t>
      </w:r>
      <w:r w:rsidR="00972927">
        <w:rPr>
          <w:rFonts w:cs="Arial"/>
        </w:rPr>
        <w:t>„</w:t>
      </w:r>
      <w:r w:rsidR="00972927" w:rsidRPr="00C064F8">
        <w:rPr>
          <w:rFonts w:cs="Arial"/>
        </w:rPr>
        <w:t>Digitalizacja infrastruktury kolejowej poprzez zabudowę nowoczesnych urządzeń i systemów</w:t>
      </w:r>
      <w:r w:rsidR="00972927">
        <w:rPr>
          <w:rFonts w:cs="Arial"/>
        </w:rPr>
        <w:t>”:</w:t>
      </w:r>
      <w:r w:rsidR="00D42765" w:rsidRPr="00972927">
        <w:rPr>
          <w:rFonts w:cs="Arial"/>
        </w:rPr>
        <w:tab/>
      </w:r>
    </w:p>
    <w:bookmarkEnd w:id="2"/>
    <w:p w14:paraId="46A9D42A" w14:textId="2D137E6C" w:rsidR="00AA3685" w:rsidRDefault="00AA3685" w:rsidP="00AA3685">
      <w:pPr>
        <w:pStyle w:val="Akapitzlist"/>
        <w:numPr>
          <w:ilvl w:val="0"/>
          <w:numId w:val="4"/>
        </w:numPr>
        <w:spacing w:line="360" w:lineRule="auto"/>
        <w:rPr>
          <w:rFonts w:cs="Arial"/>
        </w:rPr>
      </w:pPr>
      <w:r w:rsidRPr="002129E0">
        <w:rPr>
          <w:rFonts w:cs="Arial"/>
        </w:rPr>
        <w:t xml:space="preserve">„Zabudowa urządzeń sterowania zdalnego na stacjach Szydłów, Łambinowice oraz Komprachcice ze st. Łambinowice na linii kolejowej nr 287 Opole Zachodnie </w:t>
      </w:r>
      <w:r w:rsidR="0021134A">
        <w:rPr>
          <w:rFonts w:cs="Arial"/>
        </w:rPr>
        <w:t>-</w:t>
      </w:r>
      <w:r w:rsidRPr="002129E0">
        <w:rPr>
          <w:rFonts w:cs="Arial"/>
        </w:rPr>
        <w:t xml:space="preserve"> Nysa”, termin realizacji III/IV kwartał 2024 r., wartoś</w:t>
      </w:r>
      <w:r>
        <w:rPr>
          <w:rFonts w:cs="Arial"/>
        </w:rPr>
        <w:t>ć</w:t>
      </w:r>
      <w:r w:rsidRPr="002129E0">
        <w:rPr>
          <w:rFonts w:cs="Arial"/>
        </w:rPr>
        <w:t xml:space="preserve"> prac 26,3 mln zł netto</w:t>
      </w:r>
      <w:r>
        <w:rPr>
          <w:rFonts w:cs="Arial"/>
        </w:rPr>
        <w:t>;</w:t>
      </w:r>
    </w:p>
    <w:p w14:paraId="7C3D3109" w14:textId="6A3546F7" w:rsidR="00AA3685" w:rsidRDefault="00AA3685" w:rsidP="00AA3685">
      <w:pPr>
        <w:pStyle w:val="Akapitzlist"/>
        <w:numPr>
          <w:ilvl w:val="0"/>
          <w:numId w:val="4"/>
        </w:numPr>
        <w:spacing w:line="360" w:lineRule="auto"/>
        <w:rPr>
          <w:rFonts w:cs="Arial"/>
        </w:rPr>
      </w:pPr>
      <w:r w:rsidRPr="002129E0">
        <w:rPr>
          <w:rFonts w:cs="Arial"/>
        </w:rPr>
        <w:t xml:space="preserve">"Zdalne sterowanie posterunkami na linii 355 i 281 ze stacji Grabowno Wielkie", </w:t>
      </w:r>
      <w:r w:rsidRPr="005F161B">
        <w:rPr>
          <w:color w:val="1A1A1A"/>
          <w:shd w:val="clear" w:color="auto" w:fill="FFFFFF"/>
        </w:rPr>
        <w:t xml:space="preserve">termin realizacji </w:t>
      </w:r>
      <w:r>
        <w:rPr>
          <w:rFonts w:cs="Arial"/>
        </w:rPr>
        <w:t>I</w:t>
      </w:r>
      <w:r w:rsidR="00891442">
        <w:rPr>
          <w:rFonts w:cs="Arial"/>
        </w:rPr>
        <w:t>II</w:t>
      </w:r>
      <w:r>
        <w:rPr>
          <w:rFonts w:cs="Arial"/>
        </w:rPr>
        <w:t xml:space="preserve"> kwartał 2025 r.</w:t>
      </w:r>
      <w:r w:rsidRPr="005F161B">
        <w:rPr>
          <w:color w:val="1A1A1A"/>
          <w:shd w:val="clear" w:color="auto" w:fill="FFFFFF"/>
        </w:rPr>
        <w:t>,</w:t>
      </w:r>
      <w:r w:rsidRPr="002129E0">
        <w:rPr>
          <w:rFonts w:cs="Arial"/>
        </w:rPr>
        <w:t xml:space="preserve"> wartoś</w:t>
      </w:r>
      <w:r>
        <w:rPr>
          <w:rFonts w:cs="Arial"/>
        </w:rPr>
        <w:t>ć</w:t>
      </w:r>
      <w:r w:rsidRPr="002129E0">
        <w:rPr>
          <w:rFonts w:cs="Arial"/>
        </w:rPr>
        <w:t xml:space="preserve"> prac 23,7 mln zł netto</w:t>
      </w:r>
      <w:r>
        <w:rPr>
          <w:rFonts w:cs="Arial"/>
        </w:rPr>
        <w:t>;</w:t>
      </w:r>
      <w:r w:rsidRPr="002129E0">
        <w:rPr>
          <w:rFonts w:cs="Arial"/>
        </w:rPr>
        <w:t xml:space="preserve"> </w:t>
      </w:r>
    </w:p>
    <w:p w14:paraId="51B93737" w14:textId="7E97AA80" w:rsidR="00CE4FC3" w:rsidRPr="00CE4FC3" w:rsidRDefault="00CE4FC3" w:rsidP="00CE4FC3">
      <w:pPr>
        <w:pStyle w:val="Akapitzlist"/>
        <w:numPr>
          <w:ilvl w:val="0"/>
          <w:numId w:val="4"/>
        </w:numPr>
        <w:spacing w:line="360" w:lineRule="auto"/>
        <w:rPr>
          <w:rFonts w:cs="Arial"/>
        </w:rPr>
      </w:pPr>
      <w:r w:rsidRPr="00ED247A">
        <w:rPr>
          <w:bCs/>
        </w:rPr>
        <w:t xml:space="preserve">„Zabudowa urządzeń zdalnego sterowania na linii kolejowej nr 26 dla sterowania ze st. Jedlnia Letnisko stacjami Jedlnia Letnisko, Pionki, </w:t>
      </w:r>
      <w:proofErr w:type="spellStart"/>
      <w:r w:rsidRPr="00ED247A">
        <w:rPr>
          <w:bCs/>
        </w:rPr>
        <w:t>Żytkowice</w:t>
      </w:r>
      <w:proofErr w:type="spellEnd"/>
      <w:r w:rsidRPr="00ED247A">
        <w:rPr>
          <w:bCs/>
        </w:rPr>
        <w:t xml:space="preserve"> i Garbatka Letnisko”,</w:t>
      </w:r>
      <w:r w:rsidRPr="00CE4FC3">
        <w:rPr>
          <w:color w:val="1A1A1A"/>
          <w:shd w:val="clear" w:color="auto" w:fill="FFFFFF"/>
        </w:rPr>
        <w:t xml:space="preserve"> </w:t>
      </w:r>
      <w:r w:rsidRPr="005F161B">
        <w:rPr>
          <w:color w:val="1A1A1A"/>
          <w:shd w:val="clear" w:color="auto" w:fill="FFFFFF"/>
        </w:rPr>
        <w:t xml:space="preserve">termin realizacji </w:t>
      </w:r>
      <w:r>
        <w:rPr>
          <w:rFonts w:cs="Arial"/>
        </w:rPr>
        <w:t>IV kwartał 2024 r.</w:t>
      </w:r>
      <w:r w:rsidRPr="005F161B">
        <w:rPr>
          <w:color w:val="1A1A1A"/>
          <w:shd w:val="clear" w:color="auto" w:fill="FFFFFF"/>
        </w:rPr>
        <w:t>,</w:t>
      </w:r>
      <w:r w:rsidRPr="002129E0">
        <w:rPr>
          <w:rFonts w:cs="Arial"/>
        </w:rPr>
        <w:t xml:space="preserve"> wartoś</w:t>
      </w:r>
      <w:r>
        <w:rPr>
          <w:rFonts w:cs="Arial"/>
        </w:rPr>
        <w:t>ć</w:t>
      </w:r>
      <w:r w:rsidRPr="002129E0">
        <w:rPr>
          <w:rFonts w:cs="Arial"/>
        </w:rPr>
        <w:t xml:space="preserve"> prac 2</w:t>
      </w:r>
      <w:r>
        <w:rPr>
          <w:rFonts w:cs="Arial"/>
        </w:rPr>
        <w:t>1</w:t>
      </w:r>
      <w:r w:rsidRPr="002129E0">
        <w:rPr>
          <w:rFonts w:cs="Arial"/>
        </w:rPr>
        <w:t xml:space="preserve"> mln zł netto</w:t>
      </w:r>
      <w:r>
        <w:rPr>
          <w:rFonts w:cs="Arial"/>
        </w:rPr>
        <w:t>;</w:t>
      </w:r>
      <w:r w:rsidRPr="002129E0">
        <w:rPr>
          <w:rFonts w:cs="Arial"/>
        </w:rPr>
        <w:t xml:space="preserve"> </w:t>
      </w:r>
    </w:p>
    <w:p w14:paraId="528F280B" w14:textId="24A9F60F" w:rsidR="00AA3685" w:rsidRDefault="00AA3685" w:rsidP="00AA3685">
      <w:pPr>
        <w:pStyle w:val="Akapitzlist"/>
        <w:numPr>
          <w:ilvl w:val="0"/>
          <w:numId w:val="4"/>
        </w:numPr>
        <w:spacing w:line="360" w:lineRule="auto"/>
        <w:rPr>
          <w:rFonts w:cs="Arial"/>
        </w:rPr>
      </w:pPr>
      <w:r w:rsidRPr="0030777D">
        <w:rPr>
          <w:rFonts w:cs="Arial"/>
        </w:rPr>
        <w:t>"Budowa urządzeń zdalnego sterowania na stacji Rząsawa wraz z włączeniem do sterowania stacji Rząsawa Cykarzew Brzeźnica nad Wartą i Biała Pajęczańska", termin realizacji IV kwartał 2024 r., wartoś</w:t>
      </w:r>
      <w:r>
        <w:rPr>
          <w:rFonts w:cs="Arial"/>
        </w:rPr>
        <w:t>ć</w:t>
      </w:r>
      <w:r w:rsidRPr="0030777D">
        <w:rPr>
          <w:rFonts w:cs="Arial"/>
        </w:rPr>
        <w:t xml:space="preserve"> prac </w:t>
      </w:r>
      <w:r w:rsidRPr="000448F3">
        <w:rPr>
          <w:rFonts w:cs="Arial"/>
        </w:rPr>
        <w:t>13,2 mln zł netto</w:t>
      </w:r>
      <w:r w:rsidR="009B0681">
        <w:rPr>
          <w:rFonts w:cs="Arial"/>
        </w:rPr>
        <w:t>;</w:t>
      </w:r>
    </w:p>
    <w:p w14:paraId="59001EE9" w14:textId="79351C41" w:rsidR="00AA3685" w:rsidRDefault="00AA3685" w:rsidP="00AA3685">
      <w:pPr>
        <w:pStyle w:val="Akapitzlist"/>
        <w:numPr>
          <w:ilvl w:val="0"/>
          <w:numId w:val="4"/>
        </w:numPr>
        <w:spacing w:line="360" w:lineRule="auto"/>
        <w:rPr>
          <w:rFonts w:cs="Arial"/>
        </w:rPr>
      </w:pPr>
      <w:r w:rsidRPr="000448F3">
        <w:rPr>
          <w:rFonts w:cs="Arial"/>
        </w:rPr>
        <w:t xml:space="preserve">„Zabudowa nakładek komputerowych na stacji Kobylnica, Biskupice ze sterowania zdalnego z Kobylnicy”, który jest częścią projektu „Digitalizacja infrastruktury kolejowej poprzez zabudowę nowoczesnych urządzeń i systemów etap 2”, </w:t>
      </w:r>
      <w:r w:rsidRPr="000448F3">
        <w:rPr>
          <w:color w:val="1A1A1A"/>
          <w:shd w:val="clear" w:color="auto" w:fill="FFFFFF"/>
        </w:rPr>
        <w:t xml:space="preserve">termin realizacji </w:t>
      </w:r>
      <w:r w:rsidRPr="000448F3">
        <w:rPr>
          <w:rFonts w:cs="Arial"/>
        </w:rPr>
        <w:t>I kwartał 2025 r.</w:t>
      </w:r>
      <w:r w:rsidRPr="000448F3">
        <w:rPr>
          <w:color w:val="1A1A1A"/>
          <w:shd w:val="clear" w:color="auto" w:fill="FFFFFF"/>
        </w:rPr>
        <w:t>,</w:t>
      </w:r>
      <w:r w:rsidRPr="000448F3">
        <w:rPr>
          <w:rFonts w:cs="Arial"/>
        </w:rPr>
        <w:t xml:space="preserve"> wartość ok. 8,6 mln zł</w:t>
      </w:r>
      <w:r w:rsidR="009B0681">
        <w:rPr>
          <w:rFonts w:cs="Arial"/>
        </w:rPr>
        <w:t>;</w:t>
      </w:r>
    </w:p>
    <w:p w14:paraId="70051838" w14:textId="6B30CB6F" w:rsidR="00AA3685" w:rsidRDefault="00AA3685" w:rsidP="00AA3685">
      <w:pPr>
        <w:pStyle w:val="Akapitzlist"/>
        <w:numPr>
          <w:ilvl w:val="0"/>
          <w:numId w:val="4"/>
        </w:numPr>
        <w:spacing w:line="360" w:lineRule="auto"/>
        <w:rPr>
          <w:rFonts w:cs="Arial"/>
        </w:rPr>
      </w:pPr>
      <w:r w:rsidRPr="000448F3">
        <w:rPr>
          <w:rFonts w:cs="Arial"/>
        </w:rPr>
        <w:t xml:space="preserve">„Modernizacja urządzeń </w:t>
      </w:r>
      <w:proofErr w:type="spellStart"/>
      <w:r w:rsidRPr="000448F3">
        <w:rPr>
          <w:rFonts w:cs="Arial"/>
        </w:rPr>
        <w:t>srk</w:t>
      </w:r>
      <w:proofErr w:type="spellEnd"/>
      <w:r w:rsidRPr="000448F3">
        <w:rPr>
          <w:rFonts w:cs="Arial"/>
        </w:rPr>
        <w:t xml:space="preserve"> i przeniesienie sterowania z </w:t>
      </w:r>
      <w:proofErr w:type="spellStart"/>
      <w:r w:rsidRPr="000448F3">
        <w:rPr>
          <w:rFonts w:cs="Arial"/>
        </w:rPr>
        <w:t>podg</w:t>
      </w:r>
      <w:proofErr w:type="spellEnd"/>
      <w:r w:rsidRPr="000448F3">
        <w:rPr>
          <w:rFonts w:cs="Arial"/>
        </w:rPr>
        <w:t>. Szczygłowice Kopalnia do stacji Leszczyny”, termin realizacji II kwartał 2024 r., wartość prac 6,5 mln zł netto.</w:t>
      </w:r>
    </w:p>
    <w:p w14:paraId="0BDEBD11" w14:textId="3EA84834" w:rsidR="00007E32" w:rsidRDefault="00007E32" w:rsidP="00007E32">
      <w:pPr>
        <w:spacing w:line="360" w:lineRule="auto"/>
        <w:rPr>
          <w:color w:val="1A1A1A"/>
          <w:shd w:val="clear" w:color="auto" w:fill="FFFFFF"/>
        </w:rPr>
      </w:pPr>
      <w:r>
        <w:rPr>
          <w:color w:val="1A1A1A"/>
          <w:shd w:val="clear" w:color="auto" w:fill="FFFFFF"/>
        </w:rPr>
        <w:t xml:space="preserve">oraz jedną umowę </w:t>
      </w:r>
      <w:r w:rsidRPr="006C0191">
        <w:rPr>
          <w:rFonts w:cs="Arial"/>
        </w:rPr>
        <w:t>w ramach projektu pn. „Dostosowanie CMK do prędkości 250 km/h”</w:t>
      </w:r>
      <w:r>
        <w:rPr>
          <w:rFonts w:cs="Arial"/>
        </w:rPr>
        <w:t>:</w:t>
      </w:r>
      <w:r w:rsidRPr="006C0191">
        <w:rPr>
          <w:rFonts w:cs="Arial"/>
        </w:rPr>
        <w:t xml:space="preserve"> </w:t>
      </w:r>
    </w:p>
    <w:p w14:paraId="49F95F94" w14:textId="0D8DE5DB" w:rsidR="00007E32" w:rsidRPr="00007E32" w:rsidRDefault="00007E32" w:rsidP="00007E32">
      <w:pPr>
        <w:pStyle w:val="Akapitzlist"/>
        <w:numPr>
          <w:ilvl w:val="0"/>
          <w:numId w:val="5"/>
        </w:numPr>
        <w:spacing w:line="360" w:lineRule="auto"/>
        <w:rPr>
          <w:color w:val="1A1A1A"/>
          <w:shd w:val="clear" w:color="auto" w:fill="FFFFFF"/>
        </w:rPr>
      </w:pPr>
      <w:r w:rsidRPr="006C0191">
        <w:rPr>
          <w:rFonts w:cs="Arial"/>
        </w:rPr>
        <w:t xml:space="preserve">„Szlifowanie szyn w torze nr 1 i 2 oraz rozjazdów na odcinku Grodzisk Mazowiecki </w:t>
      </w:r>
      <w:r w:rsidR="0021134A">
        <w:rPr>
          <w:rFonts w:cs="Arial"/>
        </w:rPr>
        <w:t>-</w:t>
      </w:r>
      <w:r w:rsidRPr="006C0191">
        <w:rPr>
          <w:rFonts w:cs="Arial"/>
        </w:rPr>
        <w:t xml:space="preserve"> Zawiercie” termin realizacji III/IV kwartał 2024 r., wartość prac 20,2 mln zł netto,</w:t>
      </w:r>
    </w:p>
    <w:p w14:paraId="045DA07D" w14:textId="2CE319DD" w:rsidR="006A40AC" w:rsidRPr="00972927" w:rsidRDefault="006C0191" w:rsidP="00972927">
      <w:pPr>
        <w:spacing w:line="360" w:lineRule="auto"/>
        <w:rPr>
          <w:rStyle w:val="Pogrubienie"/>
          <w:rFonts w:cs="Arial"/>
          <w:b w:val="0"/>
          <w:bCs w:val="0"/>
        </w:rPr>
      </w:pPr>
      <w:r>
        <w:rPr>
          <w:rFonts w:cs="Arial"/>
        </w:rPr>
        <w:t>P</w:t>
      </w:r>
      <w:r w:rsidR="00AA3685">
        <w:rPr>
          <w:rFonts w:cs="Arial"/>
        </w:rPr>
        <w:t>rojekty są dofinansowane ze środków Krajowego Planu Odbudowy i Zwiększ</w:t>
      </w:r>
      <w:r w:rsidR="00AF0429">
        <w:rPr>
          <w:rFonts w:cs="Arial"/>
        </w:rPr>
        <w:t>a</w:t>
      </w:r>
      <w:r w:rsidR="00AA3685">
        <w:rPr>
          <w:rFonts w:cs="Arial"/>
        </w:rPr>
        <w:t xml:space="preserve">nia Odporności. </w:t>
      </w:r>
    </w:p>
    <w:p w14:paraId="3BC7CC01" w14:textId="1D133179" w:rsidR="00AA3685" w:rsidRDefault="00AA3685" w:rsidP="00AA3685">
      <w:pPr>
        <w:spacing w:after="0" w:line="360" w:lineRule="auto"/>
        <w:rPr>
          <w:rStyle w:val="Pogrubienie"/>
          <w:rFonts w:cs="Arial"/>
        </w:rPr>
      </w:pPr>
      <w:r w:rsidRPr="007F3648">
        <w:rPr>
          <w:rStyle w:val="Pogrubienie"/>
          <w:rFonts w:cs="Arial"/>
        </w:rPr>
        <w:t>Kontakt dla mediów:</w:t>
      </w:r>
    </w:p>
    <w:p w14:paraId="7AEA2710" w14:textId="386E6BC7" w:rsidR="00AA3685" w:rsidRPr="00DA6456" w:rsidRDefault="00F8055C" w:rsidP="00AA3685">
      <w:pPr>
        <w:spacing w:after="0" w:line="360" w:lineRule="auto"/>
        <w:rPr>
          <w:rFonts w:cs="Arial"/>
          <w:noProof/>
        </w:rPr>
      </w:pPr>
      <w:r>
        <w:rPr>
          <w:rFonts w:cs="Arial"/>
          <w:noProof/>
        </w:rPr>
        <w:t>Karol Jakubowski</w:t>
      </w:r>
    </w:p>
    <w:p w14:paraId="03E995D0" w14:textId="55B02EBB" w:rsidR="00AA3685" w:rsidRPr="00DA6456" w:rsidRDefault="00F8055C" w:rsidP="00AA3685">
      <w:pPr>
        <w:spacing w:after="0" w:line="360" w:lineRule="auto"/>
        <w:rPr>
          <w:rFonts w:cs="Arial"/>
          <w:noProof/>
        </w:rPr>
      </w:pPr>
      <w:r>
        <w:rPr>
          <w:rFonts w:cs="Arial"/>
          <w:noProof/>
        </w:rPr>
        <w:t xml:space="preserve">Rzecznik </w:t>
      </w:r>
      <w:r w:rsidR="00AA3685" w:rsidRPr="00DA6456">
        <w:rPr>
          <w:rFonts w:cs="Arial"/>
          <w:noProof/>
        </w:rPr>
        <w:t>prasowy</w:t>
      </w:r>
    </w:p>
    <w:p w14:paraId="33250FED" w14:textId="77777777" w:rsidR="00AA3685" w:rsidRDefault="00000000" w:rsidP="00AA3685">
      <w:pPr>
        <w:spacing w:after="0" w:line="360" w:lineRule="auto"/>
        <w:rPr>
          <w:rFonts w:cs="Arial"/>
          <w:noProof/>
        </w:rPr>
      </w:pPr>
      <w:hyperlink r:id="rId8" w:history="1">
        <w:r w:rsidR="00AA3685" w:rsidRPr="00CF0302">
          <w:rPr>
            <w:rStyle w:val="Hipercze"/>
            <w:rFonts w:cs="Arial"/>
            <w:noProof/>
          </w:rPr>
          <w:t>rzecznik@plk-sa.pl</w:t>
        </w:r>
      </w:hyperlink>
    </w:p>
    <w:p w14:paraId="2FE0B5E4" w14:textId="3904194A" w:rsidR="00AA3685" w:rsidRPr="00DA6456" w:rsidRDefault="00AA3685" w:rsidP="00AA3685">
      <w:pPr>
        <w:spacing w:after="0" w:line="360" w:lineRule="auto"/>
        <w:rPr>
          <w:rFonts w:cs="Arial"/>
          <w:noProof/>
        </w:rPr>
      </w:pPr>
      <w:r w:rsidRPr="00DA6456">
        <w:rPr>
          <w:rFonts w:cs="Arial"/>
          <w:noProof/>
        </w:rPr>
        <w:t xml:space="preserve">T: </w:t>
      </w:r>
      <w:r w:rsidR="005C68FB">
        <w:rPr>
          <w:rFonts w:cs="Arial"/>
          <w:noProof/>
        </w:rPr>
        <w:t xml:space="preserve"> 22 473 30 02</w:t>
      </w:r>
    </w:p>
    <w:p w14:paraId="5AAEA78B" w14:textId="77777777" w:rsidR="00AA3685" w:rsidRDefault="00AA3685" w:rsidP="00AA3685"/>
    <w:bookmarkEnd w:id="0"/>
    <w:p w14:paraId="7AF1811A" w14:textId="408DC74F" w:rsidR="00C22107" w:rsidRPr="008776E8" w:rsidRDefault="00C22107" w:rsidP="00B31AAC">
      <w:pPr>
        <w:spacing w:line="360" w:lineRule="auto"/>
        <w:jc w:val="center"/>
        <w:rPr>
          <w:rFonts w:cs="Arial"/>
        </w:rPr>
      </w:pPr>
    </w:p>
    <w:sectPr w:rsidR="00C22107" w:rsidRPr="008776E8" w:rsidSect="00B34EEA">
      <w:headerReference w:type="first" r:id="rId9"/>
      <w:footerReference w:type="first" r:id="rId10"/>
      <w:pgSz w:w="11906" w:h="16838"/>
      <w:pgMar w:top="851" w:right="1134" w:bottom="426" w:left="1134" w:header="709"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D908" w14:textId="77777777" w:rsidR="00A9122E" w:rsidRDefault="00A9122E" w:rsidP="009D1AEB">
      <w:pPr>
        <w:spacing w:after="0" w:line="240" w:lineRule="auto"/>
      </w:pPr>
      <w:r>
        <w:separator/>
      </w:r>
    </w:p>
  </w:endnote>
  <w:endnote w:type="continuationSeparator" w:id="0">
    <w:p w14:paraId="141724C0" w14:textId="77777777" w:rsidR="00A9122E" w:rsidRDefault="00A9122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EF4" w14:textId="5DFADE92" w:rsidR="006F2CF5" w:rsidRPr="0025604B" w:rsidRDefault="006F2CF5" w:rsidP="006F2CF5">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F39322D" w14:textId="77777777" w:rsidR="006F2CF5" w:rsidRPr="0025604B" w:rsidRDefault="006F2CF5" w:rsidP="006F2CF5">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14:paraId="53480072" w14:textId="38D398B2" w:rsidR="00860074" w:rsidRPr="00860074" w:rsidRDefault="006F2CF5" w:rsidP="006F2CF5">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Pr>
        <w:rFonts w:cs="Arial"/>
        <w:color w:val="727271"/>
        <w:sz w:val="14"/>
        <w:szCs w:val="14"/>
      </w:rPr>
      <w:t>32.065.978</w:t>
    </w:r>
    <w:r w:rsidRPr="00732290">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FC10" w14:textId="77777777" w:rsidR="00A9122E" w:rsidRDefault="00A9122E" w:rsidP="009D1AEB">
      <w:pPr>
        <w:spacing w:after="0" w:line="240" w:lineRule="auto"/>
      </w:pPr>
      <w:r>
        <w:separator/>
      </w:r>
    </w:p>
  </w:footnote>
  <w:footnote w:type="continuationSeparator" w:id="0">
    <w:p w14:paraId="5E484EBF" w14:textId="77777777" w:rsidR="00A9122E" w:rsidRDefault="00A9122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0D9F" w14:textId="41AB655C" w:rsidR="009D1AEB" w:rsidRDefault="00B113FD">
    <w:pPr>
      <w:pStyle w:val="Nagwek"/>
    </w:pPr>
    <w:r>
      <w:rPr>
        <w:noProof/>
        <w:lang w:eastAsia="pl-PL"/>
      </w:rPr>
      <w:drawing>
        <wp:anchor distT="0" distB="0" distL="114300" distR="114300" simplePos="0" relativeHeight="251663360" behindDoc="1" locked="0" layoutInCell="1" allowOverlap="1" wp14:anchorId="675C4593" wp14:editId="59E5F95C">
          <wp:simplePos x="0" y="0"/>
          <wp:positionH relativeFrom="margin">
            <wp:posOffset>0</wp:posOffset>
          </wp:positionH>
          <wp:positionV relativeFrom="paragraph">
            <wp:posOffset>-635</wp:posOffset>
          </wp:positionV>
          <wp:extent cx="5934075" cy="495300"/>
          <wp:effectExtent l="0" t="0" r="9525" b="0"/>
          <wp:wrapNone/>
          <wp:docPr id="3" name="Obraz 3" descr="Logo Krajowego Planu Odbudowy, flaga Rzeczpospolita Polska, logo Unia Europejska - Europejski, logo PKP Polskich Linii Kolejowych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ajowego Planu Odbudowy, flaga Rzeczpospolita Polska, logo Unia Europejska - Europejski, logo PKP Polskich Linii Kolejowych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70D7F7AD" wp14:editId="40383165">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10EB67E4"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31FD4722" w14:textId="77777777" w:rsidR="009D1AEB" w:rsidRDefault="009D1AEB" w:rsidP="009D1AEB">
                          <w:pPr>
                            <w:spacing w:after="0"/>
                            <w:rPr>
                              <w:rFonts w:cs="Arial"/>
                              <w:sz w:val="16"/>
                              <w:szCs w:val="16"/>
                            </w:rPr>
                          </w:pPr>
                          <w:r>
                            <w:rPr>
                              <w:rFonts w:cs="Arial"/>
                              <w:sz w:val="16"/>
                              <w:szCs w:val="16"/>
                            </w:rPr>
                            <w:t>Biuro Komunikacji i Promocji</w:t>
                          </w:r>
                        </w:p>
                        <w:p w14:paraId="5C9EAAC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E09B24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509843E"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92323A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41C85EF" w14:textId="77777777"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7F7AD"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" filled="f" stroked="f">
              <v:textbox inset="0,0,0,0">
                <w:txbxContent>
                  <w:p w14:paraId="10EB67E4"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31FD4722" w14:textId="77777777" w:rsidR="009D1AEB" w:rsidRDefault="009D1AEB" w:rsidP="009D1AEB">
                    <w:pPr>
                      <w:spacing w:after="0"/>
                      <w:rPr>
                        <w:rFonts w:cs="Arial"/>
                        <w:sz w:val="16"/>
                        <w:szCs w:val="16"/>
                      </w:rPr>
                    </w:pPr>
                    <w:r>
                      <w:rPr>
                        <w:rFonts w:cs="Arial"/>
                        <w:sz w:val="16"/>
                        <w:szCs w:val="16"/>
                      </w:rPr>
                      <w:t>Biuro Komunikacji i Promocji</w:t>
                    </w:r>
                  </w:p>
                  <w:p w14:paraId="5C9EAAC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E09B24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509843E"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92323A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41C85EF" w14:textId="77777777"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2F965C81"/>
    <w:multiLevelType w:val="hybridMultilevel"/>
    <w:tmpl w:val="34FE7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72352B"/>
    <w:multiLevelType w:val="hybridMultilevel"/>
    <w:tmpl w:val="01CC4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0AB3F50"/>
    <w:multiLevelType w:val="hybridMultilevel"/>
    <w:tmpl w:val="3DBE0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3624310">
    <w:abstractNumId w:val="1"/>
  </w:num>
  <w:num w:numId="2" w16cid:durableId="1526753230">
    <w:abstractNumId w:val="0"/>
  </w:num>
  <w:num w:numId="3" w16cid:durableId="422192088">
    <w:abstractNumId w:val="2"/>
  </w:num>
  <w:num w:numId="4" w16cid:durableId="1908688038">
    <w:abstractNumId w:val="4"/>
  </w:num>
  <w:num w:numId="5" w16cid:durableId="57672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7E32"/>
    <w:rsid w:val="00022165"/>
    <w:rsid w:val="000353A8"/>
    <w:rsid w:val="00061158"/>
    <w:rsid w:val="00071E6F"/>
    <w:rsid w:val="000949C9"/>
    <w:rsid w:val="000A4177"/>
    <w:rsid w:val="000B2910"/>
    <w:rsid w:val="000B5979"/>
    <w:rsid w:val="000E44EE"/>
    <w:rsid w:val="000F1EB8"/>
    <w:rsid w:val="00114A12"/>
    <w:rsid w:val="00114C1B"/>
    <w:rsid w:val="00126ADB"/>
    <w:rsid w:val="00171B04"/>
    <w:rsid w:val="001A14C9"/>
    <w:rsid w:val="001C0AC5"/>
    <w:rsid w:val="001D3DA5"/>
    <w:rsid w:val="001E564E"/>
    <w:rsid w:val="00205407"/>
    <w:rsid w:val="0021134A"/>
    <w:rsid w:val="00220CF3"/>
    <w:rsid w:val="00236985"/>
    <w:rsid w:val="002677AC"/>
    <w:rsid w:val="00274B2F"/>
    <w:rsid w:val="002776DA"/>
    <w:rsid w:val="00277762"/>
    <w:rsid w:val="00291328"/>
    <w:rsid w:val="002D6567"/>
    <w:rsid w:val="002F6767"/>
    <w:rsid w:val="00317B17"/>
    <w:rsid w:val="00323272"/>
    <w:rsid w:val="003236FB"/>
    <w:rsid w:val="003246CD"/>
    <w:rsid w:val="00324D36"/>
    <w:rsid w:val="00351F4C"/>
    <w:rsid w:val="00353226"/>
    <w:rsid w:val="003563D6"/>
    <w:rsid w:val="00357263"/>
    <w:rsid w:val="0036084B"/>
    <w:rsid w:val="0036304F"/>
    <w:rsid w:val="0038014C"/>
    <w:rsid w:val="003923E4"/>
    <w:rsid w:val="003A5AE9"/>
    <w:rsid w:val="003D1BDE"/>
    <w:rsid w:val="00411C51"/>
    <w:rsid w:val="00416152"/>
    <w:rsid w:val="004331D7"/>
    <w:rsid w:val="00454CA7"/>
    <w:rsid w:val="004619FE"/>
    <w:rsid w:val="00466E9F"/>
    <w:rsid w:val="00472C11"/>
    <w:rsid w:val="004A4DAC"/>
    <w:rsid w:val="004C1AB1"/>
    <w:rsid w:val="004E6577"/>
    <w:rsid w:val="00541E8F"/>
    <w:rsid w:val="005B0252"/>
    <w:rsid w:val="005C68FB"/>
    <w:rsid w:val="005F4CE0"/>
    <w:rsid w:val="005F53BE"/>
    <w:rsid w:val="006075E6"/>
    <w:rsid w:val="0063625B"/>
    <w:rsid w:val="00654311"/>
    <w:rsid w:val="00666A22"/>
    <w:rsid w:val="00671606"/>
    <w:rsid w:val="00683EFF"/>
    <w:rsid w:val="006A357A"/>
    <w:rsid w:val="006A40AC"/>
    <w:rsid w:val="006C0191"/>
    <w:rsid w:val="006C6C1C"/>
    <w:rsid w:val="006F1034"/>
    <w:rsid w:val="006F2CF5"/>
    <w:rsid w:val="006F576A"/>
    <w:rsid w:val="007201B6"/>
    <w:rsid w:val="00746FFB"/>
    <w:rsid w:val="00782065"/>
    <w:rsid w:val="00793348"/>
    <w:rsid w:val="007A3F41"/>
    <w:rsid w:val="007F3648"/>
    <w:rsid w:val="00806166"/>
    <w:rsid w:val="00832FBF"/>
    <w:rsid w:val="00842E68"/>
    <w:rsid w:val="00860074"/>
    <w:rsid w:val="00871D06"/>
    <w:rsid w:val="008776E8"/>
    <w:rsid w:val="00891442"/>
    <w:rsid w:val="008D6BFD"/>
    <w:rsid w:val="008F6005"/>
    <w:rsid w:val="00905955"/>
    <w:rsid w:val="009119E2"/>
    <w:rsid w:val="009175B2"/>
    <w:rsid w:val="00947A5A"/>
    <w:rsid w:val="00972927"/>
    <w:rsid w:val="009B0681"/>
    <w:rsid w:val="009C1095"/>
    <w:rsid w:val="009C6ADE"/>
    <w:rsid w:val="009D1AEB"/>
    <w:rsid w:val="009E556E"/>
    <w:rsid w:val="009F7917"/>
    <w:rsid w:val="00A03AC1"/>
    <w:rsid w:val="00A15AED"/>
    <w:rsid w:val="00A1793F"/>
    <w:rsid w:val="00A7509C"/>
    <w:rsid w:val="00A75758"/>
    <w:rsid w:val="00A826E6"/>
    <w:rsid w:val="00A9122E"/>
    <w:rsid w:val="00AA3685"/>
    <w:rsid w:val="00AC2669"/>
    <w:rsid w:val="00AF0429"/>
    <w:rsid w:val="00AF4F77"/>
    <w:rsid w:val="00B113FD"/>
    <w:rsid w:val="00B302E9"/>
    <w:rsid w:val="00B31AAC"/>
    <w:rsid w:val="00B34EEA"/>
    <w:rsid w:val="00B73FA4"/>
    <w:rsid w:val="00B83F2F"/>
    <w:rsid w:val="00BA6182"/>
    <w:rsid w:val="00BD5281"/>
    <w:rsid w:val="00BD71F8"/>
    <w:rsid w:val="00C0537A"/>
    <w:rsid w:val="00C22107"/>
    <w:rsid w:val="00C41743"/>
    <w:rsid w:val="00C50EB6"/>
    <w:rsid w:val="00C84326"/>
    <w:rsid w:val="00CD075D"/>
    <w:rsid w:val="00CD35E1"/>
    <w:rsid w:val="00CE4FC3"/>
    <w:rsid w:val="00CF2E8B"/>
    <w:rsid w:val="00D149FC"/>
    <w:rsid w:val="00D42765"/>
    <w:rsid w:val="00DA0C56"/>
    <w:rsid w:val="00DA588D"/>
    <w:rsid w:val="00E004FA"/>
    <w:rsid w:val="00E1219A"/>
    <w:rsid w:val="00E22FBE"/>
    <w:rsid w:val="00E44B82"/>
    <w:rsid w:val="00E46E7E"/>
    <w:rsid w:val="00E55884"/>
    <w:rsid w:val="00EC464F"/>
    <w:rsid w:val="00F11163"/>
    <w:rsid w:val="00F248FE"/>
    <w:rsid w:val="00F47F7F"/>
    <w:rsid w:val="00F56F26"/>
    <w:rsid w:val="00F638E3"/>
    <w:rsid w:val="00F644EB"/>
    <w:rsid w:val="00F716B6"/>
    <w:rsid w:val="00F8055C"/>
    <w:rsid w:val="00FC312C"/>
    <w:rsid w:val="00FC4E18"/>
    <w:rsid w:val="00FC59B1"/>
    <w:rsid w:val="00FD2BD2"/>
    <w:rsid w:val="00FD3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545F9"/>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Zwykytekst">
    <w:name w:val="Plain Text"/>
    <w:basedOn w:val="Normalny"/>
    <w:link w:val="ZwykytekstZnak"/>
    <w:uiPriority w:val="99"/>
    <w:semiHidden/>
    <w:unhideWhenUsed/>
    <w:rsid w:val="00F1116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111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D4CA-7793-479C-9B23-42ECFC4F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5998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PLK S.A. podpisała 6 umów z KPO zwiększających bezpieczeństwo i prędkość na sieci kolejowej</vt:lpstr>
    </vt:vector>
  </TitlesOfParts>
  <Company>PKP PLK S.A.</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SA podpisały kolejne umowy z KPO zwiększające bezpieczeństwo i prędkość na sieci kolejowej</dc:title>
  <dc:subject/>
  <dc:creator>Rafal.Wilgusiak@plk-sa.pl</dc:creator>
  <cp:keywords/>
  <dc:description/>
  <cp:lastModifiedBy>Dudzińska Maria</cp:lastModifiedBy>
  <cp:revision>2</cp:revision>
  <dcterms:created xsi:type="dcterms:W3CDTF">2023-10-16T07:05:00Z</dcterms:created>
  <dcterms:modified xsi:type="dcterms:W3CDTF">2023-10-16T07:05:00Z</dcterms:modified>
</cp:coreProperties>
</file>