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br/>
      </w: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+ 48 22 473 30 02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kom. + 48 662 114 900</w:t>
      </w:r>
    </w:p>
    <w:p w:rsidR="00E86D37" w:rsidRPr="00EC27B2" w:rsidRDefault="00306582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E86D37" w:rsidRPr="000B10D6" w:rsidRDefault="00306582" w:rsidP="000B10D6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0B10D6" w:rsidP="00E86D37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76557D">
        <w:rPr>
          <w:rFonts w:ascii="Arial" w:hAnsi="Arial" w:cs="Arial"/>
        </w:rPr>
        <w:t xml:space="preserve">, </w:t>
      </w:r>
      <w:r w:rsidR="002207C0">
        <w:rPr>
          <w:rFonts w:ascii="Arial" w:hAnsi="Arial" w:cs="Arial"/>
        </w:rPr>
        <w:t>21.03</w:t>
      </w:r>
      <w:r>
        <w:rPr>
          <w:rFonts w:ascii="Arial" w:hAnsi="Arial" w:cs="Arial"/>
        </w:rPr>
        <w:t>.</w:t>
      </w:r>
      <w:r w:rsidR="000A7728" w:rsidRPr="00CD3D15">
        <w:rPr>
          <w:rFonts w:ascii="Arial" w:hAnsi="Arial" w:cs="Arial"/>
        </w:rPr>
        <w:t>201</w:t>
      </w:r>
      <w:r w:rsidR="00681C72">
        <w:rPr>
          <w:rFonts w:ascii="Arial" w:hAnsi="Arial" w:cs="Arial"/>
        </w:rPr>
        <w:t>8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E203F3" w:rsidRDefault="00E203F3" w:rsidP="00874221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B33771" w:rsidRPr="006C0BA6" w:rsidRDefault="00BA0980" w:rsidP="006C0BA6">
      <w:pPr>
        <w:spacing w:after="0" w:line="360" w:lineRule="auto"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  <w:b/>
        </w:rPr>
        <w:t>Informacja prasow</w:t>
      </w:r>
      <w:r w:rsidR="00B33771" w:rsidRPr="006C0BA6">
        <w:rPr>
          <w:rFonts w:ascii="Arial" w:hAnsi="Arial" w:cs="Arial"/>
          <w:b/>
        </w:rPr>
        <w:t>a</w:t>
      </w:r>
    </w:p>
    <w:p w:rsidR="00681C72" w:rsidRPr="006C0BA6" w:rsidRDefault="00681C72" w:rsidP="006C0BA6">
      <w:pPr>
        <w:spacing w:after="0" w:line="360" w:lineRule="auto"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  <w:b/>
        </w:rPr>
        <w:t>Szczecin Główny</w:t>
      </w:r>
      <w:r w:rsidR="00C7765A" w:rsidRPr="006C0BA6">
        <w:rPr>
          <w:rFonts w:ascii="Arial" w:hAnsi="Arial" w:cs="Arial"/>
          <w:b/>
        </w:rPr>
        <w:t xml:space="preserve"> z windami i kładką </w:t>
      </w:r>
    </w:p>
    <w:p w:rsidR="006C0BA6" w:rsidRDefault="006C0BA6" w:rsidP="006C0BA6">
      <w:pPr>
        <w:spacing w:after="0" w:line="360" w:lineRule="auto"/>
        <w:jc w:val="both"/>
        <w:rPr>
          <w:rFonts w:ascii="Arial" w:hAnsi="Arial" w:cs="Arial"/>
          <w:b/>
        </w:rPr>
      </w:pPr>
    </w:p>
    <w:p w:rsidR="0078227C" w:rsidRPr="006C0BA6" w:rsidRDefault="00681C72" w:rsidP="006C0BA6">
      <w:pPr>
        <w:spacing w:after="0" w:line="360" w:lineRule="auto"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  <w:b/>
        </w:rPr>
        <w:t xml:space="preserve">Trwają intensywne prace na stacji Szczecin Główny. </w:t>
      </w:r>
      <w:r w:rsidR="00C7765A" w:rsidRPr="006C0BA6">
        <w:rPr>
          <w:rFonts w:ascii="Arial" w:hAnsi="Arial" w:cs="Arial"/>
          <w:b/>
        </w:rPr>
        <w:t>W</w:t>
      </w:r>
      <w:r w:rsidR="0078227C" w:rsidRPr="006C0BA6">
        <w:rPr>
          <w:rFonts w:ascii="Arial" w:hAnsi="Arial" w:cs="Arial"/>
          <w:b/>
        </w:rPr>
        <w:t xml:space="preserve"> 2019 r. pasażerowie </w:t>
      </w:r>
      <w:r w:rsidR="00C7765A" w:rsidRPr="006C0BA6">
        <w:rPr>
          <w:rFonts w:ascii="Arial" w:hAnsi="Arial" w:cs="Arial"/>
          <w:b/>
        </w:rPr>
        <w:t xml:space="preserve">w pełni </w:t>
      </w:r>
      <w:r w:rsidR="00C61DAC" w:rsidRPr="006C0BA6">
        <w:rPr>
          <w:rFonts w:ascii="Arial" w:hAnsi="Arial" w:cs="Arial"/>
          <w:b/>
        </w:rPr>
        <w:t>s</w:t>
      </w:r>
      <w:r w:rsidR="0078227C" w:rsidRPr="006C0BA6">
        <w:rPr>
          <w:rFonts w:ascii="Arial" w:hAnsi="Arial" w:cs="Arial"/>
          <w:b/>
        </w:rPr>
        <w:t>korzysta</w:t>
      </w:r>
      <w:r w:rsidR="00C61DAC" w:rsidRPr="006C0BA6">
        <w:rPr>
          <w:rFonts w:ascii="Arial" w:hAnsi="Arial" w:cs="Arial"/>
          <w:b/>
        </w:rPr>
        <w:t>ją</w:t>
      </w:r>
      <w:r w:rsidR="0078227C" w:rsidRPr="006C0BA6">
        <w:rPr>
          <w:rFonts w:ascii="Arial" w:hAnsi="Arial" w:cs="Arial"/>
          <w:b/>
        </w:rPr>
        <w:t xml:space="preserve"> z funkcjonalnej i pozbawionej barier architektonicznych stacji. </w:t>
      </w:r>
      <w:r w:rsidR="006C0BA6">
        <w:rPr>
          <w:rFonts w:ascii="Arial" w:hAnsi="Arial" w:cs="Arial"/>
          <w:b/>
        </w:rPr>
        <w:br/>
      </w:r>
      <w:r w:rsidR="00C7765A" w:rsidRPr="006C0BA6">
        <w:rPr>
          <w:rFonts w:ascii="Arial" w:hAnsi="Arial" w:cs="Arial"/>
          <w:b/>
        </w:rPr>
        <w:t>PKP Polskie Linie Kolejowe S.A. przygotowują w</w:t>
      </w:r>
      <w:r w:rsidR="0078227C" w:rsidRPr="006C0BA6">
        <w:rPr>
          <w:rFonts w:ascii="Arial" w:hAnsi="Arial" w:cs="Arial"/>
          <w:b/>
        </w:rPr>
        <w:t>ygodne dojścia do peronów</w:t>
      </w:r>
      <w:r w:rsidR="00C7765A" w:rsidRPr="006C0BA6">
        <w:rPr>
          <w:rFonts w:ascii="Arial" w:hAnsi="Arial" w:cs="Arial"/>
          <w:b/>
        </w:rPr>
        <w:t>, windy</w:t>
      </w:r>
      <w:r w:rsidR="0078227C" w:rsidRPr="006C0BA6">
        <w:rPr>
          <w:rFonts w:ascii="Arial" w:hAnsi="Arial" w:cs="Arial"/>
          <w:b/>
        </w:rPr>
        <w:t xml:space="preserve">, monitoring i nowe oświetlenie. </w:t>
      </w:r>
      <w:r w:rsidR="00C7765A" w:rsidRPr="006C0BA6">
        <w:rPr>
          <w:rFonts w:ascii="Arial" w:hAnsi="Arial" w:cs="Arial"/>
          <w:b/>
        </w:rPr>
        <w:t>Wartość prac prawie 74 mln zł.</w:t>
      </w:r>
    </w:p>
    <w:p w:rsidR="006C0BA6" w:rsidRDefault="006C0BA6" w:rsidP="006C0BA6">
      <w:pPr>
        <w:spacing w:after="0" w:line="360" w:lineRule="auto"/>
        <w:jc w:val="both"/>
        <w:rPr>
          <w:rFonts w:ascii="Arial" w:hAnsi="Arial" w:cs="Arial"/>
        </w:rPr>
      </w:pPr>
    </w:p>
    <w:p w:rsidR="00012B57" w:rsidRPr="006C0BA6" w:rsidRDefault="009D6202" w:rsidP="006C0BA6">
      <w:pPr>
        <w:spacing w:after="0" w:line="360" w:lineRule="auto"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 xml:space="preserve">PKP Polskie Linie Kolejowe S.A. kontynuują </w:t>
      </w:r>
      <w:r w:rsidR="00C7765A" w:rsidRPr="006C0BA6">
        <w:rPr>
          <w:rFonts w:ascii="Arial" w:hAnsi="Arial" w:cs="Arial"/>
        </w:rPr>
        <w:t>modernizację</w:t>
      </w:r>
      <w:r w:rsidR="00913CD6" w:rsidRPr="006C0BA6">
        <w:rPr>
          <w:rFonts w:ascii="Arial" w:hAnsi="Arial" w:cs="Arial"/>
        </w:rPr>
        <w:t xml:space="preserve"> stacji</w:t>
      </w:r>
      <w:r w:rsidR="002207C0" w:rsidRPr="006C0BA6">
        <w:rPr>
          <w:rFonts w:ascii="Arial" w:hAnsi="Arial" w:cs="Arial"/>
        </w:rPr>
        <w:t>.</w:t>
      </w:r>
      <w:r w:rsidR="009F55CF" w:rsidRPr="006C0BA6">
        <w:rPr>
          <w:rFonts w:ascii="Arial" w:hAnsi="Arial" w:cs="Arial"/>
        </w:rPr>
        <w:t xml:space="preserve"> </w:t>
      </w:r>
      <w:r w:rsidR="00012B57" w:rsidRPr="006C0BA6">
        <w:rPr>
          <w:rFonts w:ascii="Arial" w:hAnsi="Arial" w:cs="Arial"/>
        </w:rPr>
        <w:t xml:space="preserve">Zasadniczym celem projektu jest m.in. poprawa wygody podróżnych korzystających z peronów (nr 2 i 3) oraz umożliwienie samodzielnego dostępu do peronów osobom o ograniczonej mobilności. </w:t>
      </w:r>
    </w:p>
    <w:p w:rsidR="006C0BA6" w:rsidRDefault="006C0BA6" w:rsidP="006C0BA6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E05038" w:rsidRPr="006C0BA6" w:rsidRDefault="00231E3F" w:rsidP="006C0BA6">
      <w:pPr>
        <w:spacing w:after="0" w:line="360" w:lineRule="auto"/>
        <w:jc w:val="both"/>
        <w:rPr>
          <w:rFonts w:ascii="Arial" w:hAnsi="Arial" w:cs="Arial"/>
        </w:rPr>
      </w:pPr>
      <w:r w:rsidRPr="006C0BA6">
        <w:rPr>
          <w:rFonts w:ascii="Arial" w:hAnsi="Arial" w:cs="Arial"/>
          <w:b/>
          <w:i/>
        </w:rPr>
        <w:t xml:space="preserve">- PKP Polskie Linie Kolejowe S.A. </w:t>
      </w:r>
      <w:r w:rsidR="00483F93" w:rsidRPr="006C0BA6">
        <w:rPr>
          <w:rFonts w:ascii="Arial" w:hAnsi="Arial" w:cs="Arial"/>
          <w:b/>
          <w:i/>
        </w:rPr>
        <w:t xml:space="preserve">istotnie </w:t>
      </w:r>
      <w:r w:rsidRPr="006C0BA6">
        <w:rPr>
          <w:rFonts w:ascii="Arial" w:hAnsi="Arial" w:cs="Arial"/>
          <w:b/>
          <w:i/>
        </w:rPr>
        <w:t xml:space="preserve">zwiększają </w:t>
      </w:r>
      <w:r w:rsidR="00483F93" w:rsidRPr="006C0BA6">
        <w:rPr>
          <w:rFonts w:ascii="Arial" w:hAnsi="Arial" w:cs="Arial"/>
          <w:b/>
          <w:i/>
        </w:rPr>
        <w:t xml:space="preserve">dla podróżnych </w:t>
      </w:r>
      <w:r w:rsidRPr="006C0BA6">
        <w:rPr>
          <w:rFonts w:ascii="Arial" w:hAnsi="Arial" w:cs="Arial"/>
          <w:b/>
          <w:i/>
        </w:rPr>
        <w:t>dostępność stacji</w:t>
      </w:r>
      <w:r w:rsidR="0059489B" w:rsidRPr="006C0BA6">
        <w:rPr>
          <w:rFonts w:ascii="Arial" w:hAnsi="Arial" w:cs="Arial"/>
          <w:b/>
          <w:i/>
        </w:rPr>
        <w:br/>
      </w:r>
      <w:r w:rsidRPr="006C0BA6">
        <w:rPr>
          <w:rFonts w:ascii="Arial" w:hAnsi="Arial" w:cs="Arial"/>
          <w:b/>
          <w:i/>
        </w:rPr>
        <w:t xml:space="preserve"> i przystanków. Szczecin Główny będzie miejscem</w:t>
      </w:r>
      <w:r w:rsidR="00483F93" w:rsidRPr="006C0BA6">
        <w:rPr>
          <w:rFonts w:ascii="Arial" w:hAnsi="Arial" w:cs="Arial"/>
          <w:b/>
          <w:i/>
        </w:rPr>
        <w:t>,</w:t>
      </w:r>
      <w:r w:rsidRPr="006C0BA6">
        <w:rPr>
          <w:rFonts w:ascii="Arial" w:hAnsi="Arial" w:cs="Arial"/>
          <w:b/>
          <w:i/>
        </w:rPr>
        <w:t xml:space="preserve"> z którego każdy pasażer</w:t>
      </w:r>
      <w:r w:rsidR="00483F93" w:rsidRPr="006C0BA6">
        <w:rPr>
          <w:rFonts w:ascii="Arial" w:hAnsi="Arial" w:cs="Arial"/>
          <w:b/>
          <w:i/>
        </w:rPr>
        <w:t xml:space="preserve"> wygodnie dostanie się do pociągu</w:t>
      </w:r>
      <w:r w:rsidRPr="006C0BA6">
        <w:rPr>
          <w:rFonts w:ascii="Arial" w:hAnsi="Arial" w:cs="Arial"/>
          <w:b/>
          <w:i/>
        </w:rPr>
        <w:t xml:space="preserve">. </w:t>
      </w:r>
      <w:r w:rsidR="00483F93" w:rsidRPr="006C0BA6">
        <w:rPr>
          <w:rFonts w:ascii="Arial" w:hAnsi="Arial" w:cs="Arial"/>
          <w:b/>
          <w:i/>
        </w:rPr>
        <w:t xml:space="preserve">Podobnie zwiększymy komfort obsługi </w:t>
      </w:r>
      <w:r w:rsidRPr="006C0BA6">
        <w:rPr>
          <w:rFonts w:ascii="Arial" w:hAnsi="Arial" w:cs="Arial"/>
          <w:b/>
          <w:i/>
        </w:rPr>
        <w:t xml:space="preserve">m.in. </w:t>
      </w:r>
      <w:r w:rsidR="00483F93" w:rsidRPr="006C0BA6">
        <w:rPr>
          <w:rFonts w:ascii="Arial" w:hAnsi="Arial" w:cs="Arial"/>
          <w:b/>
          <w:i/>
        </w:rPr>
        <w:t>na stacjach</w:t>
      </w:r>
      <w:r w:rsidRPr="006C0BA6">
        <w:rPr>
          <w:rFonts w:ascii="Arial" w:hAnsi="Arial" w:cs="Arial"/>
          <w:b/>
          <w:i/>
        </w:rPr>
        <w:t xml:space="preserve"> Lublin, Dęblin, </w:t>
      </w:r>
      <w:r w:rsidR="00483F93" w:rsidRPr="006C0BA6">
        <w:rPr>
          <w:rFonts w:ascii="Arial" w:hAnsi="Arial" w:cs="Arial"/>
          <w:b/>
          <w:i/>
        </w:rPr>
        <w:t>Świebodzice</w:t>
      </w:r>
      <w:r w:rsidR="0059489B" w:rsidRPr="006C0BA6">
        <w:rPr>
          <w:rFonts w:ascii="Arial" w:hAnsi="Arial" w:cs="Arial"/>
          <w:b/>
          <w:i/>
        </w:rPr>
        <w:t>, Kraśnik i Warszawa Zachodnia</w:t>
      </w:r>
      <w:r w:rsidRPr="006C0BA6">
        <w:rPr>
          <w:rFonts w:ascii="Arial" w:hAnsi="Arial" w:cs="Arial"/>
          <w:b/>
          <w:i/>
        </w:rPr>
        <w:t xml:space="preserve">. To inwestycje </w:t>
      </w:r>
      <w:r w:rsidR="008D69C5" w:rsidRPr="006C0BA6">
        <w:rPr>
          <w:rFonts w:ascii="Arial" w:hAnsi="Arial" w:cs="Arial"/>
          <w:b/>
          <w:i/>
        </w:rPr>
        <w:t xml:space="preserve">z Krajowego Programu Kolejowego </w:t>
      </w:r>
      <w:r w:rsidRPr="006C0BA6">
        <w:rPr>
          <w:rFonts w:ascii="Arial" w:hAnsi="Arial" w:cs="Arial"/>
          <w:b/>
          <w:i/>
        </w:rPr>
        <w:t>za setki milionów –</w:t>
      </w:r>
      <w:r w:rsidRPr="006C0BA6">
        <w:rPr>
          <w:rFonts w:ascii="Arial" w:hAnsi="Arial" w:cs="Arial"/>
          <w:b/>
        </w:rPr>
        <w:t xml:space="preserve"> mówi Arnold Bresch, członek Zarządu PKP Polskich Linii Kolejowych S.A</w:t>
      </w:r>
      <w:r w:rsidRPr="006C0BA6">
        <w:rPr>
          <w:rFonts w:ascii="Arial" w:hAnsi="Arial" w:cs="Arial"/>
        </w:rPr>
        <w:t>..</w:t>
      </w:r>
    </w:p>
    <w:p w:rsidR="006C0BA6" w:rsidRDefault="006C0BA6" w:rsidP="006C0BA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C7765A" w:rsidRPr="006C0BA6" w:rsidRDefault="00C7765A" w:rsidP="006C0BA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 xml:space="preserve">Wykonawca angażuje siły na peronie nr 2. </w:t>
      </w:r>
      <w:r w:rsidR="008435D0" w:rsidRPr="006C0BA6">
        <w:rPr>
          <w:rFonts w:ascii="Arial" w:hAnsi="Arial" w:cs="Arial"/>
        </w:rPr>
        <w:t xml:space="preserve">Działa sprzęt i zespoły pracowników. Ustawiane są </w:t>
      </w:r>
      <w:r w:rsidRPr="006C0BA6">
        <w:rPr>
          <w:rFonts w:ascii="Arial" w:hAnsi="Arial" w:cs="Arial"/>
        </w:rPr>
        <w:t>krawęd</w:t>
      </w:r>
      <w:r w:rsidR="008435D0" w:rsidRPr="006C0BA6">
        <w:rPr>
          <w:rFonts w:ascii="Arial" w:hAnsi="Arial" w:cs="Arial"/>
        </w:rPr>
        <w:t>zie</w:t>
      </w:r>
      <w:r w:rsidRPr="006C0BA6">
        <w:rPr>
          <w:rFonts w:ascii="Arial" w:hAnsi="Arial" w:cs="Arial"/>
        </w:rPr>
        <w:t xml:space="preserve"> peronu</w:t>
      </w:r>
      <w:r w:rsidR="008435D0" w:rsidRPr="006C0BA6">
        <w:rPr>
          <w:rFonts w:ascii="Arial" w:hAnsi="Arial" w:cs="Arial"/>
        </w:rPr>
        <w:t>. Widać szykowan</w:t>
      </w:r>
      <w:r w:rsidR="00483F93" w:rsidRPr="006C0BA6">
        <w:rPr>
          <w:rFonts w:ascii="Arial" w:hAnsi="Arial" w:cs="Arial"/>
        </w:rPr>
        <w:t>i</w:t>
      </w:r>
      <w:r w:rsidR="008435D0" w:rsidRPr="006C0BA6">
        <w:rPr>
          <w:rFonts w:ascii="Arial" w:hAnsi="Arial" w:cs="Arial"/>
        </w:rPr>
        <w:t>e fundamentów pod wiatę</w:t>
      </w:r>
      <w:r w:rsidRPr="006C0BA6">
        <w:rPr>
          <w:rFonts w:ascii="Arial" w:hAnsi="Arial" w:cs="Arial"/>
        </w:rPr>
        <w:t xml:space="preserve">. </w:t>
      </w:r>
      <w:r w:rsidR="008435D0" w:rsidRPr="006C0BA6">
        <w:rPr>
          <w:rFonts w:ascii="Arial" w:hAnsi="Arial" w:cs="Arial"/>
        </w:rPr>
        <w:t xml:space="preserve">Ze zgromadzonych uprzednio elementów budowane jest odwodnienie. Wykonane już prace odsłoniły </w:t>
      </w:r>
      <w:r w:rsidRPr="006C0BA6">
        <w:rPr>
          <w:rFonts w:ascii="Arial" w:hAnsi="Arial" w:cs="Arial"/>
        </w:rPr>
        <w:t>stropy nad tunelem pocztowym</w:t>
      </w:r>
      <w:r w:rsidR="008435D0" w:rsidRPr="006C0BA6">
        <w:rPr>
          <w:rFonts w:ascii="Arial" w:hAnsi="Arial" w:cs="Arial"/>
        </w:rPr>
        <w:t>. Teraz przygotowywane jest wylanie żelbetowej</w:t>
      </w:r>
      <w:r w:rsidRPr="006C0BA6">
        <w:rPr>
          <w:rFonts w:ascii="Arial" w:hAnsi="Arial" w:cs="Arial"/>
        </w:rPr>
        <w:t xml:space="preserve"> płyt</w:t>
      </w:r>
      <w:r w:rsidR="008435D0" w:rsidRPr="006C0BA6">
        <w:rPr>
          <w:rFonts w:ascii="Arial" w:hAnsi="Arial" w:cs="Arial"/>
        </w:rPr>
        <w:t>y</w:t>
      </w:r>
      <w:r w:rsidRPr="006C0BA6">
        <w:rPr>
          <w:rFonts w:ascii="Arial" w:hAnsi="Arial" w:cs="Arial"/>
        </w:rPr>
        <w:t>.</w:t>
      </w:r>
    </w:p>
    <w:p w:rsidR="00C7765A" w:rsidRPr="006C0BA6" w:rsidRDefault="00C61DAC" w:rsidP="006C0BA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>P</w:t>
      </w:r>
      <w:r w:rsidR="00C7765A" w:rsidRPr="006C0BA6">
        <w:rPr>
          <w:rFonts w:ascii="Arial" w:hAnsi="Arial" w:cs="Arial"/>
        </w:rPr>
        <w:t>rojektow</w:t>
      </w:r>
      <w:r w:rsidR="008435D0" w:rsidRPr="006C0BA6">
        <w:rPr>
          <w:rFonts w:ascii="Arial" w:hAnsi="Arial" w:cs="Arial"/>
        </w:rPr>
        <w:t>an</w:t>
      </w:r>
      <w:r w:rsidRPr="006C0BA6">
        <w:rPr>
          <w:rFonts w:ascii="Arial" w:hAnsi="Arial" w:cs="Arial"/>
        </w:rPr>
        <w:t>e jest</w:t>
      </w:r>
      <w:r w:rsidR="00C7765A" w:rsidRPr="006C0BA6">
        <w:rPr>
          <w:rFonts w:ascii="Arial" w:hAnsi="Arial" w:cs="Arial"/>
        </w:rPr>
        <w:t xml:space="preserve"> wydłużeni</w:t>
      </w:r>
      <w:r w:rsidR="008435D0" w:rsidRPr="006C0BA6">
        <w:rPr>
          <w:rFonts w:ascii="Arial" w:hAnsi="Arial" w:cs="Arial"/>
        </w:rPr>
        <w:t>a</w:t>
      </w:r>
      <w:r w:rsidR="00C7765A" w:rsidRPr="006C0BA6">
        <w:rPr>
          <w:rFonts w:ascii="Arial" w:hAnsi="Arial" w:cs="Arial"/>
        </w:rPr>
        <w:t xml:space="preserve"> toru nr 1 o około 300 metrów. </w:t>
      </w:r>
      <w:r w:rsidR="008435D0" w:rsidRPr="006C0BA6">
        <w:rPr>
          <w:rFonts w:ascii="Arial" w:hAnsi="Arial" w:cs="Arial"/>
        </w:rPr>
        <w:t>Dzięki realizacji tego odcinka</w:t>
      </w:r>
      <w:r w:rsidR="00C7765A" w:rsidRPr="006C0BA6">
        <w:rPr>
          <w:rFonts w:ascii="Arial" w:hAnsi="Arial" w:cs="Arial"/>
        </w:rPr>
        <w:t xml:space="preserve"> pociągi będą mogły jeździć w stronę Szczecińskiego Portu Centralnego.</w:t>
      </w:r>
      <w:r w:rsidR="00E05038" w:rsidRPr="006C0BA6">
        <w:rPr>
          <w:rFonts w:ascii="Arial" w:hAnsi="Arial" w:cs="Arial"/>
        </w:rPr>
        <w:t xml:space="preserve"> </w:t>
      </w:r>
    </w:p>
    <w:p w:rsidR="00C7765A" w:rsidRPr="006C0BA6" w:rsidRDefault="00E05038" w:rsidP="006C0BA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>Na stacji zapewnion</w:t>
      </w:r>
      <w:r w:rsidR="00012B57" w:rsidRPr="006C0BA6">
        <w:rPr>
          <w:rFonts w:ascii="Arial" w:hAnsi="Arial" w:cs="Arial"/>
        </w:rPr>
        <w:t>o</w:t>
      </w:r>
      <w:r w:rsidRPr="006C0BA6">
        <w:rPr>
          <w:rFonts w:ascii="Arial" w:hAnsi="Arial" w:cs="Arial"/>
        </w:rPr>
        <w:t xml:space="preserve"> bezpieczn</w:t>
      </w:r>
      <w:r w:rsidR="00012B57" w:rsidRPr="006C0BA6">
        <w:rPr>
          <w:rFonts w:ascii="Arial" w:hAnsi="Arial" w:cs="Arial"/>
        </w:rPr>
        <w:t>ą</w:t>
      </w:r>
      <w:r w:rsidRPr="006C0BA6">
        <w:rPr>
          <w:rFonts w:ascii="Arial" w:hAnsi="Arial" w:cs="Arial"/>
        </w:rPr>
        <w:t xml:space="preserve"> </w:t>
      </w:r>
      <w:r w:rsidR="00012B57" w:rsidRPr="006C0BA6">
        <w:rPr>
          <w:rFonts w:ascii="Arial" w:hAnsi="Arial" w:cs="Arial"/>
        </w:rPr>
        <w:t>obsługę</w:t>
      </w:r>
      <w:r w:rsidRPr="006C0BA6">
        <w:rPr>
          <w:rFonts w:ascii="Arial" w:hAnsi="Arial" w:cs="Arial"/>
        </w:rPr>
        <w:t xml:space="preserve"> pasażerów. Dodatkowo oznakowan</w:t>
      </w:r>
      <w:r w:rsidR="00012B57" w:rsidRPr="006C0BA6">
        <w:rPr>
          <w:rFonts w:ascii="Arial" w:hAnsi="Arial" w:cs="Arial"/>
        </w:rPr>
        <w:t>o</w:t>
      </w:r>
      <w:r w:rsidRPr="006C0BA6">
        <w:rPr>
          <w:rFonts w:ascii="Arial" w:hAnsi="Arial" w:cs="Arial"/>
        </w:rPr>
        <w:t xml:space="preserve"> dojście</w:t>
      </w:r>
      <w:r w:rsidR="00012B57" w:rsidRPr="006C0BA6">
        <w:rPr>
          <w:rFonts w:ascii="Arial" w:hAnsi="Arial" w:cs="Arial"/>
        </w:rPr>
        <w:t>.</w:t>
      </w:r>
      <w:r w:rsidRPr="006C0BA6">
        <w:rPr>
          <w:rFonts w:ascii="Arial" w:hAnsi="Arial" w:cs="Arial"/>
        </w:rPr>
        <w:t xml:space="preserve"> Prace na torach tak zostały zorganizowane, żeby nie ograniczać ruchu pociągów regionalnych</w:t>
      </w:r>
      <w:r w:rsidR="0059489B" w:rsidRPr="006C0BA6">
        <w:rPr>
          <w:rFonts w:ascii="Arial" w:hAnsi="Arial" w:cs="Arial"/>
        </w:rPr>
        <w:br/>
      </w:r>
      <w:r w:rsidRPr="006C0BA6">
        <w:rPr>
          <w:rFonts w:ascii="Arial" w:hAnsi="Arial" w:cs="Arial"/>
        </w:rPr>
        <w:t>i dalekobieżnych.</w:t>
      </w:r>
    </w:p>
    <w:p w:rsidR="00483F93" w:rsidRPr="006C0BA6" w:rsidRDefault="00483F93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483F93" w:rsidRPr="006C0BA6" w:rsidRDefault="00483F93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483F93" w:rsidRPr="006C0BA6" w:rsidRDefault="00483F93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C7765A" w:rsidRPr="006C0BA6" w:rsidRDefault="00E05038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  <w:b/>
        </w:rPr>
        <w:t>Standard oczekiwany przez pasażerów</w:t>
      </w:r>
    </w:p>
    <w:p w:rsidR="003B376B" w:rsidRPr="006C0BA6" w:rsidRDefault="00012B57" w:rsidP="006C0BA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>Komunikację</w:t>
      </w:r>
      <w:r w:rsidR="003B376B" w:rsidRPr="006C0BA6">
        <w:rPr>
          <w:rFonts w:ascii="Arial" w:hAnsi="Arial" w:cs="Arial"/>
        </w:rPr>
        <w:t xml:space="preserve"> na stacji ułatwi nowy łącznik na peronie nr 3, </w:t>
      </w:r>
      <w:r w:rsidRPr="006C0BA6">
        <w:rPr>
          <w:rFonts w:ascii="Arial" w:hAnsi="Arial" w:cs="Arial"/>
        </w:rPr>
        <w:t xml:space="preserve">który będzie </w:t>
      </w:r>
      <w:r w:rsidR="003B376B" w:rsidRPr="006C0BA6">
        <w:rPr>
          <w:rFonts w:ascii="Arial" w:hAnsi="Arial" w:cs="Arial"/>
        </w:rPr>
        <w:t xml:space="preserve">między kładkami. Dotychczasowa kładka będzie zadaszona. Pasażerowie skorzystają z nowych wiat oraz ławek. </w:t>
      </w:r>
      <w:r w:rsidRPr="006C0BA6">
        <w:rPr>
          <w:rFonts w:ascii="Arial" w:hAnsi="Arial" w:cs="Arial"/>
        </w:rPr>
        <w:t xml:space="preserve">Pojawią się </w:t>
      </w:r>
      <w:r w:rsidR="003B376B" w:rsidRPr="006C0BA6">
        <w:rPr>
          <w:rFonts w:ascii="Arial" w:hAnsi="Arial" w:cs="Arial"/>
        </w:rPr>
        <w:t xml:space="preserve"> zegary i tablice informacyjne. Zostanie uruchomiony system dynamicznej informacji pasażerskiej oraz nowe funkcjonalne oświetlenie. Budowane perony będą miały antypoślizgową nawierzchnię. Specjalne ścieżki naprowadzające ułatwią osobom niewidomym i niedowidzącym poruszanie się. </w:t>
      </w:r>
      <w:r w:rsidRPr="006C0BA6">
        <w:rPr>
          <w:rFonts w:ascii="Arial" w:hAnsi="Arial" w:cs="Arial"/>
        </w:rPr>
        <w:t xml:space="preserve">Osoby o ograniczonej mobilności skorzystać będą mogły z </w:t>
      </w:r>
      <w:r w:rsidR="003B376B" w:rsidRPr="006C0BA6">
        <w:rPr>
          <w:rFonts w:ascii="Arial" w:hAnsi="Arial" w:cs="Arial"/>
        </w:rPr>
        <w:t>5 wind</w:t>
      </w:r>
      <w:r w:rsidRPr="006C0BA6">
        <w:rPr>
          <w:rFonts w:ascii="Arial" w:hAnsi="Arial" w:cs="Arial"/>
        </w:rPr>
        <w:t xml:space="preserve"> na </w:t>
      </w:r>
      <w:r w:rsidR="003B376B" w:rsidRPr="006C0BA6">
        <w:rPr>
          <w:rFonts w:ascii="Arial" w:hAnsi="Arial" w:cs="Arial"/>
        </w:rPr>
        <w:t>peron</w:t>
      </w:r>
      <w:r w:rsidRPr="006C0BA6">
        <w:rPr>
          <w:rFonts w:ascii="Arial" w:hAnsi="Arial" w:cs="Arial"/>
        </w:rPr>
        <w:t>y</w:t>
      </w:r>
      <w:r w:rsidR="003B376B" w:rsidRPr="006C0BA6">
        <w:rPr>
          <w:rFonts w:ascii="Arial" w:hAnsi="Arial" w:cs="Arial"/>
        </w:rPr>
        <w:t>. Nad bezpieczeństwem podróżnych będzie czuwać system monitoringu.</w:t>
      </w:r>
    </w:p>
    <w:p w:rsidR="00681C72" w:rsidRPr="006C0BA6" w:rsidRDefault="0008302E" w:rsidP="006C0BA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 xml:space="preserve">Perony nr 1, 2 i 3 zostaną również </w:t>
      </w:r>
      <w:r w:rsidR="003B376B" w:rsidRPr="006C0BA6">
        <w:rPr>
          <w:rFonts w:ascii="Arial" w:hAnsi="Arial" w:cs="Arial"/>
        </w:rPr>
        <w:t xml:space="preserve">wyposażone </w:t>
      </w:r>
      <w:r w:rsidRPr="006C0BA6">
        <w:rPr>
          <w:rFonts w:ascii="Arial" w:hAnsi="Arial" w:cs="Arial"/>
        </w:rPr>
        <w:t xml:space="preserve">w </w:t>
      </w:r>
      <w:r w:rsidR="00681C72" w:rsidRPr="006C0BA6">
        <w:rPr>
          <w:rFonts w:ascii="Arial" w:hAnsi="Arial" w:cs="Arial"/>
        </w:rPr>
        <w:t>now</w:t>
      </w:r>
      <w:r w:rsidRPr="006C0BA6">
        <w:rPr>
          <w:rFonts w:ascii="Arial" w:hAnsi="Arial" w:cs="Arial"/>
        </w:rPr>
        <w:t>e</w:t>
      </w:r>
      <w:r w:rsidR="00681C72" w:rsidRPr="006C0BA6">
        <w:rPr>
          <w:rFonts w:ascii="Arial" w:hAnsi="Arial" w:cs="Arial"/>
        </w:rPr>
        <w:t xml:space="preserve"> wiat</w:t>
      </w:r>
      <w:r w:rsidRPr="006C0BA6">
        <w:rPr>
          <w:rFonts w:ascii="Arial" w:hAnsi="Arial" w:cs="Arial"/>
        </w:rPr>
        <w:t>y.</w:t>
      </w:r>
      <w:r w:rsidR="003B376B" w:rsidRPr="006C0BA6">
        <w:rPr>
          <w:rFonts w:ascii="Arial" w:hAnsi="Arial" w:cs="Arial"/>
        </w:rPr>
        <w:t xml:space="preserve"> Na peronie nr 1 zostaną  zamontowane t</w:t>
      </w:r>
      <w:r w:rsidRPr="006C0BA6">
        <w:rPr>
          <w:rFonts w:ascii="Arial" w:hAnsi="Arial" w:cs="Arial"/>
        </w:rPr>
        <w:t>rzy</w:t>
      </w:r>
      <w:r w:rsidR="00681C72" w:rsidRPr="006C0BA6">
        <w:rPr>
          <w:rFonts w:ascii="Arial" w:hAnsi="Arial" w:cs="Arial"/>
        </w:rPr>
        <w:t xml:space="preserve"> historyczn</w:t>
      </w:r>
      <w:r w:rsidRPr="006C0BA6">
        <w:rPr>
          <w:rFonts w:ascii="Arial" w:hAnsi="Arial" w:cs="Arial"/>
        </w:rPr>
        <w:t>e</w:t>
      </w:r>
      <w:r w:rsidR="00681C72" w:rsidRPr="006C0BA6">
        <w:rPr>
          <w:rFonts w:ascii="Arial" w:hAnsi="Arial" w:cs="Arial"/>
        </w:rPr>
        <w:t xml:space="preserve"> przęs</w:t>
      </w:r>
      <w:r w:rsidRPr="006C0BA6">
        <w:rPr>
          <w:rFonts w:ascii="Arial" w:hAnsi="Arial" w:cs="Arial"/>
        </w:rPr>
        <w:t>ła</w:t>
      </w:r>
      <w:r w:rsidR="00681C72" w:rsidRPr="006C0BA6">
        <w:rPr>
          <w:rFonts w:ascii="Arial" w:hAnsi="Arial" w:cs="Arial"/>
        </w:rPr>
        <w:t xml:space="preserve"> przen</w:t>
      </w:r>
      <w:r w:rsidR="00913CD6" w:rsidRPr="006C0BA6">
        <w:rPr>
          <w:rFonts w:ascii="Arial" w:hAnsi="Arial" w:cs="Arial"/>
        </w:rPr>
        <w:t>ie</w:t>
      </w:r>
      <w:r w:rsidR="00E56133" w:rsidRPr="006C0BA6">
        <w:rPr>
          <w:rFonts w:ascii="Arial" w:hAnsi="Arial" w:cs="Arial"/>
        </w:rPr>
        <w:t>sione</w:t>
      </w:r>
      <w:r w:rsidR="00681C72" w:rsidRPr="006C0BA6">
        <w:rPr>
          <w:rFonts w:ascii="Arial" w:hAnsi="Arial" w:cs="Arial"/>
        </w:rPr>
        <w:t xml:space="preserve"> z peronów 2 i 3. </w:t>
      </w:r>
      <w:r w:rsidR="00012B57" w:rsidRPr="006C0BA6">
        <w:rPr>
          <w:rFonts w:ascii="Arial" w:hAnsi="Arial" w:cs="Arial"/>
        </w:rPr>
        <w:t xml:space="preserve">Poprawi się dostępność dworca dla pieszych z dolnego i górnego tarasu śródmieścia Szczecina oraz komunikacji zbiorowej i indywidualnej </w:t>
      </w:r>
      <w:r w:rsidR="00681C72" w:rsidRPr="006C0BA6">
        <w:rPr>
          <w:rFonts w:ascii="Arial" w:hAnsi="Arial" w:cs="Arial"/>
        </w:rPr>
        <w:t xml:space="preserve">Modernizacja </w:t>
      </w:r>
      <w:r w:rsidR="00012B57" w:rsidRPr="006C0BA6">
        <w:rPr>
          <w:rFonts w:ascii="Arial" w:hAnsi="Arial" w:cs="Arial"/>
        </w:rPr>
        <w:t xml:space="preserve">stacji </w:t>
      </w:r>
      <w:r w:rsidR="00681C72" w:rsidRPr="006C0BA6">
        <w:rPr>
          <w:rFonts w:ascii="Arial" w:hAnsi="Arial" w:cs="Arial"/>
        </w:rPr>
        <w:t>obejm</w:t>
      </w:r>
      <w:r w:rsidR="00012B57" w:rsidRPr="006C0BA6">
        <w:rPr>
          <w:rFonts w:ascii="Arial" w:hAnsi="Arial" w:cs="Arial"/>
        </w:rPr>
        <w:t>uje</w:t>
      </w:r>
      <w:r w:rsidR="00681C72" w:rsidRPr="006C0BA6">
        <w:rPr>
          <w:rFonts w:ascii="Arial" w:hAnsi="Arial" w:cs="Arial"/>
        </w:rPr>
        <w:t xml:space="preserve"> </w:t>
      </w:r>
      <w:r w:rsidR="00012B57" w:rsidRPr="006C0BA6">
        <w:rPr>
          <w:rFonts w:ascii="Arial" w:hAnsi="Arial" w:cs="Arial"/>
        </w:rPr>
        <w:t xml:space="preserve">także </w:t>
      </w:r>
      <w:r w:rsidR="00681C72" w:rsidRPr="006C0BA6">
        <w:rPr>
          <w:rFonts w:ascii="Arial" w:hAnsi="Arial" w:cs="Arial"/>
        </w:rPr>
        <w:t>przebudowę torów i sieci trakcyjnej oraz montaż nowych urządzeń sterowania ruchem kolejowy</w:t>
      </w:r>
      <w:r w:rsidR="004F1BB8" w:rsidRPr="006C0BA6">
        <w:rPr>
          <w:rFonts w:ascii="Arial" w:hAnsi="Arial" w:cs="Arial"/>
        </w:rPr>
        <w:t>m</w:t>
      </w:r>
      <w:r w:rsidR="003C4FDE" w:rsidRPr="006C0BA6">
        <w:rPr>
          <w:rFonts w:ascii="Arial" w:hAnsi="Arial" w:cs="Arial"/>
        </w:rPr>
        <w:t>.</w:t>
      </w:r>
    </w:p>
    <w:p w:rsidR="006C0BA6" w:rsidRDefault="006C0BA6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231E3F" w:rsidRPr="006C0BA6" w:rsidRDefault="00231E3F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  <w:b/>
        </w:rPr>
        <w:t xml:space="preserve">Dobra kontynuacja </w:t>
      </w:r>
    </w:p>
    <w:p w:rsidR="00C7765A" w:rsidRPr="006C0BA6" w:rsidRDefault="00C7765A" w:rsidP="006C0BA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6C0BA6">
        <w:rPr>
          <w:rFonts w:ascii="Arial" w:hAnsi="Arial" w:cs="Arial"/>
        </w:rPr>
        <w:t xml:space="preserve">Inwestycja jest kontynuacją modernizacji stacji w latach 2014 – 2016 wspólnie z PKP S.A. Jej zakres obejmował </w:t>
      </w:r>
      <w:r w:rsidR="00231E3F" w:rsidRPr="006C0BA6">
        <w:rPr>
          <w:rFonts w:ascii="Arial" w:hAnsi="Arial" w:cs="Arial"/>
        </w:rPr>
        <w:t xml:space="preserve">wówczas </w:t>
      </w:r>
      <w:r w:rsidRPr="006C0BA6">
        <w:rPr>
          <w:rFonts w:ascii="Arial" w:hAnsi="Arial" w:cs="Arial"/>
        </w:rPr>
        <w:t>przebudowę kompleksu</w:t>
      </w:r>
      <w:r w:rsidR="00483F93" w:rsidRPr="006C0BA6">
        <w:rPr>
          <w:rFonts w:ascii="Arial" w:hAnsi="Arial" w:cs="Arial"/>
        </w:rPr>
        <w:t xml:space="preserve"> </w:t>
      </w:r>
      <w:r w:rsidR="00231E3F" w:rsidRPr="006C0BA6">
        <w:rPr>
          <w:rFonts w:ascii="Arial" w:hAnsi="Arial" w:cs="Arial"/>
        </w:rPr>
        <w:t>projektu</w:t>
      </w:r>
      <w:r w:rsidRPr="006C0BA6">
        <w:rPr>
          <w:rFonts w:ascii="Arial" w:hAnsi="Arial" w:cs="Arial"/>
        </w:rPr>
        <w:t xml:space="preserve"> budynków dworca, budowę kładki nad peronami 1, 2 i 3 łączącą ul. Owocową z dworcem oraz modernizację peronów nr 1 i 4 </w:t>
      </w:r>
      <w:r w:rsidR="006C0BA6">
        <w:rPr>
          <w:rFonts w:ascii="Arial" w:hAnsi="Arial" w:cs="Arial"/>
        </w:rPr>
        <w:br/>
      </w:r>
      <w:r w:rsidRPr="006C0BA6">
        <w:rPr>
          <w:rFonts w:ascii="Arial" w:hAnsi="Arial" w:cs="Arial"/>
        </w:rPr>
        <w:t>z budową nowej wiaty na peronie nr 4</w:t>
      </w:r>
      <w:r w:rsidRPr="006C0BA6">
        <w:rPr>
          <w:rFonts w:ascii="Arial" w:hAnsi="Arial" w:cs="Arial"/>
          <w:b/>
        </w:rPr>
        <w:t>.</w:t>
      </w:r>
    </w:p>
    <w:p w:rsidR="00681C72" w:rsidRPr="006C0BA6" w:rsidRDefault="00681C72" w:rsidP="006C0BA6">
      <w:pPr>
        <w:spacing w:after="0" w:line="360" w:lineRule="auto"/>
        <w:jc w:val="both"/>
        <w:rPr>
          <w:rFonts w:ascii="Arial" w:hAnsi="Arial" w:cs="Arial"/>
        </w:rPr>
      </w:pPr>
      <w:r w:rsidRPr="006C0BA6">
        <w:rPr>
          <w:rFonts w:ascii="Arial" w:hAnsi="Arial" w:cs="Arial"/>
        </w:rPr>
        <w:t xml:space="preserve">Roboty budowlane rozpoczęte w listopadzie 2017 roku, potrwają </w:t>
      </w:r>
      <w:r w:rsidR="00347E62" w:rsidRPr="006C0BA6">
        <w:rPr>
          <w:rFonts w:ascii="Arial" w:hAnsi="Arial" w:cs="Arial"/>
        </w:rPr>
        <w:t>do 2019 r</w:t>
      </w:r>
      <w:r w:rsidRPr="006C0BA6">
        <w:rPr>
          <w:rFonts w:ascii="Arial" w:hAnsi="Arial" w:cs="Arial"/>
        </w:rPr>
        <w:t>.</w:t>
      </w:r>
      <w:r w:rsidR="00582196" w:rsidRPr="006C0BA6">
        <w:rPr>
          <w:rFonts w:ascii="Arial" w:hAnsi="Arial" w:cs="Arial"/>
        </w:rPr>
        <w:t xml:space="preserve"> Projekt o wartości 73,9 mln PLN netto ubiega się o dofinansowanie przez Unię Europejską z Funduszu Spójności </w:t>
      </w:r>
      <w:r w:rsidR="006C0BA6">
        <w:rPr>
          <w:rFonts w:ascii="Arial" w:hAnsi="Arial" w:cs="Arial"/>
        </w:rPr>
        <w:br/>
      </w:r>
      <w:r w:rsidR="00582196" w:rsidRPr="006C0BA6">
        <w:rPr>
          <w:rFonts w:ascii="Arial" w:hAnsi="Arial" w:cs="Arial"/>
        </w:rPr>
        <w:t>w ramach Programu Operacyjnego Infrastruktura i Środowisko</w:t>
      </w:r>
      <w:r w:rsidR="0040096E" w:rsidRPr="006C0BA6">
        <w:rPr>
          <w:rFonts w:ascii="Arial" w:hAnsi="Arial" w:cs="Arial"/>
        </w:rPr>
        <w:t>.</w:t>
      </w:r>
    </w:p>
    <w:p w:rsidR="00681C72" w:rsidRDefault="008D69C5" w:rsidP="00681C72">
      <w:pPr>
        <w:spacing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230620" cy="1249680"/>
            <wp:effectExtent l="0" t="0" r="0" b="762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FDE" w:rsidRPr="006C0BA6" w:rsidRDefault="003C4FDE" w:rsidP="003C4FD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6C0BA6">
        <w:rPr>
          <w:rFonts w:ascii="Arial" w:hAnsi="Arial" w:cs="Arial"/>
          <w:b/>
          <w:sz w:val="20"/>
          <w:szCs w:val="20"/>
        </w:rPr>
        <w:t>Kontakt dla mediów:</w:t>
      </w:r>
    </w:p>
    <w:p w:rsidR="003C4FDE" w:rsidRPr="006C0BA6" w:rsidRDefault="003C4FDE" w:rsidP="00483F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C0BA6">
        <w:rPr>
          <w:rFonts w:ascii="Arial" w:hAnsi="Arial" w:cs="Arial"/>
          <w:sz w:val="20"/>
          <w:szCs w:val="20"/>
        </w:rPr>
        <w:t>Zbigniew Wolny</w:t>
      </w:r>
    </w:p>
    <w:p w:rsidR="003C4FDE" w:rsidRPr="006C0BA6" w:rsidRDefault="003C4FDE" w:rsidP="00483F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C0BA6">
        <w:rPr>
          <w:rFonts w:ascii="Arial" w:hAnsi="Arial" w:cs="Arial"/>
          <w:sz w:val="20"/>
          <w:szCs w:val="20"/>
        </w:rPr>
        <w:t>Zespół prasowy</w:t>
      </w:r>
    </w:p>
    <w:p w:rsidR="003C4FDE" w:rsidRPr="006C0BA6" w:rsidRDefault="003C4FDE" w:rsidP="00483F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C0BA6">
        <w:rPr>
          <w:rFonts w:ascii="Arial" w:hAnsi="Arial" w:cs="Arial"/>
          <w:sz w:val="20"/>
          <w:szCs w:val="20"/>
        </w:rPr>
        <w:t>PKP Polskie Linie Kolejowe S.A.</w:t>
      </w:r>
    </w:p>
    <w:p w:rsidR="003C4FDE" w:rsidRPr="006C0BA6" w:rsidRDefault="00306582" w:rsidP="00483F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11" w:history="1">
        <w:r w:rsidR="003C4FDE" w:rsidRPr="006C0BA6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681C72" w:rsidRPr="006C0BA6" w:rsidRDefault="003C4FDE" w:rsidP="00483F93">
      <w:pPr>
        <w:spacing w:after="0" w:line="240" w:lineRule="auto"/>
        <w:ind w:left="6372" w:firstLine="708"/>
        <w:jc w:val="right"/>
        <w:rPr>
          <w:rFonts w:ascii="Arial" w:hAnsi="Arial" w:cs="Arial"/>
          <w:sz w:val="20"/>
          <w:szCs w:val="20"/>
        </w:rPr>
      </w:pPr>
      <w:r w:rsidRPr="006C0BA6">
        <w:rPr>
          <w:rFonts w:ascii="Arial" w:hAnsi="Arial" w:cs="Arial"/>
          <w:sz w:val="20"/>
          <w:szCs w:val="20"/>
        </w:rPr>
        <w:t>tel.: 600 084 749</w:t>
      </w:r>
    </w:p>
    <w:p w:rsidR="00785630" w:rsidRPr="00783B3F" w:rsidRDefault="00785630" w:rsidP="00AA3E5B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bookmarkEnd w:id="1"/>
    <w:p w:rsidR="009F55CF" w:rsidRPr="00783B3F" w:rsidRDefault="009F55CF" w:rsidP="003D7A3F">
      <w:pPr>
        <w:spacing w:line="36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 xml:space="preserve">Projekt </w:t>
      </w:r>
      <w:r w:rsidRPr="009F55CF">
        <w:rPr>
          <w:rFonts w:ascii="Arial" w:hAnsi="Arial" w:cs="Arial"/>
          <w:b/>
          <w:sz w:val="20"/>
          <w:szCs w:val="20"/>
        </w:rPr>
        <w:t>„Poprawa stanu technicznego infrastruktury obsługi podróżnych (w tym dostosowanie do wymagań TSI PRM), Etap I Szczecin Główny”</w:t>
      </w:r>
      <w:r>
        <w:rPr>
          <w:rFonts w:ascii="Arial" w:hAnsi="Arial" w:cs="Arial"/>
          <w:b/>
          <w:sz w:val="20"/>
          <w:szCs w:val="20"/>
        </w:rPr>
        <w:t xml:space="preserve"> ubiega się o współfinansowanie przez Unię Europejska z Funduszu Spójności w ramach Programu Operacyjnego Infrastruktura i Środowisko</w:t>
      </w:r>
    </w:p>
    <w:sectPr w:rsidR="009F55CF" w:rsidRPr="00783B3F" w:rsidSect="00E86D37"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82" w:rsidRDefault="00306582" w:rsidP="00D5409C">
      <w:pPr>
        <w:spacing w:after="0" w:line="240" w:lineRule="auto"/>
      </w:pPr>
      <w:r>
        <w:separator/>
      </w:r>
    </w:p>
  </w:endnote>
  <w:endnote w:type="continuationSeparator" w:id="0">
    <w:p w:rsidR="00306582" w:rsidRDefault="0030658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16.6</w:t>
    </w:r>
    <w:r w:rsidR="009C4875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>.</w:t>
    </w:r>
    <w:r w:rsidR="009C4875">
      <w:rPr>
        <w:rFonts w:ascii="Arial" w:hAnsi="Arial" w:cs="Arial"/>
        <w:color w:val="727271"/>
        <w:sz w:val="14"/>
        <w:szCs w:val="14"/>
      </w:rPr>
      <w:t>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79205F" w:rsidRDefault="008D69C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27153D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06A0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PJO&#10;NDN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06A0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8D69C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15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MRNRm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0360EA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454.45pt;margin-top:20.65pt;width:21.75pt;height:22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" filled="f" stroked="f">
              <v:textbox>
                <w:txbxContent>
                  <w:p w:rsidR="0079205F" w:rsidRPr="000360EA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82" w:rsidRDefault="00306582" w:rsidP="00D5409C">
      <w:pPr>
        <w:spacing w:after="0" w:line="240" w:lineRule="auto"/>
      </w:pPr>
      <w:r>
        <w:separator/>
      </w:r>
    </w:p>
  </w:footnote>
  <w:footnote w:type="continuationSeparator" w:id="0">
    <w:p w:rsidR="00306582" w:rsidRDefault="0030658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9A77C6" w:rsidP="00E86D3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2809875</wp:posOffset>
          </wp:positionH>
          <wp:positionV relativeFrom="paragraph">
            <wp:posOffset>31750</wp:posOffset>
          </wp:positionV>
          <wp:extent cx="1620520" cy="467995"/>
          <wp:effectExtent l="0" t="0" r="0" b="8255"/>
          <wp:wrapTight wrapText="bothSides">
            <wp:wrapPolygon edited="0">
              <wp:start x="0" y="0"/>
              <wp:lineTo x="0" y="21102"/>
              <wp:lineTo x="21329" y="21102"/>
              <wp:lineTo x="21329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53" r="30833"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1323975</wp:posOffset>
          </wp:positionH>
          <wp:positionV relativeFrom="paragraph">
            <wp:posOffset>31750</wp:posOffset>
          </wp:positionV>
          <wp:extent cx="1273175" cy="467360"/>
          <wp:effectExtent l="0" t="0" r="0" b="0"/>
          <wp:wrapTight wrapText="bothSides">
            <wp:wrapPolygon edited="0">
              <wp:start x="1939" y="3522"/>
              <wp:lineTo x="1939" y="18489"/>
              <wp:lineTo x="9373" y="18489"/>
              <wp:lineTo x="20361" y="14087"/>
              <wp:lineTo x="20361" y="6163"/>
              <wp:lineTo x="9373" y="3522"/>
              <wp:lineTo x="1939" y="3522"/>
            </wp:wrapPolygon>
          </wp:wrapTight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85" r="350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2D7"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4686300</wp:posOffset>
          </wp:positionH>
          <wp:positionV relativeFrom="paragraph">
            <wp:posOffset>32385</wp:posOffset>
          </wp:positionV>
          <wp:extent cx="1217295" cy="467995"/>
          <wp:effectExtent l="0" t="0" r="0" b="0"/>
          <wp:wrapTight wrapText="bothSides">
            <wp:wrapPolygon edited="0">
              <wp:start x="13183" y="3517"/>
              <wp:lineTo x="1014" y="7034"/>
              <wp:lineTo x="1014" y="14068"/>
              <wp:lineTo x="13183" y="18464"/>
              <wp:lineTo x="20620" y="18464"/>
              <wp:lineTo x="20620" y="3517"/>
              <wp:lineTo x="13183" y="3517"/>
            </wp:wrapPolygon>
          </wp:wrapTight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81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2D7"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-819785</wp:posOffset>
          </wp:positionV>
          <wp:extent cx="1050290" cy="467995"/>
          <wp:effectExtent l="0" t="0" r="0" b="0"/>
          <wp:wrapTight wrapText="bothSides">
            <wp:wrapPolygon edited="0">
              <wp:start x="2742" y="1758"/>
              <wp:lineTo x="784" y="5275"/>
              <wp:lineTo x="784" y="16706"/>
              <wp:lineTo x="1959" y="19343"/>
              <wp:lineTo x="5485" y="19343"/>
              <wp:lineTo x="20372" y="17585"/>
              <wp:lineTo x="20372" y="7913"/>
              <wp:lineTo x="5485" y="1758"/>
              <wp:lineTo x="2742" y="1758"/>
            </wp:wrapPolygon>
          </wp:wrapTight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741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9205F" w:rsidRDefault="009A77C6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0800" behindDoc="0" locked="0" layoutInCell="1" allowOverlap="1">
              <wp:simplePos x="0" y="0"/>
              <wp:positionH relativeFrom="column">
                <wp:posOffset>-744855</wp:posOffset>
              </wp:positionH>
              <wp:positionV relativeFrom="paragraph">
                <wp:posOffset>461645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89B20" id="Line 3" o:spid="_x0000_s1026" style="position:absolute;z-index:25166080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58.65pt,36.35pt" to="508.3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" strokecolor="#036" strokeweight="1pt"/>
          </w:pict>
        </mc:Fallback>
      </mc:AlternateContent>
    </w:r>
    <w:r w:rsidR="0079205F">
      <w:br/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AKEDPl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37E8F0" id="Grupa 18" o:spid="_x0000_s1026" style="position:absolute;margin-left:-3.45pt;margin-top:-91.05pt;width:456.35pt;height:30.15pt;z-index:251659776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6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7" r:href="rId8" cropleft="1049f"/>
              </v:shape>
            </v:group>
          </w:pict>
        </mc:Fallback>
      </mc:AlternateContent>
    </w:r>
  </w:p>
  <w:p w:rsidR="0079205F" w:rsidRDefault="008D69C5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20.85pt;height:32.6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IPSwIAAE8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CvuYIP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4" o:spid="_x0000_s1029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O/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Op812UP1jGwamCYbNxGNBsw3Sgac6pLar0duJCXde4WK+BWYDTMb+9ngSmBqSR0lk7lx06oc&#10;tWkPDSJPmiu4RtXqNhDq5Z26OGmNkxp4Pm2VX4XX9xD1a/fXPwE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vroTv0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4in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x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lC2zBSUCTSxm6WLhM/D8FDxoY99L6Ik7&#10;FFSj/B6cP98Z64rh+cnF5VJQtl3nR6BTvz2g4/yCqTHU2VwRXtHvWZTdrm5XLGBJehuwqKqCTblj&#10;QVrGy8X+3X6328c/5sm6CIoTFm2TLCjT1TJgNVsE2TJaBVGcbbM0Yhnblz4IU5+Seu4cXTNxdjpM&#10;Xip2kuQA1QuSqWGea9xDPDSgv1Ey4kwXVOHSUdJ9UChHFjPmVsBf2GKZ4EVfWg6XFq4EAhXUUjIf&#10;d3Zem6dBt8cG85wGYIMSlq2n12k91/QqPE6tZ/11w9xaXN6916//wPon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hIz7x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.45pt;margin-top:-84.2pt;width:201.6pt;height:34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DH/k85EAgAA&#10;QQ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2" type="#_x0000_t202" style="position:absolute;margin-left:4in;margin-top:-101.2pt;width:20.85pt;height:32.65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Dy9/ykSwIAAE4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7920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0A4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2CE"/>
    <w:rsid w:val="00007407"/>
    <w:rsid w:val="00012B57"/>
    <w:rsid w:val="00035760"/>
    <w:rsid w:val="000360EA"/>
    <w:rsid w:val="00037722"/>
    <w:rsid w:val="0005126A"/>
    <w:rsid w:val="00060179"/>
    <w:rsid w:val="000621AF"/>
    <w:rsid w:val="00067273"/>
    <w:rsid w:val="00067304"/>
    <w:rsid w:val="00074343"/>
    <w:rsid w:val="00076186"/>
    <w:rsid w:val="00081288"/>
    <w:rsid w:val="00081DA6"/>
    <w:rsid w:val="0008302E"/>
    <w:rsid w:val="00084643"/>
    <w:rsid w:val="00094D3C"/>
    <w:rsid w:val="000A3C91"/>
    <w:rsid w:val="000A4C19"/>
    <w:rsid w:val="000A7728"/>
    <w:rsid w:val="000B10D6"/>
    <w:rsid w:val="000B43C5"/>
    <w:rsid w:val="000C19C7"/>
    <w:rsid w:val="000C44BC"/>
    <w:rsid w:val="000C5A76"/>
    <w:rsid w:val="000D0FEF"/>
    <w:rsid w:val="000D22E5"/>
    <w:rsid w:val="000D5C02"/>
    <w:rsid w:val="000E206F"/>
    <w:rsid w:val="000E277D"/>
    <w:rsid w:val="000F21E2"/>
    <w:rsid w:val="000F25FB"/>
    <w:rsid w:val="000F6F1D"/>
    <w:rsid w:val="000F70C9"/>
    <w:rsid w:val="00110409"/>
    <w:rsid w:val="0012424C"/>
    <w:rsid w:val="00127748"/>
    <w:rsid w:val="00134937"/>
    <w:rsid w:val="00140732"/>
    <w:rsid w:val="00141226"/>
    <w:rsid w:val="00150560"/>
    <w:rsid w:val="00152131"/>
    <w:rsid w:val="00152980"/>
    <w:rsid w:val="00156F3D"/>
    <w:rsid w:val="00163DED"/>
    <w:rsid w:val="001659FD"/>
    <w:rsid w:val="00173646"/>
    <w:rsid w:val="00182274"/>
    <w:rsid w:val="0018453D"/>
    <w:rsid w:val="00196F35"/>
    <w:rsid w:val="001A4207"/>
    <w:rsid w:val="001A4F34"/>
    <w:rsid w:val="001E0FA7"/>
    <w:rsid w:val="001E2C68"/>
    <w:rsid w:val="001E70CE"/>
    <w:rsid w:val="001E7E4E"/>
    <w:rsid w:val="001F12B7"/>
    <w:rsid w:val="001F44A5"/>
    <w:rsid w:val="001F4E87"/>
    <w:rsid w:val="001F574A"/>
    <w:rsid w:val="001F5E45"/>
    <w:rsid w:val="0020103C"/>
    <w:rsid w:val="00202158"/>
    <w:rsid w:val="00204BC8"/>
    <w:rsid w:val="00207374"/>
    <w:rsid w:val="00215DEA"/>
    <w:rsid w:val="002207C0"/>
    <w:rsid w:val="002244A5"/>
    <w:rsid w:val="002257D4"/>
    <w:rsid w:val="00231884"/>
    <w:rsid w:val="00231E3F"/>
    <w:rsid w:val="002327C3"/>
    <w:rsid w:val="00237884"/>
    <w:rsid w:val="00243A8B"/>
    <w:rsid w:val="002511C5"/>
    <w:rsid w:val="0025604B"/>
    <w:rsid w:val="00260901"/>
    <w:rsid w:val="00261260"/>
    <w:rsid w:val="0027153D"/>
    <w:rsid w:val="00272225"/>
    <w:rsid w:val="00294470"/>
    <w:rsid w:val="002968E8"/>
    <w:rsid w:val="002A551F"/>
    <w:rsid w:val="002B0A44"/>
    <w:rsid w:val="002B31E5"/>
    <w:rsid w:val="002B7F98"/>
    <w:rsid w:val="002C22FF"/>
    <w:rsid w:val="002C3283"/>
    <w:rsid w:val="002C5FA7"/>
    <w:rsid w:val="002D27F4"/>
    <w:rsid w:val="002D49CB"/>
    <w:rsid w:val="002E40BD"/>
    <w:rsid w:val="002E434E"/>
    <w:rsid w:val="002E4467"/>
    <w:rsid w:val="002E7103"/>
    <w:rsid w:val="002F32DF"/>
    <w:rsid w:val="002F3DCC"/>
    <w:rsid w:val="00303460"/>
    <w:rsid w:val="00306582"/>
    <w:rsid w:val="003111CA"/>
    <w:rsid w:val="00316E8D"/>
    <w:rsid w:val="00325021"/>
    <w:rsid w:val="00327A3C"/>
    <w:rsid w:val="00344AB4"/>
    <w:rsid w:val="00347E62"/>
    <w:rsid w:val="00353718"/>
    <w:rsid w:val="003709D8"/>
    <w:rsid w:val="00372D83"/>
    <w:rsid w:val="00376B13"/>
    <w:rsid w:val="00391226"/>
    <w:rsid w:val="003913C2"/>
    <w:rsid w:val="003A05CA"/>
    <w:rsid w:val="003B1FBD"/>
    <w:rsid w:val="003B376B"/>
    <w:rsid w:val="003B38F2"/>
    <w:rsid w:val="003B71AD"/>
    <w:rsid w:val="003C4D39"/>
    <w:rsid w:val="003C4FDE"/>
    <w:rsid w:val="003C6DA5"/>
    <w:rsid w:val="003C72CA"/>
    <w:rsid w:val="003C763F"/>
    <w:rsid w:val="003D7A3F"/>
    <w:rsid w:val="003E5116"/>
    <w:rsid w:val="003E758F"/>
    <w:rsid w:val="003F46E1"/>
    <w:rsid w:val="0040096E"/>
    <w:rsid w:val="00411FDD"/>
    <w:rsid w:val="00416C22"/>
    <w:rsid w:val="004231ED"/>
    <w:rsid w:val="00427E14"/>
    <w:rsid w:val="00430E03"/>
    <w:rsid w:val="00431DC3"/>
    <w:rsid w:val="00446E4D"/>
    <w:rsid w:val="004525D1"/>
    <w:rsid w:val="00453375"/>
    <w:rsid w:val="004704F3"/>
    <w:rsid w:val="00470CCF"/>
    <w:rsid w:val="00472865"/>
    <w:rsid w:val="00476FF4"/>
    <w:rsid w:val="0048042C"/>
    <w:rsid w:val="00480BF9"/>
    <w:rsid w:val="0048109A"/>
    <w:rsid w:val="00483F93"/>
    <w:rsid w:val="00486897"/>
    <w:rsid w:val="00491803"/>
    <w:rsid w:val="004A160E"/>
    <w:rsid w:val="004B6D5B"/>
    <w:rsid w:val="004C03DF"/>
    <w:rsid w:val="004C3D52"/>
    <w:rsid w:val="004C4512"/>
    <w:rsid w:val="004C6D02"/>
    <w:rsid w:val="004D6EC9"/>
    <w:rsid w:val="004F1BB8"/>
    <w:rsid w:val="004F6432"/>
    <w:rsid w:val="0050072B"/>
    <w:rsid w:val="00501621"/>
    <w:rsid w:val="005305CA"/>
    <w:rsid w:val="005323F3"/>
    <w:rsid w:val="005345A5"/>
    <w:rsid w:val="00540966"/>
    <w:rsid w:val="00544E92"/>
    <w:rsid w:val="00552A34"/>
    <w:rsid w:val="0056209A"/>
    <w:rsid w:val="00562E24"/>
    <w:rsid w:val="00564E44"/>
    <w:rsid w:val="0057315B"/>
    <w:rsid w:val="00582196"/>
    <w:rsid w:val="0059067F"/>
    <w:rsid w:val="0059489B"/>
    <w:rsid w:val="00595CCD"/>
    <w:rsid w:val="005A0392"/>
    <w:rsid w:val="005B5DCB"/>
    <w:rsid w:val="005B70DA"/>
    <w:rsid w:val="005B77B5"/>
    <w:rsid w:val="005D0E8F"/>
    <w:rsid w:val="005D2387"/>
    <w:rsid w:val="005D5C7A"/>
    <w:rsid w:val="005E4D46"/>
    <w:rsid w:val="005E6E60"/>
    <w:rsid w:val="005E797D"/>
    <w:rsid w:val="005E7D55"/>
    <w:rsid w:val="005F042E"/>
    <w:rsid w:val="005F0D65"/>
    <w:rsid w:val="005F2B23"/>
    <w:rsid w:val="006074FF"/>
    <w:rsid w:val="00625826"/>
    <w:rsid w:val="00626BBA"/>
    <w:rsid w:val="0063177F"/>
    <w:rsid w:val="006320C1"/>
    <w:rsid w:val="00644800"/>
    <w:rsid w:val="00644CC8"/>
    <w:rsid w:val="006524BC"/>
    <w:rsid w:val="00654988"/>
    <w:rsid w:val="00656A14"/>
    <w:rsid w:val="00681B60"/>
    <w:rsid w:val="00681C72"/>
    <w:rsid w:val="00683F3F"/>
    <w:rsid w:val="0068513A"/>
    <w:rsid w:val="00686045"/>
    <w:rsid w:val="006868B2"/>
    <w:rsid w:val="0068696F"/>
    <w:rsid w:val="00691572"/>
    <w:rsid w:val="00692391"/>
    <w:rsid w:val="00694C1B"/>
    <w:rsid w:val="006A159D"/>
    <w:rsid w:val="006A4931"/>
    <w:rsid w:val="006B01BF"/>
    <w:rsid w:val="006B149F"/>
    <w:rsid w:val="006B722E"/>
    <w:rsid w:val="006C0BA6"/>
    <w:rsid w:val="006D3756"/>
    <w:rsid w:val="006D6DB8"/>
    <w:rsid w:val="006D6E6C"/>
    <w:rsid w:val="006F182B"/>
    <w:rsid w:val="006F73A3"/>
    <w:rsid w:val="007028C1"/>
    <w:rsid w:val="0071378B"/>
    <w:rsid w:val="0073135F"/>
    <w:rsid w:val="0074738C"/>
    <w:rsid w:val="0075271E"/>
    <w:rsid w:val="00752FF8"/>
    <w:rsid w:val="007533BD"/>
    <w:rsid w:val="00754307"/>
    <w:rsid w:val="0076557D"/>
    <w:rsid w:val="0078227C"/>
    <w:rsid w:val="00782F54"/>
    <w:rsid w:val="00783B3F"/>
    <w:rsid w:val="00785630"/>
    <w:rsid w:val="00790186"/>
    <w:rsid w:val="0079205F"/>
    <w:rsid w:val="007B2B04"/>
    <w:rsid w:val="007C1DD8"/>
    <w:rsid w:val="007D005C"/>
    <w:rsid w:val="007D1096"/>
    <w:rsid w:val="007E0CE3"/>
    <w:rsid w:val="007E1603"/>
    <w:rsid w:val="007E3F32"/>
    <w:rsid w:val="007E742D"/>
    <w:rsid w:val="007F0DCE"/>
    <w:rsid w:val="007F3D8D"/>
    <w:rsid w:val="007F4CB4"/>
    <w:rsid w:val="008021A8"/>
    <w:rsid w:val="008105AE"/>
    <w:rsid w:val="00812BE0"/>
    <w:rsid w:val="008162EC"/>
    <w:rsid w:val="008163AB"/>
    <w:rsid w:val="00824865"/>
    <w:rsid w:val="008252D7"/>
    <w:rsid w:val="00825EAC"/>
    <w:rsid w:val="008274E2"/>
    <w:rsid w:val="00835BD8"/>
    <w:rsid w:val="008435D0"/>
    <w:rsid w:val="008542C9"/>
    <w:rsid w:val="00854A97"/>
    <w:rsid w:val="00862F22"/>
    <w:rsid w:val="00864FBB"/>
    <w:rsid w:val="00870FEA"/>
    <w:rsid w:val="00871DA5"/>
    <w:rsid w:val="00874221"/>
    <w:rsid w:val="008746D9"/>
    <w:rsid w:val="00881D49"/>
    <w:rsid w:val="00886E29"/>
    <w:rsid w:val="0089184F"/>
    <w:rsid w:val="008A0729"/>
    <w:rsid w:val="008B09EF"/>
    <w:rsid w:val="008B263A"/>
    <w:rsid w:val="008B4AD8"/>
    <w:rsid w:val="008B6C70"/>
    <w:rsid w:val="008C1E35"/>
    <w:rsid w:val="008C2C47"/>
    <w:rsid w:val="008C508A"/>
    <w:rsid w:val="008C561F"/>
    <w:rsid w:val="008D3030"/>
    <w:rsid w:val="008D3FD0"/>
    <w:rsid w:val="008D69C5"/>
    <w:rsid w:val="008E30A4"/>
    <w:rsid w:val="008F14CC"/>
    <w:rsid w:val="008F4AE1"/>
    <w:rsid w:val="00913CD6"/>
    <w:rsid w:val="00922D1F"/>
    <w:rsid w:val="00927277"/>
    <w:rsid w:val="00930924"/>
    <w:rsid w:val="009310C5"/>
    <w:rsid w:val="00932446"/>
    <w:rsid w:val="00945524"/>
    <w:rsid w:val="009514B8"/>
    <w:rsid w:val="00963B2C"/>
    <w:rsid w:val="00974615"/>
    <w:rsid w:val="00981330"/>
    <w:rsid w:val="00991D6A"/>
    <w:rsid w:val="009A77C6"/>
    <w:rsid w:val="009B1181"/>
    <w:rsid w:val="009B1B18"/>
    <w:rsid w:val="009C4875"/>
    <w:rsid w:val="009D2C60"/>
    <w:rsid w:val="009D6202"/>
    <w:rsid w:val="009E0AEB"/>
    <w:rsid w:val="009E49C1"/>
    <w:rsid w:val="009F14FE"/>
    <w:rsid w:val="009F3CE0"/>
    <w:rsid w:val="009F3D17"/>
    <w:rsid w:val="009F55CF"/>
    <w:rsid w:val="009F6F5C"/>
    <w:rsid w:val="00A02A7C"/>
    <w:rsid w:val="00A12FFF"/>
    <w:rsid w:val="00A15B91"/>
    <w:rsid w:val="00A262A4"/>
    <w:rsid w:val="00A37087"/>
    <w:rsid w:val="00A44D5F"/>
    <w:rsid w:val="00A669F6"/>
    <w:rsid w:val="00A67BF4"/>
    <w:rsid w:val="00A83307"/>
    <w:rsid w:val="00A93609"/>
    <w:rsid w:val="00AA3E5B"/>
    <w:rsid w:val="00AA4AEE"/>
    <w:rsid w:val="00AA581D"/>
    <w:rsid w:val="00AC37B3"/>
    <w:rsid w:val="00AC5F98"/>
    <w:rsid w:val="00AD3635"/>
    <w:rsid w:val="00AF0B1A"/>
    <w:rsid w:val="00AF738D"/>
    <w:rsid w:val="00AF799C"/>
    <w:rsid w:val="00B01136"/>
    <w:rsid w:val="00B01FCA"/>
    <w:rsid w:val="00B0329A"/>
    <w:rsid w:val="00B036DC"/>
    <w:rsid w:val="00B26AA5"/>
    <w:rsid w:val="00B33771"/>
    <w:rsid w:val="00B435AB"/>
    <w:rsid w:val="00B51A45"/>
    <w:rsid w:val="00B52287"/>
    <w:rsid w:val="00B52324"/>
    <w:rsid w:val="00B52FA3"/>
    <w:rsid w:val="00B603B9"/>
    <w:rsid w:val="00B60445"/>
    <w:rsid w:val="00B6179F"/>
    <w:rsid w:val="00B65DA9"/>
    <w:rsid w:val="00B66B0B"/>
    <w:rsid w:val="00B74E51"/>
    <w:rsid w:val="00B83EEE"/>
    <w:rsid w:val="00B84DC2"/>
    <w:rsid w:val="00B915D1"/>
    <w:rsid w:val="00B94FC7"/>
    <w:rsid w:val="00B95BAB"/>
    <w:rsid w:val="00B95CD3"/>
    <w:rsid w:val="00BA0980"/>
    <w:rsid w:val="00BA2784"/>
    <w:rsid w:val="00BC08AF"/>
    <w:rsid w:val="00BD712E"/>
    <w:rsid w:val="00BE7500"/>
    <w:rsid w:val="00C0053D"/>
    <w:rsid w:val="00C01147"/>
    <w:rsid w:val="00C027AE"/>
    <w:rsid w:val="00C02BE4"/>
    <w:rsid w:val="00C05F96"/>
    <w:rsid w:val="00C0668E"/>
    <w:rsid w:val="00C11337"/>
    <w:rsid w:val="00C12FF6"/>
    <w:rsid w:val="00C130A3"/>
    <w:rsid w:val="00C1544C"/>
    <w:rsid w:val="00C17AD7"/>
    <w:rsid w:val="00C33954"/>
    <w:rsid w:val="00C339E4"/>
    <w:rsid w:val="00C33F65"/>
    <w:rsid w:val="00C502D3"/>
    <w:rsid w:val="00C56FD1"/>
    <w:rsid w:val="00C61DAC"/>
    <w:rsid w:val="00C62932"/>
    <w:rsid w:val="00C7765A"/>
    <w:rsid w:val="00C82A71"/>
    <w:rsid w:val="00C85DA5"/>
    <w:rsid w:val="00C87C42"/>
    <w:rsid w:val="00CA5953"/>
    <w:rsid w:val="00CB01A9"/>
    <w:rsid w:val="00CB0350"/>
    <w:rsid w:val="00CB1673"/>
    <w:rsid w:val="00CB286E"/>
    <w:rsid w:val="00CB2B48"/>
    <w:rsid w:val="00CB76E2"/>
    <w:rsid w:val="00CC230F"/>
    <w:rsid w:val="00CC671D"/>
    <w:rsid w:val="00CD3D15"/>
    <w:rsid w:val="00CE2E27"/>
    <w:rsid w:val="00CF254F"/>
    <w:rsid w:val="00CF3EAA"/>
    <w:rsid w:val="00CF693E"/>
    <w:rsid w:val="00CF7024"/>
    <w:rsid w:val="00D10FAB"/>
    <w:rsid w:val="00D20B71"/>
    <w:rsid w:val="00D20F65"/>
    <w:rsid w:val="00D2374F"/>
    <w:rsid w:val="00D26F58"/>
    <w:rsid w:val="00D27A4B"/>
    <w:rsid w:val="00D33CA1"/>
    <w:rsid w:val="00D432DB"/>
    <w:rsid w:val="00D529E5"/>
    <w:rsid w:val="00D5337B"/>
    <w:rsid w:val="00D5409C"/>
    <w:rsid w:val="00D57161"/>
    <w:rsid w:val="00D659BD"/>
    <w:rsid w:val="00D7012B"/>
    <w:rsid w:val="00D72814"/>
    <w:rsid w:val="00D8315F"/>
    <w:rsid w:val="00D9150D"/>
    <w:rsid w:val="00D9480B"/>
    <w:rsid w:val="00D95B2D"/>
    <w:rsid w:val="00D97710"/>
    <w:rsid w:val="00DA3248"/>
    <w:rsid w:val="00DA4DF9"/>
    <w:rsid w:val="00DA5750"/>
    <w:rsid w:val="00DA5F1A"/>
    <w:rsid w:val="00DB50FE"/>
    <w:rsid w:val="00DB7D51"/>
    <w:rsid w:val="00DC2311"/>
    <w:rsid w:val="00DC241E"/>
    <w:rsid w:val="00DC6788"/>
    <w:rsid w:val="00DD1096"/>
    <w:rsid w:val="00DD2978"/>
    <w:rsid w:val="00DD409F"/>
    <w:rsid w:val="00DD5CF2"/>
    <w:rsid w:val="00DD711B"/>
    <w:rsid w:val="00DE5705"/>
    <w:rsid w:val="00DE6169"/>
    <w:rsid w:val="00DF3122"/>
    <w:rsid w:val="00DF7226"/>
    <w:rsid w:val="00E05038"/>
    <w:rsid w:val="00E171B8"/>
    <w:rsid w:val="00E17B65"/>
    <w:rsid w:val="00E203F3"/>
    <w:rsid w:val="00E41C8B"/>
    <w:rsid w:val="00E429BC"/>
    <w:rsid w:val="00E42AD4"/>
    <w:rsid w:val="00E56133"/>
    <w:rsid w:val="00E70BCF"/>
    <w:rsid w:val="00E74D3F"/>
    <w:rsid w:val="00E76701"/>
    <w:rsid w:val="00E835DA"/>
    <w:rsid w:val="00E86D37"/>
    <w:rsid w:val="00E92C5E"/>
    <w:rsid w:val="00E92D3C"/>
    <w:rsid w:val="00E94291"/>
    <w:rsid w:val="00EA5DC6"/>
    <w:rsid w:val="00EA65FE"/>
    <w:rsid w:val="00EA6794"/>
    <w:rsid w:val="00EA7D6E"/>
    <w:rsid w:val="00EB0C24"/>
    <w:rsid w:val="00EB12C8"/>
    <w:rsid w:val="00EC079E"/>
    <w:rsid w:val="00EC35DF"/>
    <w:rsid w:val="00ED0648"/>
    <w:rsid w:val="00ED15C0"/>
    <w:rsid w:val="00ED67F7"/>
    <w:rsid w:val="00EF321F"/>
    <w:rsid w:val="00EF48E6"/>
    <w:rsid w:val="00EF735D"/>
    <w:rsid w:val="00EF7680"/>
    <w:rsid w:val="00F06A07"/>
    <w:rsid w:val="00F23F17"/>
    <w:rsid w:val="00F34AC0"/>
    <w:rsid w:val="00F3639C"/>
    <w:rsid w:val="00F5380E"/>
    <w:rsid w:val="00F55055"/>
    <w:rsid w:val="00F62268"/>
    <w:rsid w:val="00F64184"/>
    <w:rsid w:val="00F65D4B"/>
    <w:rsid w:val="00F66D09"/>
    <w:rsid w:val="00F701A8"/>
    <w:rsid w:val="00F85B38"/>
    <w:rsid w:val="00F96248"/>
    <w:rsid w:val="00FA2FA2"/>
    <w:rsid w:val="00FA4690"/>
    <w:rsid w:val="00FA7E0C"/>
    <w:rsid w:val="00FB2B45"/>
    <w:rsid w:val="00FB474B"/>
    <w:rsid w:val="00FC6FE6"/>
    <w:rsid w:val="00FE1AFF"/>
    <w:rsid w:val="00FF07AD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4F3CB-1F19-442E-9289-2DC7379D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redniasiatka2Znak">
    <w:name w:val="Średnia siatka 2 Znak"/>
    <w:link w:val="redniasiatka21"/>
    <w:uiPriority w:val="1"/>
    <w:locked/>
    <w:rsid w:val="000A7728"/>
  </w:style>
  <w:style w:type="paragraph" w:customStyle="1" w:styleId="redniasiatka21">
    <w:name w:val="Średnia siatka 21"/>
    <w:basedOn w:val="Normalny"/>
    <w:link w:val="redniasiatka2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bigniew.wolny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ec.europa.eu/inea/sites/inea/files/download/logos/cef/pl_cef__.png" TargetMode="External"/><Relationship Id="rId3" Type="http://schemas.openxmlformats.org/officeDocument/2006/relationships/image" Target="media/image4.jpe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2FBB6-646C-4747-AE63-AAA10BFA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4100</CharactersWithSpaces>
  <SharedDoc>false</SharedDoc>
  <HLinks>
    <vt:vector size="24" baseType="variant">
      <vt:variant>
        <vt:i4>4522101</vt:i4>
      </vt:variant>
      <vt:variant>
        <vt:i4>9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524338</vt:i4>
      </vt:variant>
      <vt:variant>
        <vt:i4>-1</vt:i4>
      </vt:variant>
      <vt:variant>
        <vt:i4>2059</vt:i4>
      </vt:variant>
      <vt:variant>
        <vt:i4>1</vt:i4>
      </vt:variant>
      <vt:variant>
        <vt:lpwstr>http://ec.europa.eu/inea/sites/inea/files/download/logos/cef/pl_cef__.png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cp:lastModifiedBy>Dudzińska Maria</cp:lastModifiedBy>
  <cp:revision>2</cp:revision>
  <cp:lastPrinted>2017-05-04T09:19:00Z</cp:lastPrinted>
  <dcterms:created xsi:type="dcterms:W3CDTF">2018-06-18T08:07:00Z</dcterms:created>
  <dcterms:modified xsi:type="dcterms:W3CDTF">2018-06-18T08:07:00Z</dcterms:modified>
</cp:coreProperties>
</file>