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5F28A" w14:textId="77777777" w:rsidR="009001BD" w:rsidRPr="004D6EC9" w:rsidRDefault="009001BD" w:rsidP="009001BD">
      <w:pPr>
        <w:rPr>
          <w:rFonts w:ascii="Arial" w:hAnsi="Arial" w:cs="Arial"/>
          <w:sz w:val="16"/>
          <w:szCs w:val="16"/>
        </w:rPr>
      </w:pPr>
    </w:p>
    <w:p w14:paraId="53566AED" w14:textId="4F97885E" w:rsidR="009001BD" w:rsidRDefault="009001BD" w:rsidP="009001B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</w:t>
      </w:r>
      <w:r w:rsidRPr="001E20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0110D">
        <w:rPr>
          <w:rFonts w:ascii="Arial" w:hAnsi="Arial" w:cs="Arial"/>
        </w:rPr>
        <w:t>5</w:t>
      </w:r>
      <w:r w:rsidR="00DE0EEB">
        <w:rPr>
          <w:rFonts w:ascii="Arial" w:hAnsi="Arial" w:cs="Arial"/>
        </w:rPr>
        <w:t xml:space="preserve"> kwietnia</w:t>
      </w:r>
      <w:r>
        <w:rPr>
          <w:rFonts w:ascii="Arial" w:hAnsi="Arial" w:cs="Arial"/>
        </w:rPr>
        <w:t xml:space="preserve"> </w:t>
      </w:r>
      <w:r w:rsidRPr="001E20AB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1E20AB">
        <w:rPr>
          <w:rFonts w:ascii="Arial" w:hAnsi="Arial" w:cs="Arial"/>
        </w:rPr>
        <w:t xml:space="preserve"> r. </w:t>
      </w:r>
    </w:p>
    <w:p w14:paraId="3550FB49" w14:textId="77777777" w:rsidR="009001BD" w:rsidRPr="004B597B" w:rsidRDefault="009001BD" w:rsidP="009001BD">
      <w:pPr>
        <w:spacing w:line="360" w:lineRule="auto"/>
        <w:jc w:val="both"/>
        <w:rPr>
          <w:rFonts w:ascii="Arial" w:hAnsi="Arial" w:cs="Arial"/>
          <w:b/>
        </w:rPr>
      </w:pPr>
      <w:r w:rsidRPr="004B597B">
        <w:rPr>
          <w:rFonts w:ascii="Arial" w:hAnsi="Arial" w:cs="Arial"/>
          <w:b/>
        </w:rPr>
        <w:t>Informacja prasowa</w:t>
      </w:r>
    </w:p>
    <w:p w14:paraId="7EC4FCA7" w14:textId="4C8ECBC6" w:rsidR="009001BD" w:rsidRPr="00A90811" w:rsidRDefault="0050110D" w:rsidP="009001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Nowe perony i szybsze podróże</w:t>
      </w:r>
      <w:r w:rsidR="00D639D8">
        <w:rPr>
          <w:rFonts w:ascii="Arial" w:hAnsi="Arial" w:cs="Arial"/>
          <w:b/>
        </w:rPr>
        <w:t xml:space="preserve"> z Krzyża do Gorzowa Wielkopolskiego</w:t>
      </w:r>
      <w:r w:rsidR="009001BD">
        <w:rPr>
          <w:rFonts w:ascii="Arial" w:hAnsi="Arial" w:cs="Arial"/>
          <w:b/>
        </w:rPr>
        <w:t xml:space="preserve"> </w:t>
      </w:r>
    </w:p>
    <w:p w14:paraId="05233C65" w14:textId="3C15D0A8" w:rsidR="0050110D" w:rsidRDefault="0050110D" w:rsidP="00314684">
      <w:pPr>
        <w:spacing w:line="360" w:lineRule="auto"/>
        <w:jc w:val="both"/>
        <w:rPr>
          <w:rFonts w:ascii="Arial" w:hAnsi="Arial" w:cs="Arial"/>
          <w:b/>
        </w:rPr>
      </w:pPr>
      <w:r w:rsidRPr="0050110D">
        <w:rPr>
          <w:rFonts w:ascii="Arial" w:hAnsi="Arial" w:cs="Arial"/>
          <w:b/>
        </w:rPr>
        <w:t xml:space="preserve">Zwiększy się komfort obsługi pasażerów, pociągi </w:t>
      </w:r>
      <w:r w:rsidR="002429FE">
        <w:rPr>
          <w:rFonts w:ascii="Arial" w:hAnsi="Arial" w:cs="Arial"/>
          <w:b/>
        </w:rPr>
        <w:t>spra</w:t>
      </w:r>
      <w:r w:rsidR="00FC2B43">
        <w:rPr>
          <w:rFonts w:ascii="Arial" w:hAnsi="Arial" w:cs="Arial"/>
          <w:b/>
        </w:rPr>
        <w:t>wniej</w:t>
      </w:r>
      <w:r>
        <w:rPr>
          <w:rFonts w:ascii="Arial" w:hAnsi="Arial" w:cs="Arial"/>
          <w:b/>
        </w:rPr>
        <w:t xml:space="preserve"> i bezpieczniej pojadą </w:t>
      </w:r>
      <w:r w:rsidR="006612F3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z Krzyża do Gorzowa Wielkopolskiego. </w:t>
      </w:r>
      <w:r w:rsidR="005D0A97">
        <w:rPr>
          <w:rFonts w:ascii="Arial" w:hAnsi="Arial" w:cs="Arial"/>
          <w:b/>
        </w:rPr>
        <w:t xml:space="preserve">PKP Polskie Linie Kolejowe S.A. </w:t>
      </w:r>
      <w:proofErr w:type="gramStart"/>
      <w:r w:rsidR="005D0A97">
        <w:rPr>
          <w:rFonts w:ascii="Arial" w:hAnsi="Arial" w:cs="Arial"/>
          <w:b/>
        </w:rPr>
        <w:t>podpisały</w:t>
      </w:r>
      <w:proofErr w:type="gramEnd"/>
      <w:r w:rsidR="005D0A97">
        <w:rPr>
          <w:rFonts w:ascii="Arial" w:hAnsi="Arial" w:cs="Arial"/>
          <w:b/>
        </w:rPr>
        <w:t xml:space="preserve"> umowę na </w:t>
      </w:r>
      <w:r w:rsidR="00E70056">
        <w:rPr>
          <w:rFonts w:ascii="Arial" w:hAnsi="Arial" w:cs="Arial"/>
          <w:b/>
        </w:rPr>
        <w:t xml:space="preserve">opracowanie </w:t>
      </w:r>
      <w:r>
        <w:rPr>
          <w:rFonts w:ascii="Arial" w:hAnsi="Arial" w:cs="Arial"/>
          <w:b/>
        </w:rPr>
        <w:t xml:space="preserve">projektu remontu linii </w:t>
      </w:r>
      <w:r w:rsidRPr="0050110D">
        <w:rPr>
          <w:rFonts w:ascii="Arial" w:hAnsi="Arial" w:cs="Arial"/>
          <w:b/>
        </w:rPr>
        <w:t>203 na odcinku Krzyż – Gorzów Wielkopolski</w:t>
      </w:r>
      <w:r>
        <w:rPr>
          <w:rFonts w:ascii="Arial" w:hAnsi="Arial" w:cs="Arial"/>
          <w:b/>
        </w:rPr>
        <w:t xml:space="preserve">. Opracowana dokumentacja projektowa pozwoli określić dokładny zakres prac, które rozpoczną się </w:t>
      </w:r>
      <w:r w:rsidR="002429FE">
        <w:rPr>
          <w:rFonts w:ascii="Arial" w:hAnsi="Arial" w:cs="Arial"/>
          <w:b/>
        </w:rPr>
        <w:t xml:space="preserve">pod koniec </w:t>
      </w:r>
      <w:r>
        <w:rPr>
          <w:rFonts w:ascii="Arial" w:hAnsi="Arial" w:cs="Arial"/>
          <w:b/>
        </w:rPr>
        <w:t xml:space="preserve">2020 roku. </w:t>
      </w:r>
    </w:p>
    <w:p w14:paraId="6D20C3F1" w14:textId="440A8129" w:rsidR="00FC2B43" w:rsidRDefault="00FC2B43" w:rsidP="00FC2B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Opracowany projekt pozwoli określić optymalny zakres prac na linii kolejowej z Tczewa do Kostrzyna na odcinku 56 km Krzyż – Gorzów Wielkopolski. </w:t>
      </w:r>
      <w:r w:rsidR="00160EE8">
        <w:rPr>
          <w:rFonts w:ascii="Arial" w:hAnsi="Arial" w:cs="Arial"/>
        </w:rPr>
        <w:t xml:space="preserve">Roboty </w:t>
      </w:r>
      <w:r>
        <w:rPr>
          <w:rFonts w:ascii="Arial" w:hAnsi="Arial" w:cs="Arial"/>
        </w:rPr>
        <w:t xml:space="preserve">zakładają zwiększenie prędkości </w:t>
      </w:r>
      <w:r w:rsidR="00160EE8">
        <w:rPr>
          <w:rFonts w:ascii="Arial" w:hAnsi="Arial" w:cs="Arial"/>
        </w:rPr>
        <w:t>pociągów do 120 km/h, co wpłynie na skrócenie</w:t>
      </w:r>
      <w:r>
        <w:rPr>
          <w:rFonts w:ascii="Arial" w:hAnsi="Arial" w:cs="Arial"/>
        </w:rPr>
        <w:t xml:space="preserve"> czas</w:t>
      </w:r>
      <w:r w:rsidR="00160EE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podróży. </w:t>
      </w:r>
      <w:r w:rsidR="00160EE8">
        <w:rPr>
          <w:rFonts w:ascii="Arial" w:hAnsi="Arial" w:cs="Arial"/>
        </w:rPr>
        <w:t>Większy poziom bezpieczeństwa</w:t>
      </w:r>
      <w:r>
        <w:rPr>
          <w:rFonts w:ascii="Arial" w:hAnsi="Arial" w:cs="Arial"/>
        </w:rPr>
        <w:t xml:space="preserve"> zapewni modernizacja rozjazdów i przejazdów kolejowo-drogowych. </w:t>
      </w:r>
    </w:p>
    <w:p w14:paraId="1D09EF83" w14:textId="1547D28A" w:rsidR="00FC2B43" w:rsidRDefault="00FC2B43" w:rsidP="00FC2B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Komfort podróży wzrośnie po przebudowie peronów na stacjach i przystankach między Krzyżem a Gorzowem Wielkopolskim. Będzie nowe oświetlenie, mała architektura</w:t>
      </w:r>
      <w:r>
        <w:rPr>
          <w:rFonts w:ascii="Arial" w:hAnsi="Arial" w:cs="Arial"/>
        </w:rPr>
        <w:br/>
        <w:t>i mon</w:t>
      </w:r>
      <w:r w:rsidR="006612F3">
        <w:rPr>
          <w:rFonts w:ascii="Arial" w:hAnsi="Arial" w:cs="Arial"/>
        </w:rPr>
        <w:t xml:space="preserve">itoring. Powstaną udogodnienia </w:t>
      </w:r>
      <w:r>
        <w:rPr>
          <w:rFonts w:ascii="Arial" w:hAnsi="Arial" w:cs="Arial"/>
        </w:rPr>
        <w:t xml:space="preserve">dla osób o ograniczonej mobilności. Szczegółowy zakres prac i wykaz stacji oraz przystanków, które przejdą modernizację, będzie znany po wykonaniu dokumentacji projektowej.  </w:t>
      </w:r>
    </w:p>
    <w:p w14:paraId="349A2C66" w14:textId="55FEFCE6" w:rsidR="00160EE8" w:rsidRDefault="001E22AD" w:rsidP="009F6E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12A8">
        <w:rPr>
          <w:rFonts w:ascii="Arial" w:hAnsi="Arial" w:cs="Arial"/>
        </w:rPr>
        <w:t xml:space="preserve">odpisana </w:t>
      </w:r>
      <w:r w:rsidR="002429FE">
        <w:rPr>
          <w:rFonts w:ascii="Arial" w:hAnsi="Arial" w:cs="Arial"/>
        </w:rPr>
        <w:t xml:space="preserve">4 kwietnia 2019 r. </w:t>
      </w:r>
      <w:r w:rsidR="00BF12A8">
        <w:rPr>
          <w:rFonts w:ascii="Arial" w:hAnsi="Arial" w:cs="Arial"/>
        </w:rPr>
        <w:t>umowa</w:t>
      </w:r>
      <w:r w:rsidR="00283938">
        <w:rPr>
          <w:rFonts w:ascii="Arial" w:hAnsi="Arial" w:cs="Arial"/>
        </w:rPr>
        <w:t xml:space="preserve"> </w:t>
      </w:r>
      <w:r w:rsidR="00160EE8">
        <w:rPr>
          <w:rFonts w:ascii="Arial" w:hAnsi="Arial" w:cs="Arial"/>
        </w:rPr>
        <w:t xml:space="preserve">o wartości 6,5 mln zł z </w:t>
      </w:r>
      <w:r w:rsidR="00160EE8" w:rsidRPr="00160EE8">
        <w:rPr>
          <w:rFonts w:ascii="Arial" w:hAnsi="Arial" w:cs="Arial"/>
        </w:rPr>
        <w:t>Konsorcjum, którego liderem jest BBF Sp. z o.</w:t>
      </w:r>
      <w:proofErr w:type="gramStart"/>
      <w:r w:rsidR="00160EE8" w:rsidRPr="00160EE8">
        <w:rPr>
          <w:rFonts w:ascii="Arial" w:hAnsi="Arial" w:cs="Arial"/>
        </w:rPr>
        <w:t>o</w:t>
      </w:r>
      <w:proofErr w:type="gramEnd"/>
      <w:r w:rsidR="00160EE8" w:rsidRPr="00160EE8">
        <w:rPr>
          <w:rFonts w:ascii="Arial" w:hAnsi="Arial" w:cs="Arial"/>
        </w:rPr>
        <w:t xml:space="preserve">., </w:t>
      </w:r>
      <w:proofErr w:type="gramStart"/>
      <w:r w:rsidR="002429FE">
        <w:rPr>
          <w:rFonts w:ascii="Arial" w:hAnsi="Arial" w:cs="Arial"/>
        </w:rPr>
        <w:t>o</w:t>
      </w:r>
      <w:proofErr w:type="gramEnd"/>
      <w:r w:rsidR="00160EE8">
        <w:rPr>
          <w:rFonts w:ascii="Arial" w:hAnsi="Arial" w:cs="Arial"/>
        </w:rPr>
        <w:t>,</w:t>
      </w:r>
      <w:r w:rsidR="002429FE">
        <w:rPr>
          <w:rFonts w:ascii="Arial" w:hAnsi="Arial" w:cs="Arial"/>
        </w:rPr>
        <w:t xml:space="preserve"> </w:t>
      </w:r>
      <w:r w:rsidR="00F425ED">
        <w:rPr>
          <w:rFonts w:ascii="Arial" w:hAnsi="Arial" w:cs="Arial"/>
        </w:rPr>
        <w:t>zakłada</w:t>
      </w:r>
      <w:r w:rsidR="00283938">
        <w:rPr>
          <w:rFonts w:ascii="Arial" w:hAnsi="Arial" w:cs="Arial"/>
        </w:rPr>
        <w:t xml:space="preserve"> </w:t>
      </w:r>
      <w:r w:rsidR="00205FF8">
        <w:rPr>
          <w:rFonts w:ascii="Arial" w:hAnsi="Arial" w:cs="Arial"/>
        </w:rPr>
        <w:t>p</w:t>
      </w:r>
      <w:r w:rsidR="00F425ED">
        <w:rPr>
          <w:rFonts w:ascii="Arial" w:hAnsi="Arial" w:cs="Arial"/>
        </w:rPr>
        <w:t>rzygot</w:t>
      </w:r>
      <w:r w:rsidR="00160EE8">
        <w:rPr>
          <w:rFonts w:ascii="Arial" w:hAnsi="Arial" w:cs="Arial"/>
        </w:rPr>
        <w:t>owanie</w:t>
      </w:r>
      <w:r w:rsidR="00205FF8">
        <w:rPr>
          <w:rFonts w:ascii="Arial" w:hAnsi="Arial" w:cs="Arial"/>
        </w:rPr>
        <w:t xml:space="preserve"> </w:t>
      </w:r>
      <w:r w:rsidR="00BF12A8">
        <w:rPr>
          <w:rFonts w:ascii="Arial" w:hAnsi="Arial" w:cs="Arial"/>
        </w:rPr>
        <w:t>projekt</w:t>
      </w:r>
      <w:r w:rsidR="00160EE8">
        <w:rPr>
          <w:rFonts w:ascii="Arial" w:hAnsi="Arial" w:cs="Arial"/>
        </w:rPr>
        <w:t xml:space="preserve">u remontu linii </w:t>
      </w:r>
      <w:r w:rsidR="00BF12A8">
        <w:rPr>
          <w:rFonts w:ascii="Arial" w:hAnsi="Arial" w:cs="Arial"/>
        </w:rPr>
        <w:t xml:space="preserve">oraz </w:t>
      </w:r>
      <w:r w:rsidR="00160EE8">
        <w:rPr>
          <w:rFonts w:ascii="Arial" w:hAnsi="Arial" w:cs="Arial"/>
        </w:rPr>
        <w:t xml:space="preserve">pozyskanie </w:t>
      </w:r>
      <w:r w:rsidR="00F425ED">
        <w:rPr>
          <w:rFonts w:ascii="Arial" w:hAnsi="Arial" w:cs="Arial"/>
        </w:rPr>
        <w:t>niezbędn</w:t>
      </w:r>
      <w:r w:rsidR="00160EE8">
        <w:rPr>
          <w:rFonts w:ascii="Arial" w:hAnsi="Arial" w:cs="Arial"/>
        </w:rPr>
        <w:t xml:space="preserve">ych </w:t>
      </w:r>
      <w:proofErr w:type="gramStart"/>
      <w:r w:rsidR="00160EE8">
        <w:rPr>
          <w:rFonts w:ascii="Arial" w:hAnsi="Arial" w:cs="Arial"/>
        </w:rPr>
        <w:t>dokumentów</w:t>
      </w:r>
      <w:proofErr w:type="gramEnd"/>
      <w:r w:rsidR="00F425ED">
        <w:rPr>
          <w:rFonts w:ascii="Arial" w:hAnsi="Arial" w:cs="Arial"/>
        </w:rPr>
        <w:t xml:space="preserve"> do </w:t>
      </w:r>
      <w:r w:rsidR="00BF12A8">
        <w:rPr>
          <w:rFonts w:ascii="Arial" w:hAnsi="Arial" w:cs="Arial"/>
        </w:rPr>
        <w:t>uzyska</w:t>
      </w:r>
      <w:r w:rsidR="00283938">
        <w:rPr>
          <w:rFonts w:ascii="Arial" w:hAnsi="Arial" w:cs="Arial"/>
        </w:rPr>
        <w:t>ni</w:t>
      </w:r>
      <w:r w:rsidR="00F425ED">
        <w:rPr>
          <w:rFonts w:ascii="Arial" w:hAnsi="Arial" w:cs="Arial"/>
        </w:rPr>
        <w:t>a</w:t>
      </w:r>
      <w:r w:rsidR="00283938">
        <w:rPr>
          <w:rFonts w:ascii="Arial" w:hAnsi="Arial" w:cs="Arial"/>
        </w:rPr>
        <w:t xml:space="preserve"> decyzji</w:t>
      </w:r>
      <w:r w:rsidR="00BF12A8">
        <w:rPr>
          <w:rFonts w:ascii="Arial" w:hAnsi="Arial" w:cs="Arial"/>
        </w:rPr>
        <w:t xml:space="preserve"> </w:t>
      </w:r>
      <w:r w:rsidR="0039594F">
        <w:rPr>
          <w:rFonts w:ascii="Arial" w:hAnsi="Arial" w:cs="Arial"/>
        </w:rPr>
        <w:t>administracyjnych</w:t>
      </w:r>
      <w:r w:rsidR="00F425ED">
        <w:rPr>
          <w:rFonts w:ascii="Arial" w:hAnsi="Arial" w:cs="Arial"/>
        </w:rPr>
        <w:t>.</w:t>
      </w:r>
      <w:r w:rsidR="00BF12A8">
        <w:rPr>
          <w:rFonts w:ascii="Arial" w:hAnsi="Arial" w:cs="Arial"/>
        </w:rPr>
        <w:t xml:space="preserve"> </w:t>
      </w:r>
    </w:p>
    <w:p w14:paraId="2948D7C4" w14:textId="1751C3CB" w:rsidR="00167E4F" w:rsidRDefault="004A1EF7" w:rsidP="00D133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</w:t>
      </w:r>
      <w:r w:rsidR="00F425ED">
        <w:rPr>
          <w:rFonts w:ascii="Arial" w:hAnsi="Arial" w:cs="Arial"/>
        </w:rPr>
        <w:t>nad projektem</w:t>
      </w:r>
      <w:r>
        <w:rPr>
          <w:rFonts w:ascii="Arial" w:hAnsi="Arial" w:cs="Arial"/>
        </w:rPr>
        <w:t xml:space="preserve"> </w:t>
      </w:r>
      <w:r w:rsidR="00F425ED">
        <w:rPr>
          <w:rFonts w:ascii="Arial" w:hAnsi="Arial" w:cs="Arial"/>
        </w:rPr>
        <w:t xml:space="preserve">zaczną się w maju i potrwają </w:t>
      </w:r>
      <w:r>
        <w:rPr>
          <w:rFonts w:ascii="Arial" w:hAnsi="Arial" w:cs="Arial"/>
        </w:rPr>
        <w:t xml:space="preserve">do października 2020r. </w:t>
      </w:r>
      <w:r w:rsidR="00C72C3A">
        <w:rPr>
          <w:rFonts w:ascii="Arial" w:hAnsi="Arial" w:cs="Arial"/>
        </w:rPr>
        <w:t xml:space="preserve">Po wykonaniu dokumentacji, na odcinku Krzyż – Gorzów Wielkopolski, zaczną się prace budowlane. </w:t>
      </w:r>
      <w:r w:rsidR="007A5818">
        <w:rPr>
          <w:rFonts w:ascii="Arial" w:hAnsi="Arial" w:cs="Arial"/>
        </w:rPr>
        <w:t>R</w:t>
      </w:r>
      <w:r w:rsidR="00C72C3A">
        <w:rPr>
          <w:rFonts w:ascii="Arial" w:hAnsi="Arial" w:cs="Arial"/>
        </w:rPr>
        <w:t xml:space="preserve">ealizacja </w:t>
      </w:r>
      <w:r w:rsidR="009F6E15">
        <w:rPr>
          <w:rFonts w:ascii="Arial" w:hAnsi="Arial" w:cs="Arial"/>
        </w:rPr>
        <w:t>planowana jest w latach</w:t>
      </w:r>
      <w:r w:rsidR="00C72C3A">
        <w:rPr>
          <w:rFonts w:ascii="Arial" w:hAnsi="Arial" w:cs="Arial"/>
        </w:rPr>
        <w:t xml:space="preserve"> 2020</w:t>
      </w:r>
      <w:r w:rsidR="009F6E15">
        <w:rPr>
          <w:rFonts w:ascii="Arial" w:hAnsi="Arial" w:cs="Arial"/>
        </w:rPr>
        <w:t xml:space="preserve"> - </w:t>
      </w:r>
      <w:r w:rsidR="00C72C3A">
        <w:rPr>
          <w:rFonts w:ascii="Arial" w:hAnsi="Arial" w:cs="Arial"/>
        </w:rPr>
        <w:t xml:space="preserve">2023r. </w:t>
      </w:r>
    </w:p>
    <w:p w14:paraId="005AE600" w14:textId="7F64B412" w:rsidR="007A5818" w:rsidRPr="006612F3" w:rsidRDefault="009F6E15" w:rsidP="006612F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6612F3">
        <w:rPr>
          <w:rFonts w:ascii="Arial" w:hAnsi="Arial" w:cs="Arial"/>
          <w:sz w:val="20"/>
          <w:szCs w:val="20"/>
        </w:rPr>
        <w:lastRenderedPageBreak/>
        <w:t>Projekt pn. „Rewitalizacja linii kolejowej nr 203 na odcinku Krzyż – Gorzów Wielkopolski” finansowany jest ze środków Europejskiego Funduszu Rozwoju Regionalnego w ramach Regionalnego Programu Operacyjnego Województwa Lubuskiego na</w:t>
      </w:r>
      <w:r w:rsidR="004B5BEC" w:rsidRPr="006612F3">
        <w:rPr>
          <w:rFonts w:ascii="Arial" w:hAnsi="Arial" w:cs="Arial"/>
          <w:sz w:val="20"/>
          <w:szCs w:val="20"/>
        </w:rPr>
        <w:t xml:space="preserve"> </w:t>
      </w:r>
      <w:r w:rsidRPr="006612F3">
        <w:rPr>
          <w:rFonts w:ascii="Arial" w:hAnsi="Arial" w:cs="Arial"/>
          <w:sz w:val="20"/>
          <w:szCs w:val="20"/>
        </w:rPr>
        <w:t>lata 2014-2020.</w:t>
      </w:r>
    </w:p>
    <w:bookmarkEnd w:id="0"/>
    <w:p w14:paraId="6A8A4461" w14:textId="77777777" w:rsidR="00322C77" w:rsidRDefault="00322C77" w:rsidP="00322C77">
      <w:r w:rsidRPr="00A9081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612AD2E1" wp14:editId="42E8F8F3">
            <wp:extent cx="5480050" cy="1088346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97" cy="11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36B2" w14:textId="77777777" w:rsidR="00314684" w:rsidRDefault="00314684" w:rsidP="00322C77"/>
    <w:p w14:paraId="0035355E" w14:textId="77777777" w:rsidR="00D639D8" w:rsidRPr="00D639D8" w:rsidRDefault="00D639D8" w:rsidP="00314684">
      <w:pPr>
        <w:spacing w:after="12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D639D8">
        <w:rPr>
          <w:rFonts w:ascii="Arial" w:hAnsi="Arial" w:cs="Arial"/>
          <w:b/>
          <w:bCs/>
          <w:sz w:val="18"/>
          <w:szCs w:val="18"/>
        </w:rPr>
        <w:t>Kontakt dla mediów:</w:t>
      </w:r>
    </w:p>
    <w:p w14:paraId="144CFD71" w14:textId="77777777" w:rsidR="00D639D8" w:rsidRPr="00D639D8" w:rsidRDefault="00D639D8" w:rsidP="00314684">
      <w:pPr>
        <w:spacing w:line="240" w:lineRule="auto"/>
        <w:jc w:val="right"/>
        <w:rPr>
          <w:sz w:val="18"/>
          <w:szCs w:val="18"/>
        </w:rPr>
      </w:pPr>
      <w:r w:rsidRPr="00D639D8">
        <w:rPr>
          <w:rFonts w:ascii="Arial" w:hAnsi="Arial" w:cs="Arial"/>
          <w:sz w:val="18"/>
          <w:szCs w:val="18"/>
          <w:shd w:val="clear" w:color="auto" w:fill="FFFFFF"/>
        </w:rPr>
        <w:t>Radosław Śledziński</w:t>
      </w:r>
      <w:r w:rsidRPr="00D639D8">
        <w:rPr>
          <w:rFonts w:ascii="Arial" w:hAnsi="Arial" w:cs="Arial"/>
          <w:sz w:val="18"/>
          <w:szCs w:val="18"/>
        </w:rPr>
        <w:br/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D639D8">
        <w:rPr>
          <w:rFonts w:ascii="Arial" w:hAnsi="Arial" w:cs="Arial"/>
          <w:sz w:val="18"/>
          <w:szCs w:val="18"/>
        </w:rPr>
        <w:br/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D639D8">
        <w:rPr>
          <w:rFonts w:ascii="Arial" w:hAnsi="Arial" w:cs="Arial"/>
          <w:sz w:val="18"/>
          <w:szCs w:val="18"/>
        </w:rPr>
        <w:br/>
      </w:r>
      <w:hyperlink r:id="rId7" w:history="1">
        <w:r w:rsidRPr="00D639D8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Pr="00D639D8">
        <w:rPr>
          <w:rFonts w:ascii="Arial" w:hAnsi="Arial" w:cs="Arial"/>
          <w:sz w:val="18"/>
          <w:szCs w:val="18"/>
        </w:rPr>
        <w:br/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T: + 48 501 613 495</w:t>
      </w:r>
    </w:p>
    <w:p w14:paraId="6B8B7C42" w14:textId="50B36E94" w:rsidR="00843C77" w:rsidRDefault="000673EE"/>
    <w:sectPr w:rsidR="00843C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13C5D" w14:textId="77777777" w:rsidR="000673EE" w:rsidRDefault="000673EE" w:rsidP="00322C77">
      <w:pPr>
        <w:spacing w:after="0" w:line="240" w:lineRule="auto"/>
      </w:pPr>
      <w:r>
        <w:separator/>
      </w:r>
    </w:p>
  </w:endnote>
  <w:endnote w:type="continuationSeparator" w:id="0">
    <w:p w14:paraId="3E42C879" w14:textId="77777777" w:rsidR="000673EE" w:rsidRDefault="000673EE" w:rsidP="0032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9AE0F" w14:textId="77777777" w:rsidR="00C03E53" w:rsidRDefault="002214FA">
    <w:pPr>
      <w:pStyle w:val="Stopka"/>
    </w:pPr>
    <w:r>
      <w:rPr>
        <w:noProof/>
        <w:lang w:eastAsia="pl-PL"/>
      </w:rPr>
      <w:drawing>
        <wp:inline distT="0" distB="0" distL="0" distR="0" wp14:anchorId="5D8FD06F" wp14:editId="713C1A19">
          <wp:extent cx="850900" cy="525622"/>
          <wp:effectExtent l="0" t="0" r="635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,pic1,1017,81614,181098,show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872" cy="5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9C220E0" wp14:editId="17740B84">
          <wp:extent cx="1627618" cy="539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02" cy="5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9EA8E22" wp14:editId="165B9D9F">
          <wp:extent cx="1522714" cy="495300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lubuskie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919" cy="49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3BAAC7C" wp14:editId="3B77F514">
          <wp:extent cx="1496826" cy="625475"/>
          <wp:effectExtent l="0" t="0" r="8255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bran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03" cy="62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744B9" w14:textId="77777777" w:rsidR="00322C77" w:rsidRDefault="00322C77" w:rsidP="00322C77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14:paraId="77B44DC9" w14:textId="77777777" w:rsidR="00C03E53" w:rsidRDefault="000673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B9770" w14:textId="77777777" w:rsidR="000673EE" w:rsidRDefault="000673EE" w:rsidP="00322C77">
      <w:pPr>
        <w:spacing w:after="0" w:line="240" w:lineRule="auto"/>
      </w:pPr>
      <w:r>
        <w:separator/>
      </w:r>
    </w:p>
  </w:footnote>
  <w:footnote w:type="continuationSeparator" w:id="0">
    <w:p w14:paraId="355693D5" w14:textId="77777777" w:rsidR="000673EE" w:rsidRDefault="000673EE" w:rsidP="0032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B36F1" w14:textId="77777777" w:rsidR="00C03E53" w:rsidRPr="00465D70" w:rsidRDefault="002214FA" w:rsidP="00C03E5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EC3115" wp14:editId="3F23DADB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76537" w14:textId="77777777" w:rsidR="00C03E53" w:rsidRPr="00296E2E" w:rsidRDefault="002214FA" w:rsidP="00C03E5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14:paraId="21F2A229" w14:textId="2B858396" w:rsidR="00C03E53" w:rsidRPr="00296E2E" w:rsidRDefault="006612F3" w:rsidP="00C03E53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Biuro Komunikacji i Promocji</w:t>
    </w:r>
  </w:p>
  <w:p w14:paraId="7443B4B1" w14:textId="77777777" w:rsidR="00C03E53" w:rsidRPr="00296E2E" w:rsidRDefault="002214FA" w:rsidP="00C03E5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14:paraId="6477D42C" w14:textId="77777777" w:rsidR="00C03E53" w:rsidRPr="00296E2E" w:rsidRDefault="002214FA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14:paraId="64138F26" w14:textId="77777777" w:rsidR="00C03E53" w:rsidRPr="00296E2E" w:rsidRDefault="002214FA" w:rsidP="00C03E5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14:paraId="5D67859C" w14:textId="77777777" w:rsidR="00C03E53" w:rsidRPr="00296E2E" w:rsidRDefault="000673EE" w:rsidP="00C03E53">
    <w:pPr>
      <w:spacing w:after="0"/>
      <w:rPr>
        <w:rFonts w:ascii="Arial" w:hAnsi="Arial" w:cs="Arial"/>
        <w:sz w:val="16"/>
        <w:szCs w:val="16"/>
      </w:rPr>
    </w:pPr>
    <w:hyperlink r:id="rId2" w:history="1">
      <w:r w:rsidR="002214FA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14:paraId="677DA595" w14:textId="77777777" w:rsidR="00C03E53" w:rsidRPr="00DA3248" w:rsidRDefault="002214FA" w:rsidP="00C03E53">
    <w:pPr>
      <w:spacing w:after="0"/>
      <w:rPr>
        <w:rFonts w:ascii="Arial" w:hAnsi="Arial" w:cs="Arial"/>
        <w:sz w:val="16"/>
        <w:szCs w:val="16"/>
      </w:rPr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  <w:p w14:paraId="5A464541" w14:textId="77777777" w:rsidR="00C03E53" w:rsidRDefault="000673EE">
    <w:pPr>
      <w:pStyle w:val="Nagwek"/>
    </w:pPr>
  </w:p>
  <w:p w14:paraId="54DBBFAE" w14:textId="77777777" w:rsidR="00C03E53" w:rsidRDefault="000673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77"/>
    <w:rsid w:val="0003201F"/>
    <w:rsid w:val="00053792"/>
    <w:rsid w:val="000673EE"/>
    <w:rsid w:val="000726F7"/>
    <w:rsid w:val="00080176"/>
    <w:rsid w:val="00080A69"/>
    <w:rsid w:val="000A3455"/>
    <w:rsid w:val="000A5926"/>
    <w:rsid w:val="000C2BCA"/>
    <w:rsid w:val="000C74D5"/>
    <w:rsid w:val="000E0D2E"/>
    <w:rsid w:val="00131502"/>
    <w:rsid w:val="001519E9"/>
    <w:rsid w:val="00160EE8"/>
    <w:rsid w:val="00167E4F"/>
    <w:rsid w:val="001C065E"/>
    <w:rsid w:val="001D2BEB"/>
    <w:rsid w:val="001E22AD"/>
    <w:rsid w:val="001F6FB7"/>
    <w:rsid w:val="002014BF"/>
    <w:rsid w:val="00205FF8"/>
    <w:rsid w:val="002214FA"/>
    <w:rsid w:val="002407F8"/>
    <w:rsid w:val="002429FE"/>
    <w:rsid w:val="00247A7E"/>
    <w:rsid w:val="00283938"/>
    <w:rsid w:val="002A7585"/>
    <w:rsid w:val="002C2A20"/>
    <w:rsid w:val="003111AC"/>
    <w:rsid w:val="00314684"/>
    <w:rsid w:val="00322C77"/>
    <w:rsid w:val="003359BB"/>
    <w:rsid w:val="00355BCA"/>
    <w:rsid w:val="00370672"/>
    <w:rsid w:val="0039594F"/>
    <w:rsid w:val="00425F09"/>
    <w:rsid w:val="004869E6"/>
    <w:rsid w:val="004A1EF7"/>
    <w:rsid w:val="004B28A2"/>
    <w:rsid w:val="004B5BEC"/>
    <w:rsid w:val="004C3734"/>
    <w:rsid w:val="004D4741"/>
    <w:rsid w:val="0050110D"/>
    <w:rsid w:val="00535946"/>
    <w:rsid w:val="005611F9"/>
    <w:rsid w:val="005A77A8"/>
    <w:rsid w:val="005D0A97"/>
    <w:rsid w:val="005F1E8C"/>
    <w:rsid w:val="00611EBC"/>
    <w:rsid w:val="00630C0E"/>
    <w:rsid w:val="006409BA"/>
    <w:rsid w:val="006612F3"/>
    <w:rsid w:val="00662279"/>
    <w:rsid w:val="00724A71"/>
    <w:rsid w:val="0073444B"/>
    <w:rsid w:val="007379A5"/>
    <w:rsid w:val="007A5818"/>
    <w:rsid w:val="007D1DE2"/>
    <w:rsid w:val="007E0484"/>
    <w:rsid w:val="00810EAC"/>
    <w:rsid w:val="00821683"/>
    <w:rsid w:val="00876BD4"/>
    <w:rsid w:val="008B517B"/>
    <w:rsid w:val="008D113F"/>
    <w:rsid w:val="008F2D3F"/>
    <w:rsid w:val="009001BD"/>
    <w:rsid w:val="009219B0"/>
    <w:rsid w:val="00922F78"/>
    <w:rsid w:val="00941433"/>
    <w:rsid w:val="009645CE"/>
    <w:rsid w:val="009F3D0B"/>
    <w:rsid w:val="009F6E15"/>
    <w:rsid w:val="00A33ABB"/>
    <w:rsid w:val="00A71DC6"/>
    <w:rsid w:val="00A73356"/>
    <w:rsid w:val="00A817D1"/>
    <w:rsid w:val="00AB2DA0"/>
    <w:rsid w:val="00AD4768"/>
    <w:rsid w:val="00AE3D9E"/>
    <w:rsid w:val="00B646C8"/>
    <w:rsid w:val="00B96E87"/>
    <w:rsid w:val="00BA5845"/>
    <w:rsid w:val="00BC601B"/>
    <w:rsid w:val="00BD2817"/>
    <w:rsid w:val="00BF12A8"/>
    <w:rsid w:val="00C149F4"/>
    <w:rsid w:val="00C35915"/>
    <w:rsid w:val="00C419D5"/>
    <w:rsid w:val="00C474E2"/>
    <w:rsid w:val="00C5591F"/>
    <w:rsid w:val="00C5705E"/>
    <w:rsid w:val="00C65F1E"/>
    <w:rsid w:val="00C72C3A"/>
    <w:rsid w:val="00C82C07"/>
    <w:rsid w:val="00C92557"/>
    <w:rsid w:val="00CA3F92"/>
    <w:rsid w:val="00CA6390"/>
    <w:rsid w:val="00CA7FCA"/>
    <w:rsid w:val="00D13352"/>
    <w:rsid w:val="00D639D8"/>
    <w:rsid w:val="00D83AEA"/>
    <w:rsid w:val="00D87107"/>
    <w:rsid w:val="00DA51BC"/>
    <w:rsid w:val="00DE0EEB"/>
    <w:rsid w:val="00E33503"/>
    <w:rsid w:val="00E62477"/>
    <w:rsid w:val="00E70056"/>
    <w:rsid w:val="00E70371"/>
    <w:rsid w:val="00F0573D"/>
    <w:rsid w:val="00F425ED"/>
    <w:rsid w:val="00F64D79"/>
    <w:rsid w:val="00FA6527"/>
    <w:rsid w:val="00FC2B43"/>
    <w:rsid w:val="00FE28E8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D13C"/>
  <w15:chartTrackingRefBased/>
  <w15:docId w15:val="{4DDD4E84-406C-41A5-8920-706BE196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C77"/>
  </w:style>
  <w:style w:type="character" w:styleId="Pogrubienie">
    <w:name w:val="Strong"/>
    <w:uiPriority w:val="22"/>
    <w:qFormat/>
    <w:rsid w:val="00322C77"/>
    <w:rPr>
      <w:b/>
      <w:bCs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322C7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C77"/>
  </w:style>
  <w:style w:type="character" w:styleId="Hipercze">
    <w:name w:val="Hyperlink"/>
    <w:uiPriority w:val="99"/>
    <w:unhideWhenUsed/>
    <w:rsid w:val="00322C7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0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D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D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2019-03-26T14:28:00Z</cp:lastPrinted>
  <dcterms:created xsi:type="dcterms:W3CDTF">2019-04-05T09:51:00Z</dcterms:created>
  <dcterms:modified xsi:type="dcterms:W3CDTF">2019-04-05T09:51:00Z</dcterms:modified>
</cp:coreProperties>
</file>