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Pr="00FD6812" w:rsidRDefault="009D1AEB" w:rsidP="002A4FEA">
      <w:pPr>
        <w:spacing w:before="1920" w:line="360" w:lineRule="auto"/>
        <w:jc w:val="right"/>
        <w:rPr>
          <w:rFonts w:cs="Arial"/>
        </w:rPr>
      </w:pPr>
      <w:r w:rsidRPr="00FD6812">
        <w:rPr>
          <w:rFonts w:cs="Arial"/>
        </w:rPr>
        <w:t>Warszawa,</w:t>
      </w:r>
      <w:r w:rsidR="006C6C1C" w:rsidRPr="00FD6812">
        <w:rPr>
          <w:rFonts w:cs="Arial"/>
        </w:rPr>
        <w:t xml:space="preserve"> </w:t>
      </w:r>
      <w:r w:rsidR="001C41C8" w:rsidRPr="00FD6812">
        <w:rPr>
          <w:rFonts w:cs="Arial"/>
        </w:rPr>
        <w:t>3</w:t>
      </w:r>
      <w:r w:rsidR="00AC52B9" w:rsidRPr="00FD6812">
        <w:rPr>
          <w:rFonts w:cs="Arial"/>
        </w:rPr>
        <w:t xml:space="preserve"> grudnia </w:t>
      </w:r>
      <w:r w:rsidR="00D43530" w:rsidRPr="00FD6812">
        <w:rPr>
          <w:rFonts w:cs="Arial"/>
        </w:rPr>
        <w:t>2020</w:t>
      </w:r>
      <w:r w:rsidRPr="00FD6812">
        <w:rPr>
          <w:rFonts w:cs="Arial"/>
        </w:rPr>
        <w:t xml:space="preserve"> r.</w:t>
      </w:r>
    </w:p>
    <w:p w:rsidR="001C41C8" w:rsidRPr="00FD6812" w:rsidRDefault="001C41C8" w:rsidP="00FD6812">
      <w:pPr>
        <w:pStyle w:val="Nagwek1"/>
        <w:spacing w:before="100" w:beforeAutospacing="1" w:after="100" w:afterAutospacing="1" w:line="360" w:lineRule="auto"/>
        <w:rPr>
          <w:rFonts w:eastAsia="Calibri" w:cs="Arial"/>
          <w:sz w:val="22"/>
          <w:szCs w:val="22"/>
        </w:rPr>
      </w:pPr>
      <w:bookmarkStart w:id="0" w:name="_GoBack"/>
      <w:r w:rsidRPr="00FD6812">
        <w:rPr>
          <w:rFonts w:eastAsia="Calibri" w:cs="Arial"/>
          <w:sz w:val="22"/>
          <w:szCs w:val="22"/>
        </w:rPr>
        <w:t>CEF łączy Polskę i Europę oraz tworzy lepsze warunki do podroży i przewozu towarów koleją</w:t>
      </w:r>
    </w:p>
    <w:bookmarkEnd w:id="0"/>
    <w:p w:rsidR="001C41C8" w:rsidRPr="00FD6812" w:rsidRDefault="001C41C8" w:rsidP="00FD6812">
      <w:pPr>
        <w:spacing w:before="100" w:beforeAutospacing="1" w:after="100" w:afterAutospacing="1" w:line="360" w:lineRule="auto"/>
        <w:rPr>
          <w:rFonts w:eastAsia="Calibri" w:cs="Arial"/>
          <w:b/>
          <w:bCs/>
        </w:rPr>
      </w:pPr>
      <w:r w:rsidRPr="00FD6812">
        <w:rPr>
          <w:rFonts w:eastAsia="Calibri" w:cs="Arial"/>
          <w:b/>
          <w:bCs/>
        </w:rPr>
        <w:t xml:space="preserve">PKP Polskie Linie Kolejowe S.A. pozyskały na </w:t>
      </w:r>
      <w:r w:rsidR="0008030E" w:rsidRPr="00FD6812">
        <w:rPr>
          <w:rFonts w:eastAsia="Calibri" w:cs="Arial"/>
          <w:b/>
          <w:bCs/>
        </w:rPr>
        <w:t xml:space="preserve">zwiększenie możliwości kolei </w:t>
      </w:r>
      <w:r w:rsidRPr="00FD6812">
        <w:rPr>
          <w:rFonts w:eastAsia="Calibri" w:cs="Arial"/>
          <w:b/>
          <w:bCs/>
        </w:rPr>
        <w:t xml:space="preserve">3,6 mld euro </w:t>
      </w:r>
      <w:r w:rsidR="00C41797" w:rsidRPr="00FD6812">
        <w:rPr>
          <w:rFonts w:eastAsia="Calibri" w:cs="Arial"/>
          <w:b/>
          <w:bCs/>
        </w:rPr>
        <w:t xml:space="preserve">dofinansowania </w:t>
      </w:r>
      <w:r w:rsidRPr="00FD6812">
        <w:rPr>
          <w:rFonts w:eastAsia="Calibri" w:cs="Arial"/>
          <w:b/>
          <w:bCs/>
        </w:rPr>
        <w:t>z instrumentu finanso</w:t>
      </w:r>
      <w:r w:rsidR="00ED2FF8" w:rsidRPr="00FD6812">
        <w:rPr>
          <w:rFonts w:eastAsia="Calibri" w:cs="Arial"/>
          <w:b/>
          <w:bCs/>
        </w:rPr>
        <w:t xml:space="preserve">wego </w:t>
      </w:r>
      <w:proofErr w:type="spellStart"/>
      <w:r w:rsidR="00ED2FF8" w:rsidRPr="00FD6812">
        <w:rPr>
          <w:rFonts w:eastAsia="Calibri" w:cs="Arial"/>
          <w:b/>
          <w:bCs/>
        </w:rPr>
        <w:t>Connecting</w:t>
      </w:r>
      <w:proofErr w:type="spellEnd"/>
      <w:r w:rsidR="00ED2FF8" w:rsidRPr="00FD6812">
        <w:rPr>
          <w:rFonts w:eastAsia="Calibri" w:cs="Arial"/>
          <w:b/>
          <w:bCs/>
        </w:rPr>
        <w:t xml:space="preserve"> Europe </w:t>
      </w:r>
      <w:proofErr w:type="spellStart"/>
      <w:r w:rsidR="00ED2FF8" w:rsidRPr="00FD6812">
        <w:rPr>
          <w:rFonts w:eastAsia="Calibri" w:cs="Arial"/>
          <w:b/>
          <w:bCs/>
        </w:rPr>
        <w:t>Facility</w:t>
      </w:r>
      <w:proofErr w:type="spellEnd"/>
      <w:r w:rsidRPr="00FD6812">
        <w:rPr>
          <w:rFonts w:eastAsia="Calibri" w:cs="Arial"/>
          <w:b/>
          <w:bCs/>
        </w:rPr>
        <w:t xml:space="preserve"> (CEF) - „Łącząc Europę”. Dzięki </w:t>
      </w:r>
      <w:r w:rsidR="0008030E" w:rsidRPr="00FD6812">
        <w:rPr>
          <w:rFonts w:eastAsia="Calibri" w:cs="Arial"/>
          <w:b/>
          <w:bCs/>
        </w:rPr>
        <w:t xml:space="preserve">24 projektom o </w:t>
      </w:r>
      <w:r w:rsidR="00C41797" w:rsidRPr="00FD6812">
        <w:rPr>
          <w:rFonts w:eastAsia="Calibri" w:cs="Arial"/>
          <w:b/>
          <w:bCs/>
        </w:rPr>
        <w:t xml:space="preserve">łącznej </w:t>
      </w:r>
      <w:r w:rsidR="0008030E" w:rsidRPr="00FD6812">
        <w:rPr>
          <w:rFonts w:eastAsia="Calibri" w:cs="Arial"/>
          <w:b/>
          <w:bCs/>
        </w:rPr>
        <w:t xml:space="preserve">wartości </w:t>
      </w:r>
      <w:r w:rsidR="00ED2FF8" w:rsidRPr="00FD6812">
        <w:rPr>
          <w:rFonts w:eastAsia="Calibri" w:cs="Arial"/>
          <w:b/>
          <w:bCs/>
        </w:rPr>
        <w:t>26</w:t>
      </w:r>
      <w:r w:rsidR="0008030E" w:rsidRPr="00FD6812">
        <w:rPr>
          <w:rFonts w:eastAsia="Calibri" w:cs="Arial"/>
          <w:b/>
          <w:bCs/>
        </w:rPr>
        <w:t xml:space="preserve"> mld </w:t>
      </w:r>
      <w:r w:rsidR="00C41797" w:rsidRPr="00FD6812">
        <w:rPr>
          <w:rFonts w:eastAsia="Calibri" w:cs="Arial"/>
          <w:b/>
          <w:bCs/>
        </w:rPr>
        <w:t>zł</w:t>
      </w:r>
      <w:r w:rsidR="0008030E" w:rsidRPr="00FD6812">
        <w:rPr>
          <w:rFonts w:eastAsia="Calibri" w:cs="Arial"/>
          <w:b/>
          <w:bCs/>
        </w:rPr>
        <w:t>, obejmującym linie k</w:t>
      </w:r>
      <w:r w:rsidR="002A4FEA" w:rsidRPr="00FD6812">
        <w:rPr>
          <w:rFonts w:eastAsia="Calibri" w:cs="Arial"/>
          <w:b/>
          <w:bCs/>
        </w:rPr>
        <w:t>olejowe o znaczeniu europejskim</w:t>
      </w:r>
      <w:r w:rsidRPr="00FD6812">
        <w:rPr>
          <w:rFonts w:eastAsia="Calibri" w:cs="Arial"/>
          <w:b/>
          <w:bCs/>
        </w:rPr>
        <w:t xml:space="preserve">, pasażerowie zyskują atrakcyjne czasy podróży oraz bardziej </w:t>
      </w:r>
      <w:r w:rsidR="0008030E" w:rsidRPr="00FD6812">
        <w:rPr>
          <w:rFonts w:eastAsia="Calibri" w:cs="Arial"/>
          <w:b/>
          <w:bCs/>
        </w:rPr>
        <w:t xml:space="preserve">dostępną, </w:t>
      </w:r>
      <w:r w:rsidRPr="00FD6812">
        <w:rPr>
          <w:rFonts w:eastAsia="Calibri" w:cs="Arial"/>
          <w:b/>
          <w:bCs/>
        </w:rPr>
        <w:t xml:space="preserve">bezpieczną i punktualną kolej. Inwestycje </w:t>
      </w:r>
      <w:r w:rsidR="0008030E" w:rsidRPr="00FD6812">
        <w:rPr>
          <w:rFonts w:eastAsia="Calibri" w:cs="Arial"/>
          <w:b/>
          <w:bCs/>
        </w:rPr>
        <w:t xml:space="preserve">na europejskich korytarzach </w:t>
      </w:r>
      <w:r w:rsidRPr="00FD6812">
        <w:rPr>
          <w:rFonts w:eastAsia="Calibri" w:cs="Arial"/>
          <w:b/>
          <w:bCs/>
        </w:rPr>
        <w:t>rozw</w:t>
      </w:r>
      <w:r w:rsidR="0008030E" w:rsidRPr="00FD6812">
        <w:rPr>
          <w:rFonts w:eastAsia="Calibri" w:cs="Arial"/>
          <w:b/>
          <w:bCs/>
        </w:rPr>
        <w:t xml:space="preserve">ijają </w:t>
      </w:r>
      <w:r w:rsidRPr="00FD6812">
        <w:rPr>
          <w:rFonts w:eastAsia="Calibri" w:cs="Arial"/>
          <w:b/>
          <w:bCs/>
        </w:rPr>
        <w:t>efektywn</w:t>
      </w:r>
      <w:r w:rsidR="0008030E" w:rsidRPr="00FD6812">
        <w:rPr>
          <w:rFonts w:eastAsia="Calibri" w:cs="Arial"/>
          <w:b/>
          <w:bCs/>
        </w:rPr>
        <w:t>y</w:t>
      </w:r>
      <w:r w:rsidRPr="00FD6812">
        <w:rPr>
          <w:rFonts w:eastAsia="Calibri" w:cs="Arial"/>
          <w:b/>
          <w:bCs/>
        </w:rPr>
        <w:t xml:space="preserve"> i ekologiczn</w:t>
      </w:r>
      <w:r w:rsidR="0008030E" w:rsidRPr="00FD6812">
        <w:rPr>
          <w:rFonts w:eastAsia="Calibri" w:cs="Arial"/>
          <w:b/>
          <w:bCs/>
        </w:rPr>
        <w:t>y</w:t>
      </w:r>
      <w:r w:rsidRPr="00FD6812">
        <w:rPr>
          <w:rFonts w:eastAsia="Calibri" w:cs="Arial"/>
          <w:b/>
          <w:bCs/>
        </w:rPr>
        <w:t xml:space="preserve"> kolejow</w:t>
      </w:r>
      <w:r w:rsidR="0008030E" w:rsidRPr="00FD6812">
        <w:rPr>
          <w:rFonts w:eastAsia="Calibri" w:cs="Arial"/>
          <w:b/>
          <w:bCs/>
        </w:rPr>
        <w:t>y</w:t>
      </w:r>
      <w:r w:rsidRPr="00FD6812">
        <w:rPr>
          <w:rFonts w:eastAsia="Calibri" w:cs="Arial"/>
          <w:b/>
          <w:bCs/>
        </w:rPr>
        <w:t xml:space="preserve"> transport towar</w:t>
      </w:r>
      <w:r w:rsidR="0062488C" w:rsidRPr="00FD6812">
        <w:rPr>
          <w:rFonts w:eastAsia="Calibri" w:cs="Arial"/>
          <w:b/>
          <w:bCs/>
        </w:rPr>
        <w:t>ow</w:t>
      </w:r>
      <w:r w:rsidR="0008030E" w:rsidRPr="00FD6812">
        <w:rPr>
          <w:rFonts w:eastAsia="Calibri" w:cs="Arial"/>
          <w:b/>
          <w:bCs/>
        </w:rPr>
        <w:t>y</w:t>
      </w:r>
      <w:r w:rsidR="0062488C" w:rsidRPr="00FD6812">
        <w:rPr>
          <w:rFonts w:eastAsia="Calibri" w:cs="Arial"/>
          <w:b/>
          <w:bCs/>
        </w:rPr>
        <w:t>.</w:t>
      </w:r>
      <w:r w:rsidRPr="00FD6812">
        <w:rPr>
          <w:rFonts w:eastAsia="Calibri" w:cs="Arial"/>
          <w:b/>
          <w:bCs/>
        </w:rPr>
        <w:t xml:space="preserve"> </w:t>
      </w:r>
    </w:p>
    <w:p w:rsidR="0062488C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FD6812">
        <w:rPr>
          <w:rStyle w:val="Pogrubienie"/>
          <w:rFonts w:cs="Arial"/>
          <w:b w:val="0"/>
        </w:rPr>
        <w:t xml:space="preserve">CEF to jedno z najważniejszych źródeł finansowania inwestycji infrastrukturalnych w Unii Europejskiej. </w:t>
      </w:r>
      <w:r w:rsidR="0062488C" w:rsidRPr="00FD6812">
        <w:rPr>
          <w:rStyle w:val="Pogrubienie"/>
          <w:rFonts w:cs="Arial"/>
          <w:b w:val="0"/>
        </w:rPr>
        <w:t xml:space="preserve">PKP Polskie Linie Kolejowe S.A. realizują 24 projekty o łącznej wartości </w:t>
      </w:r>
      <w:r w:rsidR="00ED2FF8" w:rsidRPr="00FD6812">
        <w:rPr>
          <w:rStyle w:val="Pogrubienie"/>
          <w:rFonts w:cs="Arial"/>
          <w:b w:val="0"/>
        </w:rPr>
        <w:t>26</w:t>
      </w:r>
      <w:r w:rsidR="0062488C" w:rsidRPr="00FD6812">
        <w:rPr>
          <w:rStyle w:val="Pogrubienie"/>
          <w:rFonts w:cs="Arial"/>
          <w:b w:val="0"/>
        </w:rPr>
        <w:t xml:space="preserve"> mld </w:t>
      </w:r>
      <w:r w:rsidR="00C41797" w:rsidRPr="00FD6812">
        <w:rPr>
          <w:rStyle w:val="Pogrubienie"/>
          <w:rFonts w:cs="Arial"/>
          <w:b w:val="0"/>
        </w:rPr>
        <w:t>zł</w:t>
      </w:r>
      <w:r w:rsidR="0062488C" w:rsidRPr="00FD6812">
        <w:rPr>
          <w:rStyle w:val="Pogrubienie"/>
          <w:rFonts w:cs="Arial"/>
          <w:b w:val="0"/>
        </w:rPr>
        <w:t xml:space="preserve">. To inwestycje prowadzone na </w:t>
      </w:r>
      <w:r w:rsidR="00A82CF8" w:rsidRPr="00FD6812">
        <w:rPr>
          <w:rStyle w:val="Pogrubienie"/>
          <w:rFonts w:cs="Arial"/>
          <w:b w:val="0"/>
        </w:rPr>
        <w:t xml:space="preserve">liniach kolejowych, będących częścią międzynarodowej sieci transportowej TEN-T, usprawniające podróże w aglomeracjach oraz poprawiające warunki do przewozów towarowych. </w:t>
      </w:r>
      <w:r w:rsidR="0008030E" w:rsidRPr="00FD6812">
        <w:rPr>
          <w:rStyle w:val="Pogrubienie"/>
          <w:rFonts w:cs="Arial"/>
          <w:b w:val="0"/>
        </w:rPr>
        <w:t xml:space="preserve">Dzięki projektom </w:t>
      </w:r>
      <w:r w:rsidR="00A82CF8" w:rsidRPr="00FD6812">
        <w:rPr>
          <w:rStyle w:val="Pogrubienie"/>
          <w:rFonts w:cs="Arial"/>
          <w:b w:val="0"/>
        </w:rPr>
        <w:t>ekologiczna kolej staje się coraz bardziej atrakcyjnym środkiem komunikacji w Polsce i Europie.</w:t>
      </w:r>
    </w:p>
    <w:p w:rsidR="006136E8" w:rsidRPr="00FD6812" w:rsidRDefault="002A4FEA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D6812">
        <w:rPr>
          <w:rStyle w:val="Pogrubienie"/>
          <w:rFonts w:cs="Arial"/>
          <w:i/>
        </w:rPr>
        <w:t xml:space="preserve">– </w:t>
      </w:r>
      <w:r w:rsidR="006136E8" w:rsidRPr="00FD6812">
        <w:rPr>
          <w:rStyle w:val="Pogrubienie"/>
          <w:rFonts w:cs="Arial"/>
          <w:i/>
        </w:rPr>
        <w:t>Inwestując pieniądze – zarówno te z pol</w:t>
      </w:r>
      <w:r w:rsidR="00EF62BA" w:rsidRPr="00FD6812">
        <w:rPr>
          <w:rStyle w:val="Pogrubienie"/>
          <w:rFonts w:cs="Arial"/>
          <w:i/>
        </w:rPr>
        <w:t>skiego, jak i unijnego budżetu –</w:t>
      </w:r>
      <w:r w:rsidR="006136E8" w:rsidRPr="00FD6812">
        <w:rPr>
          <w:rStyle w:val="Pogrubienie"/>
          <w:rFonts w:cs="Arial"/>
          <w:i/>
        </w:rPr>
        <w:t xml:space="preserve"> konsekwentnie dążymy do osiągnięcia celu, jakim jest dokończenie do 2030 roku prac na sieci bazowej TEN-T. To najważniejsze trasy drogowe i linie kolejowe nie tylko w Polsce, lecz także w całej Unii Europejskiej. Kolej to ekologiczny, bezpieczny i zrównoważony środek transportu, dlatego</w:t>
      </w:r>
      <w:r w:rsidR="00EF62BA" w:rsidRPr="00FD6812">
        <w:rPr>
          <w:rStyle w:val="Pogrubienie"/>
          <w:rFonts w:cs="Arial"/>
          <w:i/>
        </w:rPr>
        <w:t xml:space="preserve"> stawiamy na projekty kolejowe –</w:t>
      </w:r>
      <w:r w:rsidR="006136E8" w:rsidRPr="00FD6812">
        <w:rPr>
          <w:rStyle w:val="Pogrubienie"/>
          <w:rFonts w:cs="Arial"/>
          <w:i/>
        </w:rPr>
        <w:t xml:space="preserve"> </w:t>
      </w:r>
      <w:r w:rsidR="00622A44" w:rsidRPr="00FD6812">
        <w:rPr>
          <w:rStyle w:val="Pogrubienie"/>
          <w:rFonts w:cs="Arial"/>
        </w:rPr>
        <w:t>powiedziała</w:t>
      </w:r>
      <w:r w:rsidR="006136E8" w:rsidRPr="00FD6812">
        <w:rPr>
          <w:rStyle w:val="Pogrubienie"/>
          <w:rFonts w:cs="Arial"/>
        </w:rPr>
        <w:t xml:space="preserve"> </w:t>
      </w:r>
      <w:r w:rsidR="00622A44" w:rsidRPr="00FD6812">
        <w:rPr>
          <w:rStyle w:val="Pogrubienie"/>
          <w:rFonts w:cs="Arial"/>
        </w:rPr>
        <w:t>Małgorzata Jarosińska-Jedynak, sekretarz stanu</w:t>
      </w:r>
      <w:r w:rsidR="006136E8" w:rsidRPr="00FD6812">
        <w:rPr>
          <w:rStyle w:val="Pogrubienie"/>
          <w:rFonts w:cs="Arial"/>
        </w:rPr>
        <w:t xml:space="preserve"> </w:t>
      </w:r>
      <w:r w:rsidR="00622A44" w:rsidRPr="00FD6812">
        <w:rPr>
          <w:rStyle w:val="Pogrubienie"/>
          <w:rFonts w:cs="Arial"/>
        </w:rPr>
        <w:t>w Ministerstwie Funduszy i Polityki R</w:t>
      </w:r>
      <w:r w:rsidR="006136E8" w:rsidRPr="00FD6812">
        <w:rPr>
          <w:rStyle w:val="Pogrubienie"/>
          <w:rFonts w:cs="Arial"/>
        </w:rPr>
        <w:t>egionalnej.</w:t>
      </w:r>
    </w:p>
    <w:p w:rsidR="0062488C" w:rsidRPr="00FD6812" w:rsidRDefault="0062488C" w:rsidP="00FD6812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FD6812">
        <w:rPr>
          <w:rStyle w:val="Pogrubienie"/>
          <w:rFonts w:cs="Arial"/>
          <w:b w:val="0"/>
        </w:rPr>
        <w:t>PLK są największym beneficjentem środków CEF w Europie. W tym roku pr</w:t>
      </w:r>
      <w:r w:rsidR="000F292E" w:rsidRPr="00FD6812">
        <w:rPr>
          <w:rStyle w:val="Pogrubienie"/>
          <w:rFonts w:cs="Arial"/>
          <w:b w:val="0"/>
        </w:rPr>
        <w:t xml:space="preserve">zyznano dodatkowe dofinasowane </w:t>
      </w:r>
      <w:r w:rsidRPr="00FD6812">
        <w:rPr>
          <w:rStyle w:val="Pogrubienie"/>
          <w:rFonts w:cs="Arial"/>
          <w:b w:val="0"/>
        </w:rPr>
        <w:t xml:space="preserve">z niewykorzystanej alokacji innych państw członkowskich. Dodatkowe środki otrzymały projekty PKP Polskie Linie Kolejowe S.A. realizowane na odcinkach międzynarodowej linii kolejowej </w:t>
      </w:r>
      <w:proofErr w:type="spellStart"/>
      <w:r w:rsidRPr="00FD6812">
        <w:rPr>
          <w:rStyle w:val="Pogrubienie"/>
          <w:rFonts w:cs="Arial"/>
          <w:b w:val="0"/>
        </w:rPr>
        <w:t>Rail</w:t>
      </w:r>
      <w:proofErr w:type="spellEnd"/>
      <w:r w:rsidRPr="00FD6812">
        <w:rPr>
          <w:rStyle w:val="Pogrubienie"/>
          <w:rFonts w:cs="Arial"/>
          <w:b w:val="0"/>
        </w:rPr>
        <w:t xml:space="preserve"> </w:t>
      </w:r>
      <w:proofErr w:type="spellStart"/>
      <w:r w:rsidRPr="00FD6812">
        <w:rPr>
          <w:rStyle w:val="Pogrubienie"/>
          <w:rFonts w:cs="Arial"/>
          <w:b w:val="0"/>
        </w:rPr>
        <w:t>Baltica</w:t>
      </w:r>
      <w:proofErr w:type="spellEnd"/>
      <w:r w:rsidRPr="00FD6812">
        <w:rPr>
          <w:rStyle w:val="Pogrubienie"/>
          <w:rFonts w:cs="Arial"/>
          <w:b w:val="0"/>
        </w:rPr>
        <w:t xml:space="preserve">, łączącej kraje Bałtyckie z Polską oraz innymi krajami UE. </w:t>
      </w:r>
    </w:p>
    <w:p w:rsidR="006136E8" w:rsidRPr="00FD6812" w:rsidRDefault="00ED2FF8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D6812">
        <w:rPr>
          <w:rStyle w:val="Pogrubienie"/>
          <w:rFonts w:cs="Arial"/>
          <w:i/>
        </w:rPr>
        <w:t xml:space="preserve">– </w:t>
      </w:r>
      <w:r w:rsidR="006136E8" w:rsidRPr="00FD6812">
        <w:rPr>
          <w:rStyle w:val="Pogrubienie"/>
          <w:rFonts w:cs="Arial"/>
          <w:i/>
        </w:rPr>
        <w:t xml:space="preserve">Dzięki środkom z instrumentu CEF „Łącząc Europę” polska kolej zmienia się na naszych oczach. Cieszę się, że największym ich beneficjentem są PKP Polskie Linie Kolejowe S.A. </w:t>
      </w:r>
      <w:r w:rsidR="006136E8" w:rsidRPr="00FD6812">
        <w:rPr>
          <w:rStyle w:val="Pogrubienie"/>
          <w:rFonts w:cs="Arial"/>
          <w:i/>
        </w:rPr>
        <w:lastRenderedPageBreak/>
        <w:t>Dostosowanie polskiej infrastruktury kolejowej do europejskich parametrów to najważniejszy cel, jaki wynika z prac prowadzonych w tej chwili na wielu inwestycjach współfinansowanych z</w:t>
      </w:r>
      <w:r w:rsidRPr="00FD6812">
        <w:rPr>
          <w:rStyle w:val="Pogrubienie"/>
          <w:rFonts w:cs="Arial"/>
          <w:i/>
        </w:rPr>
        <w:t xml:space="preserve"> CEF, m. in. na międzynarodowej</w:t>
      </w:r>
      <w:r w:rsidR="006136E8" w:rsidRPr="00FD6812">
        <w:rPr>
          <w:rStyle w:val="Pogrubienie"/>
          <w:rFonts w:cs="Arial"/>
          <w:i/>
        </w:rPr>
        <w:t xml:space="preserve"> linii </w:t>
      </w:r>
      <w:proofErr w:type="spellStart"/>
      <w:r w:rsidR="006136E8" w:rsidRPr="00FD6812">
        <w:rPr>
          <w:rStyle w:val="Pogrubienie"/>
          <w:rFonts w:cs="Arial"/>
          <w:i/>
        </w:rPr>
        <w:t>Rail</w:t>
      </w:r>
      <w:proofErr w:type="spellEnd"/>
      <w:r w:rsidR="006136E8" w:rsidRPr="00FD6812">
        <w:rPr>
          <w:rStyle w:val="Pogrubienie"/>
          <w:rFonts w:cs="Arial"/>
          <w:i/>
        </w:rPr>
        <w:t xml:space="preserve"> </w:t>
      </w:r>
      <w:proofErr w:type="spellStart"/>
      <w:r w:rsidR="006136E8" w:rsidRPr="00FD6812">
        <w:rPr>
          <w:rStyle w:val="Pogrubienie"/>
          <w:rFonts w:cs="Arial"/>
          <w:i/>
        </w:rPr>
        <w:t>Baltica</w:t>
      </w:r>
      <w:proofErr w:type="spellEnd"/>
      <w:r w:rsidR="006136E8" w:rsidRPr="00FD6812">
        <w:rPr>
          <w:rStyle w:val="Pogrubienie"/>
          <w:rFonts w:cs="Arial"/>
          <w:i/>
        </w:rPr>
        <w:t xml:space="preserve">. Doceniając fakt ogłoszenia roku </w:t>
      </w:r>
      <w:r w:rsidR="006136E8" w:rsidRPr="00FD6812">
        <w:rPr>
          <w:rStyle w:val="Pogrubienie"/>
          <w:rFonts w:cs="Arial"/>
        </w:rPr>
        <w:t>2021 rokiem kolei, liczymy na to, że w kolejnych latach środki przeznaczane przez Unię Europejską</w:t>
      </w:r>
      <w:r w:rsidR="006136E8" w:rsidRPr="00FD6812">
        <w:rPr>
          <w:rStyle w:val="Pogrubienie"/>
          <w:rFonts w:cs="Arial"/>
          <w:i/>
        </w:rPr>
        <w:t xml:space="preserve"> na ten segment transportu będą jeszcze większe </w:t>
      </w:r>
      <w:r w:rsidRPr="00FD6812">
        <w:rPr>
          <w:rStyle w:val="Pogrubienie"/>
          <w:rFonts w:cs="Arial"/>
          <w:i/>
        </w:rPr>
        <w:t>–</w:t>
      </w:r>
      <w:r w:rsidR="006136E8" w:rsidRPr="00FD6812">
        <w:rPr>
          <w:rStyle w:val="Pogrubienie"/>
          <w:rFonts w:cs="Arial"/>
          <w:i/>
        </w:rPr>
        <w:t xml:space="preserve"> </w:t>
      </w:r>
      <w:r w:rsidR="006136E8" w:rsidRPr="00FD6812">
        <w:rPr>
          <w:rStyle w:val="Pogrubienie"/>
          <w:rFonts w:cs="Arial"/>
        </w:rPr>
        <w:t xml:space="preserve">powiedział Andrzej </w:t>
      </w:r>
      <w:proofErr w:type="spellStart"/>
      <w:r w:rsidR="006136E8" w:rsidRPr="00FD6812">
        <w:rPr>
          <w:rStyle w:val="Pogrubienie"/>
          <w:rFonts w:cs="Arial"/>
        </w:rPr>
        <w:t>Bittel</w:t>
      </w:r>
      <w:proofErr w:type="spellEnd"/>
      <w:r w:rsidR="006136E8" w:rsidRPr="00FD6812">
        <w:rPr>
          <w:rStyle w:val="Pogrubienie"/>
          <w:rFonts w:cs="Arial"/>
        </w:rPr>
        <w:t>, sekretarz stanu w Ministerstwie Infrastruktury.</w:t>
      </w:r>
    </w:p>
    <w:p w:rsidR="001C41C8" w:rsidRPr="00FD6812" w:rsidRDefault="00ED2FF8" w:rsidP="00FD6812">
      <w:pPr>
        <w:pStyle w:val="Nagwek2"/>
        <w:rPr>
          <w:rStyle w:val="Pogrubienie"/>
          <w:b/>
          <w:bCs w:val="0"/>
        </w:rPr>
      </w:pPr>
      <w:r w:rsidRPr="00FD6812">
        <w:rPr>
          <w:rStyle w:val="Pogrubienie"/>
          <w:b/>
          <w:bCs w:val="0"/>
        </w:rPr>
        <w:t>CEF –</w:t>
      </w:r>
      <w:r w:rsidR="000F292E" w:rsidRPr="00FD6812">
        <w:rPr>
          <w:rStyle w:val="Pogrubienie"/>
          <w:b/>
          <w:bCs w:val="0"/>
        </w:rPr>
        <w:t xml:space="preserve"> a</w:t>
      </w:r>
      <w:r w:rsidR="00574C18" w:rsidRPr="00FD6812">
        <w:rPr>
          <w:rStyle w:val="Pogrubienie"/>
          <w:b/>
          <w:bCs w:val="0"/>
        </w:rPr>
        <w:t xml:space="preserve">trakcyjna </w:t>
      </w:r>
      <w:r w:rsidR="00A82CF8" w:rsidRPr="00FD6812">
        <w:rPr>
          <w:rStyle w:val="Pogrubienie"/>
          <w:b/>
          <w:bCs w:val="0"/>
        </w:rPr>
        <w:t>kolej w aglomeracjach</w:t>
      </w:r>
    </w:p>
    <w:p w:rsidR="00A82CF8" w:rsidRPr="00FD6812" w:rsidRDefault="00A82CF8" w:rsidP="00FD6812">
      <w:pPr>
        <w:spacing w:before="100" w:beforeAutospacing="1" w:after="100" w:afterAutospacing="1" w:line="360" w:lineRule="auto"/>
        <w:jc w:val="both"/>
        <w:rPr>
          <w:rFonts w:eastAsia="Calibri" w:cs="Arial"/>
          <w:iCs/>
          <w:lang w:eastAsia="pl-PL"/>
        </w:rPr>
      </w:pPr>
      <w:r w:rsidRPr="00FD6812">
        <w:rPr>
          <w:rFonts w:eastAsia="Calibri" w:cs="Arial"/>
          <w:iCs/>
          <w:lang w:eastAsia="pl-PL"/>
        </w:rPr>
        <w:t xml:space="preserve">Atrakcyjne i wygodniejsze, dzięki inwestycjom z udziałem środków CEF, stają się podróże koleją w aglomeracjach. Podróże po Warszawie ułatwia zmodernizowana linia obwodowa, łącząca Warszawę Zachodnią i Warszawą Gdańską. Przystanki są dostępne dla osób o ograniczonych możliwościach poruszania się, a komunikacja zintegrowana z innymi środkami transportu miejskiego np. metrem. </w:t>
      </w:r>
      <w:r w:rsidR="000F292E" w:rsidRPr="00FD6812">
        <w:rPr>
          <w:rFonts w:eastAsia="Calibri" w:cs="Arial"/>
          <w:iCs/>
          <w:lang w:eastAsia="pl-PL"/>
        </w:rPr>
        <w:t>Zakończona m</w:t>
      </w:r>
      <w:r w:rsidRPr="00FD6812">
        <w:rPr>
          <w:rFonts w:eastAsia="Calibri" w:cs="Arial"/>
          <w:iCs/>
          <w:lang w:eastAsia="pl-PL"/>
        </w:rPr>
        <w:t xml:space="preserve">odernizacja linii z Grodziska Mazowieckiego do stolicy zapewnia szybką i bezpieczną podróż do pracy czy szkoły. W Krakowie </w:t>
      </w:r>
      <w:r w:rsidR="000F292E" w:rsidRPr="00FD6812">
        <w:rPr>
          <w:rFonts w:eastAsia="Calibri" w:cs="Arial"/>
          <w:iCs/>
          <w:lang w:eastAsia="pl-PL"/>
        </w:rPr>
        <w:t>dzięki inw</w:t>
      </w:r>
      <w:r w:rsidR="00ED2FF8" w:rsidRPr="00FD6812">
        <w:rPr>
          <w:rFonts w:eastAsia="Calibri" w:cs="Arial"/>
          <w:iCs/>
          <w:lang w:eastAsia="pl-PL"/>
        </w:rPr>
        <w:t xml:space="preserve">estycjom z CEF, kolej staje się </w:t>
      </w:r>
      <w:r w:rsidRPr="00FD6812">
        <w:rPr>
          <w:rFonts w:eastAsia="Calibri" w:cs="Arial"/>
          <w:iCs/>
          <w:lang w:eastAsia="pl-PL"/>
        </w:rPr>
        <w:t xml:space="preserve">bezkonkurencyjnym środkiem transportu w codziennych podróżach. </w:t>
      </w:r>
    </w:p>
    <w:p w:rsidR="001F5FC3" w:rsidRPr="00FD6812" w:rsidRDefault="00ED2FF8" w:rsidP="00FD6812">
      <w:pPr>
        <w:autoSpaceDE w:val="0"/>
        <w:autoSpaceDN w:val="0"/>
        <w:spacing w:before="100" w:beforeAutospacing="1" w:after="100" w:afterAutospacing="1" w:line="360" w:lineRule="auto"/>
        <w:rPr>
          <w:rFonts w:cs="Arial"/>
          <w:b/>
        </w:rPr>
      </w:pPr>
      <w:r w:rsidRPr="00FD6812">
        <w:rPr>
          <w:rStyle w:val="Pogrubienie"/>
          <w:rFonts w:cs="Arial"/>
          <w:i/>
        </w:rPr>
        <w:t>–</w:t>
      </w:r>
      <w:r w:rsidR="001F5FC3" w:rsidRPr="00FD6812">
        <w:rPr>
          <w:rStyle w:val="Pogrubienie"/>
          <w:rFonts w:cs="Arial"/>
          <w:i/>
        </w:rPr>
        <w:t xml:space="preserve"> Pula środków dostępna na inwestycje w sektorze transportu w perspektywie finansowej 2014–2020 w ramach Instrumentu "Łącząc Europę" (CEF) dla beneficjentów z krajów UE wynosi ponad 26 mld euro, z czego 11,3 mld euro pochodzi z Funduszu Spójności i mogły się o nie ubiegać wyłącznie państwa kohezyjne. CUPT zawarło 57 Grant </w:t>
      </w:r>
      <w:proofErr w:type="spellStart"/>
      <w:r w:rsidR="001F5FC3" w:rsidRPr="00FD6812">
        <w:rPr>
          <w:rStyle w:val="Pogrubienie"/>
          <w:rFonts w:cs="Arial"/>
          <w:i/>
        </w:rPr>
        <w:t>Agreements</w:t>
      </w:r>
      <w:proofErr w:type="spellEnd"/>
      <w:r w:rsidR="001F5FC3" w:rsidRPr="00FD6812">
        <w:rPr>
          <w:rStyle w:val="Pogrubienie"/>
          <w:rFonts w:cs="Arial"/>
          <w:i/>
        </w:rPr>
        <w:t xml:space="preserve">, na sumę 3,9 mld euro środków UE. PKP PLK S.A. to największy beneficjent środków na przedsięwzięcia transportowe finansowane ze środków CEF, z którym zawarte zostały 22 Grant </w:t>
      </w:r>
      <w:proofErr w:type="spellStart"/>
      <w:r w:rsidR="001F5FC3" w:rsidRPr="00FD6812">
        <w:rPr>
          <w:rStyle w:val="Pogrubienie"/>
          <w:rFonts w:cs="Arial"/>
          <w:i/>
        </w:rPr>
        <w:t>Agreements</w:t>
      </w:r>
      <w:proofErr w:type="spellEnd"/>
      <w:r w:rsidR="001F5FC3" w:rsidRPr="00FD6812">
        <w:rPr>
          <w:rStyle w:val="Pogrubienie"/>
          <w:rFonts w:cs="Arial"/>
          <w:i/>
        </w:rPr>
        <w:t xml:space="preserve"> na pon</w:t>
      </w:r>
      <w:r w:rsidRPr="00FD6812">
        <w:rPr>
          <w:rStyle w:val="Pogrubienie"/>
          <w:rFonts w:cs="Arial"/>
          <w:i/>
        </w:rPr>
        <w:t>ad 3,17 mld euro środków UE , a</w:t>
      </w:r>
      <w:r w:rsidR="001F5FC3" w:rsidRPr="00FD6812">
        <w:rPr>
          <w:rStyle w:val="Pogrubienie"/>
          <w:rFonts w:cs="Arial"/>
          <w:i/>
        </w:rPr>
        <w:t> kolejne dwie są finalizowane</w:t>
      </w:r>
      <w:r w:rsidR="001F5FC3" w:rsidRPr="00FD6812">
        <w:rPr>
          <w:rFonts w:cs="Arial"/>
          <w:b/>
        </w:rPr>
        <w:t xml:space="preserve"> – podkreśliła Joanna Lech p.o. dyrektora CUPT.</w:t>
      </w:r>
    </w:p>
    <w:p w:rsidR="00574C18" w:rsidRPr="00FD6812" w:rsidRDefault="00574C18" w:rsidP="00FD6812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  <w:lang w:eastAsia="pl-PL"/>
        </w:rPr>
      </w:pPr>
      <w:r w:rsidRPr="00FD6812">
        <w:rPr>
          <w:rFonts w:eastAsia="Calibri" w:cs="Arial"/>
          <w:szCs w:val="22"/>
          <w:lang w:eastAsia="pl-PL"/>
        </w:rPr>
        <w:t xml:space="preserve">Szybciej i bezpieczniej między regionami </w:t>
      </w:r>
      <w:r w:rsidR="000F292E" w:rsidRPr="00FD6812">
        <w:rPr>
          <w:rFonts w:eastAsia="Calibri" w:cs="Arial"/>
          <w:szCs w:val="22"/>
          <w:lang w:eastAsia="pl-PL"/>
        </w:rPr>
        <w:t>kraju i Europy</w:t>
      </w:r>
    </w:p>
    <w:p w:rsidR="000F292E" w:rsidRPr="00FD6812" w:rsidRDefault="006136E8" w:rsidP="00FD6812">
      <w:pPr>
        <w:spacing w:before="100" w:beforeAutospacing="1" w:after="100" w:afterAutospacing="1" w:line="360" w:lineRule="auto"/>
        <w:jc w:val="both"/>
        <w:rPr>
          <w:rFonts w:eastAsia="Calibri" w:cs="Arial"/>
          <w:iCs/>
          <w:lang w:eastAsia="pl-PL"/>
        </w:rPr>
      </w:pPr>
      <w:r w:rsidRPr="00FD6812">
        <w:rPr>
          <w:rFonts w:eastAsia="Calibri" w:cs="Arial"/>
          <w:iCs/>
          <w:lang w:eastAsia="pl-PL"/>
        </w:rPr>
        <w:t>Z udziałem instrumentu</w:t>
      </w:r>
      <w:r w:rsidR="00574C18" w:rsidRPr="00FD6812">
        <w:rPr>
          <w:rFonts w:eastAsia="Calibri" w:cs="Arial"/>
          <w:iCs/>
          <w:lang w:eastAsia="pl-PL"/>
        </w:rPr>
        <w:t xml:space="preserve"> CEF zelektryfikowany został o</w:t>
      </w:r>
      <w:r w:rsidRPr="00FD6812">
        <w:rPr>
          <w:rFonts w:eastAsia="Calibri" w:cs="Arial"/>
          <w:iCs/>
          <w:lang w:eastAsia="pl-PL"/>
        </w:rPr>
        <w:t>statni odcinek linii Węgliniec-</w:t>
      </w:r>
      <w:r w:rsidR="00574C18" w:rsidRPr="00FD6812">
        <w:rPr>
          <w:rFonts w:eastAsia="Calibri" w:cs="Arial"/>
          <w:iCs/>
          <w:lang w:eastAsia="pl-PL"/>
        </w:rPr>
        <w:t xml:space="preserve">Zgorzelec na międzynarodowej trasie E 30. Podróżni zyskali krótszy czas podróży </w:t>
      </w:r>
      <w:r w:rsidR="000F292E" w:rsidRPr="00FD6812">
        <w:rPr>
          <w:rFonts w:eastAsia="Calibri" w:cs="Arial"/>
          <w:iCs/>
          <w:lang w:eastAsia="pl-PL"/>
        </w:rPr>
        <w:t xml:space="preserve">m.in. </w:t>
      </w:r>
      <w:r w:rsidR="00574C18" w:rsidRPr="00FD6812">
        <w:rPr>
          <w:rFonts w:eastAsia="Calibri" w:cs="Arial"/>
          <w:iCs/>
          <w:lang w:eastAsia="pl-PL"/>
        </w:rPr>
        <w:t xml:space="preserve">z Wrocławia do Zgorzelca. Inwestycja pozwoliła również na usprawnienie krajowego i międzynarodowego ruchu towarowego. Podróżni wygodniej i bezpieczniej podróżują </w:t>
      </w:r>
      <w:r w:rsidR="000F292E" w:rsidRPr="00FD6812">
        <w:rPr>
          <w:rFonts w:eastAsia="Calibri" w:cs="Arial"/>
          <w:iCs/>
          <w:lang w:eastAsia="pl-PL"/>
        </w:rPr>
        <w:t xml:space="preserve">już na </w:t>
      </w:r>
      <w:proofErr w:type="spellStart"/>
      <w:r w:rsidR="000F292E" w:rsidRPr="00FD6812">
        <w:rPr>
          <w:rFonts w:eastAsia="Calibri" w:cs="Arial"/>
          <w:iCs/>
          <w:lang w:eastAsia="pl-PL"/>
        </w:rPr>
        <w:t>Rail</w:t>
      </w:r>
      <w:proofErr w:type="spellEnd"/>
      <w:r w:rsidR="000F292E" w:rsidRPr="00FD6812">
        <w:rPr>
          <w:rFonts w:eastAsia="Calibri" w:cs="Arial"/>
          <w:iCs/>
          <w:lang w:eastAsia="pl-PL"/>
        </w:rPr>
        <w:t xml:space="preserve"> </w:t>
      </w:r>
      <w:proofErr w:type="spellStart"/>
      <w:r w:rsidR="000F292E" w:rsidRPr="00FD6812">
        <w:rPr>
          <w:rFonts w:eastAsia="Calibri" w:cs="Arial"/>
          <w:iCs/>
          <w:lang w:eastAsia="pl-PL"/>
        </w:rPr>
        <w:t>Baltica</w:t>
      </w:r>
      <w:proofErr w:type="spellEnd"/>
      <w:r w:rsidR="000F292E" w:rsidRPr="00FD6812">
        <w:rPr>
          <w:rFonts w:eastAsia="Calibri" w:cs="Arial"/>
          <w:iCs/>
          <w:lang w:eastAsia="pl-PL"/>
        </w:rPr>
        <w:t xml:space="preserve"> z Warszawy w kierunku Białegostoku. W tym roku szybciej pojedziemy pociągiem z Krakowa do Katowic, z Wrocławia do Poznania. Korzystne zmiany czekają także pasażerów na linii z Warszawy do Poznania, ze stolicy Wielkopolski do Szczecina, a także z Kędzierzyna Koźla do Opola czy z Siedlec do Terespola i z Łodzi do Zduńskiej Woli. </w:t>
      </w:r>
    </w:p>
    <w:p w:rsidR="00A96386" w:rsidRPr="00FD6812" w:rsidRDefault="00A96386" w:rsidP="00FD6812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  <w:lang w:eastAsia="pl-PL"/>
        </w:rPr>
      </w:pPr>
      <w:r w:rsidRPr="00FD6812">
        <w:rPr>
          <w:rFonts w:eastAsia="Calibri" w:cs="Arial"/>
          <w:szCs w:val="22"/>
          <w:lang w:eastAsia="pl-PL"/>
        </w:rPr>
        <w:lastRenderedPageBreak/>
        <w:t>Efektywne przewozy towarowe</w:t>
      </w:r>
    </w:p>
    <w:p w:rsidR="001F5FC3" w:rsidRPr="00FD6812" w:rsidRDefault="00ED2FF8" w:rsidP="00FD6812">
      <w:pPr>
        <w:spacing w:before="100" w:beforeAutospacing="1" w:after="100" w:afterAutospacing="1" w:line="360" w:lineRule="auto"/>
        <w:rPr>
          <w:rFonts w:eastAsia="Calibri" w:cs="Arial"/>
          <w:b/>
          <w:iCs/>
          <w:lang w:eastAsia="pl-PL"/>
        </w:rPr>
      </w:pPr>
      <w:r w:rsidRPr="00FD6812">
        <w:rPr>
          <w:rStyle w:val="Pogrubienie"/>
          <w:rFonts w:cs="Arial"/>
          <w:i/>
        </w:rPr>
        <w:t>–</w:t>
      </w:r>
      <w:r w:rsidR="001F5FC3" w:rsidRPr="00FD6812">
        <w:rPr>
          <w:rFonts w:eastAsia="Calibri" w:cs="Arial"/>
          <w:b/>
          <w:i/>
          <w:iCs/>
          <w:lang w:eastAsia="pl-PL"/>
        </w:rPr>
        <w:t xml:space="preserve"> PKP Polskie Linie Kolejowe S.A. otrzymały dofinansowanie w wysokości prawie 3,6 mld euro z CEF Transport na realizację 24 projektów. To sprawia, że ​​ PKP PLK jest beneficjentem otrzymującym najwięcej środków z CEF. To duże wyzwanie, ale i ogromna szansa na rozwój kolei w Polsce, jako ekologicznego transportu –</w:t>
      </w:r>
      <w:r w:rsidR="001F5FC3" w:rsidRPr="00FD6812">
        <w:rPr>
          <w:rFonts w:eastAsia="Calibri" w:cs="Arial"/>
          <w:b/>
          <w:iCs/>
          <w:lang w:eastAsia="pl-PL"/>
        </w:rPr>
        <w:t xml:space="preserve"> mówi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Morten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 xml:space="preserve"> Jensen,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Head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 xml:space="preserve"> of Unit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at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 xml:space="preserve"> INEA –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Innovation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 xml:space="preserve"> and Networks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Executive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 xml:space="preserve"> </w:t>
      </w:r>
      <w:proofErr w:type="spellStart"/>
      <w:r w:rsidR="001F5FC3" w:rsidRPr="00FD6812">
        <w:rPr>
          <w:rFonts w:eastAsia="Calibri" w:cs="Arial"/>
          <w:b/>
          <w:iCs/>
          <w:lang w:eastAsia="pl-PL"/>
        </w:rPr>
        <w:t>Agency</w:t>
      </w:r>
      <w:proofErr w:type="spellEnd"/>
      <w:r w:rsidR="001F5FC3" w:rsidRPr="00FD6812">
        <w:rPr>
          <w:rFonts w:eastAsia="Calibri" w:cs="Arial"/>
          <w:b/>
          <w:iCs/>
          <w:lang w:eastAsia="pl-PL"/>
        </w:rPr>
        <w:t>.</w:t>
      </w:r>
    </w:p>
    <w:p w:rsidR="007E49CB" w:rsidRPr="00FD6812" w:rsidRDefault="00A96386" w:rsidP="00FD6812">
      <w:pPr>
        <w:spacing w:before="100" w:beforeAutospacing="1" w:after="100" w:afterAutospacing="1" w:line="360" w:lineRule="auto"/>
        <w:jc w:val="both"/>
        <w:rPr>
          <w:rFonts w:eastAsia="Calibri" w:cs="Arial"/>
          <w:iCs/>
          <w:lang w:eastAsia="pl-PL"/>
        </w:rPr>
      </w:pPr>
      <w:r w:rsidRPr="00FD6812">
        <w:rPr>
          <w:rFonts w:eastAsia="Calibri" w:cs="Arial"/>
          <w:iCs/>
          <w:lang w:eastAsia="pl-PL"/>
        </w:rPr>
        <w:t>Postępują prace na projektach CEF usprawniających przewóz towarów koleją</w:t>
      </w:r>
      <w:r w:rsidR="000F292E" w:rsidRPr="00FD6812">
        <w:rPr>
          <w:rFonts w:eastAsia="Calibri" w:cs="Arial"/>
          <w:iCs/>
          <w:lang w:eastAsia="pl-PL"/>
        </w:rPr>
        <w:t xml:space="preserve"> na ważnych europejskich i krajowych korytarzach towarowych</w:t>
      </w:r>
      <w:r w:rsidRPr="00FD6812">
        <w:rPr>
          <w:rFonts w:eastAsia="Calibri" w:cs="Arial"/>
          <w:iCs/>
          <w:lang w:eastAsia="pl-PL"/>
        </w:rPr>
        <w:t xml:space="preserve">. Tak jest m.in. na projektach w woj. śląskim, </w:t>
      </w:r>
      <w:r w:rsidR="006136E8" w:rsidRPr="00FD6812">
        <w:rPr>
          <w:rFonts w:eastAsia="Calibri" w:cs="Arial"/>
          <w:iCs/>
          <w:lang w:eastAsia="pl-PL"/>
        </w:rPr>
        <w:t>na trasie przez Czechowice</w:t>
      </w:r>
      <w:r w:rsidRPr="00FD6812">
        <w:rPr>
          <w:rFonts w:eastAsia="Calibri" w:cs="Arial"/>
          <w:iCs/>
          <w:lang w:eastAsia="pl-PL"/>
        </w:rPr>
        <w:t>–Dziedzice oraz inwestycjach portowych, któr</w:t>
      </w:r>
      <w:r w:rsidR="000F292E" w:rsidRPr="00FD6812">
        <w:rPr>
          <w:rFonts w:eastAsia="Calibri" w:cs="Arial"/>
          <w:iCs/>
          <w:lang w:eastAsia="pl-PL"/>
        </w:rPr>
        <w:t>e</w:t>
      </w:r>
      <w:r w:rsidRPr="00FD6812">
        <w:rPr>
          <w:rFonts w:eastAsia="Calibri" w:cs="Arial"/>
          <w:iCs/>
          <w:lang w:eastAsia="pl-PL"/>
        </w:rPr>
        <w:t xml:space="preserve"> </w:t>
      </w:r>
      <w:r w:rsidR="000F292E" w:rsidRPr="00FD6812">
        <w:rPr>
          <w:rFonts w:eastAsia="Calibri" w:cs="Arial"/>
          <w:iCs/>
          <w:lang w:eastAsia="pl-PL"/>
        </w:rPr>
        <w:t xml:space="preserve">dwukrotnie zwiększą kolejową obsługę </w:t>
      </w:r>
      <w:r w:rsidRPr="00FD6812">
        <w:rPr>
          <w:rFonts w:eastAsia="Calibri" w:cs="Arial"/>
          <w:iCs/>
          <w:lang w:eastAsia="pl-PL"/>
        </w:rPr>
        <w:t>portów w Gdańsku, Gdyni, Szczecinie i Świnoujściu</w:t>
      </w:r>
      <w:r w:rsidR="000F292E" w:rsidRPr="00FD6812">
        <w:rPr>
          <w:rFonts w:eastAsia="Calibri" w:cs="Arial"/>
          <w:iCs/>
          <w:lang w:eastAsia="pl-PL"/>
        </w:rPr>
        <w:t>.</w:t>
      </w:r>
      <w:r w:rsidRPr="00FD6812">
        <w:rPr>
          <w:rFonts w:eastAsia="Calibri" w:cs="Arial"/>
          <w:iCs/>
          <w:lang w:eastAsia="pl-PL"/>
        </w:rPr>
        <w:t xml:space="preserve"> Dzięki pracom </w:t>
      </w:r>
      <w:r w:rsidR="00A572CA" w:rsidRPr="00FD6812">
        <w:rPr>
          <w:rFonts w:eastAsia="Calibri" w:cs="Arial"/>
          <w:iCs/>
          <w:lang w:eastAsia="pl-PL"/>
        </w:rPr>
        <w:t xml:space="preserve">sprawnie </w:t>
      </w:r>
      <w:r w:rsidRPr="00FD6812">
        <w:rPr>
          <w:rFonts w:eastAsia="Calibri" w:cs="Arial"/>
          <w:iCs/>
          <w:lang w:eastAsia="pl-PL"/>
        </w:rPr>
        <w:t>p</w:t>
      </w:r>
      <w:r w:rsidR="00A572CA" w:rsidRPr="00FD6812">
        <w:rPr>
          <w:rFonts w:eastAsia="Calibri" w:cs="Arial"/>
          <w:iCs/>
          <w:lang w:eastAsia="pl-PL"/>
        </w:rPr>
        <w:t>ojadą</w:t>
      </w:r>
      <w:r w:rsidRPr="00FD6812">
        <w:rPr>
          <w:rFonts w:eastAsia="Calibri" w:cs="Arial"/>
          <w:iCs/>
          <w:lang w:eastAsia="pl-PL"/>
        </w:rPr>
        <w:t xml:space="preserve"> </w:t>
      </w:r>
      <w:r w:rsidR="00A572CA" w:rsidRPr="00FD6812">
        <w:rPr>
          <w:rFonts w:eastAsia="Calibri" w:cs="Arial"/>
          <w:iCs/>
          <w:lang w:eastAsia="pl-PL"/>
        </w:rPr>
        <w:t xml:space="preserve">liniami kolejowymi </w:t>
      </w:r>
      <w:r w:rsidRPr="00FD6812">
        <w:rPr>
          <w:rFonts w:eastAsia="Calibri" w:cs="Arial"/>
          <w:iCs/>
          <w:lang w:eastAsia="pl-PL"/>
        </w:rPr>
        <w:t xml:space="preserve">nawet 740-metrowe i cięższe pociągi. </w:t>
      </w:r>
    </w:p>
    <w:p w:rsidR="00A572CA" w:rsidRPr="00FD6812" w:rsidRDefault="00ED2FF8" w:rsidP="00FD6812">
      <w:pPr>
        <w:spacing w:before="100" w:beforeAutospacing="1" w:after="100" w:afterAutospacing="1" w:line="360" w:lineRule="auto"/>
        <w:jc w:val="both"/>
        <w:rPr>
          <w:rFonts w:cs="Arial"/>
          <w:b/>
          <w:color w:val="202124"/>
          <w:lang w:eastAsia="pl-PL"/>
        </w:rPr>
      </w:pPr>
      <w:r w:rsidRPr="00FD6812">
        <w:rPr>
          <w:rStyle w:val="Pogrubienie"/>
          <w:rFonts w:cs="Arial"/>
          <w:i/>
        </w:rPr>
        <w:t>–</w:t>
      </w:r>
      <w:r w:rsidR="007E49CB" w:rsidRPr="00FD6812">
        <w:rPr>
          <w:rFonts w:eastAsia="Calibri" w:cs="Arial"/>
          <w:b/>
          <w:i/>
          <w:iCs/>
          <w:lang w:eastAsia="pl-PL"/>
        </w:rPr>
        <w:t xml:space="preserve"> W puli 24 p</w:t>
      </w:r>
      <w:r w:rsidR="00A572CA" w:rsidRPr="00FD6812">
        <w:rPr>
          <w:rFonts w:eastAsia="Calibri" w:cs="Arial"/>
          <w:b/>
          <w:i/>
          <w:iCs/>
          <w:lang w:eastAsia="pl-PL"/>
        </w:rPr>
        <w:t>rojekt</w:t>
      </w:r>
      <w:r w:rsidR="007E49CB" w:rsidRPr="00FD6812">
        <w:rPr>
          <w:rFonts w:eastAsia="Calibri" w:cs="Arial"/>
          <w:b/>
          <w:i/>
          <w:iCs/>
          <w:lang w:eastAsia="pl-PL"/>
        </w:rPr>
        <w:t xml:space="preserve">ów </w:t>
      </w:r>
      <w:r w:rsidR="00A572CA" w:rsidRPr="00FD6812">
        <w:rPr>
          <w:rFonts w:eastAsia="Calibri" w:cs="Arial"/>
          <w:b/>
          <w:i/>
          <w:iCs/>
          <w:lang w:eastAsia="pl-PL"/>
        </w:rPr>
        <w:t>CEF realizowan</w:t>
      </w:r>
      <w:r w:rsidR="007E49CB" w:rsidRPr="00FD6812">
        <w:rPr>
          <w:rFonts w:eastAsia="Calibri" w:cs="Arial"/>
          <w:b/>
          <w:i/>
          <w:iCs/>
          <w:lang w:eastAsia="pl-PL"/>
        </w:rPr>
        <w:t>ych</w:t>
      </w:r>
      <w:r w:rsidR="00A572CA" w:rsidRPr="00FD6812">
        <w:rPr>
          <w:rFonts w:eastAsia="Calibri" w:cs="Arial"/>
          <w:b/>
          <w:i/>
          <w:iCs/>
          <w:lang w:eastAsia="pl-PL"/>
        </w:rPr>
        <w:t xml:space="preserve"> przez PKP Polskie Linie Kolejowe S.A. </w:t>
      </w:r>
      <w:r w:rsidR="007E49CB" w:rsidRPr="00FD6812">
        <w:rPr>
          <w:rFonts w:eastAsia="Calibri" w:cs="Arial"/>
          <w:b/>
          <w:i/>
          <w:iCs/>
          <w:lang w:eastAsia="pl-PL"/>
        </w:rPr>
        <w:t xml:space="preserve">są już zakończone przedsięwzięcia oraz projekty na zaawansowanym etapie realizacji. Prace na ważnych społecznie inwestycjach nie zwalniają nawet w niełatwym czasie walki z pandemią. Efektem działań jest </w:t>
      </w:r>
      <w:r w:rsidR="00A572CA" w:rsidRPr="00FD6812">
        <w:rPr>
          <w:rFonts w:eastAsia="Calibri" w:cs="Arial"/>
          <w:b/>
          <w:i/>
          <w:iCs/>
          <w:lang w:eastAsia="pl-PL"/>
        </w:rPr>
        <w:t>rozw</w:t>
      </w:r>
      <w:r w:rsidR="007E49CB" w:rsidRPr="00FD6812">
        <w:rPr>
          <w:rFonts w:eastAsia="Calibri" w:cs="Arial"/>
          <w:b/>
          <w:i/>
          <w:iCs/>
          <w:lang w:eastAsia="pl-PL"/>
        </w:rPr>
        <w:t xml:space="preserve">ój </w:t>
      </w:r>
      <w:r w:rsidR="00A572CA" w:rsidRPr="00FD6812">
        <w:rPr>
          <w:rFonts w:eastAsia="Calibri" w:cs="Arial"/>
          <w:b/>
          <w:i/>
          <w:iCs/>
          <w:lang w:eastAsia="pl-PL"/>
        </w:rPr>
        <w:t xml:space="preserve">kolei, a tym samym </w:t>
      </w:r>
      <w:r w:rsidR="007E49CB" w:rsidRPr="00FD6812">
        <w:rPr>
          <w:rFonts w:eastAsia="Calibri" w:cs="Arial"/>
          <w:b/>
          <w:i/>
          <w:iCs/>
          <w:lang w:eastAsia="pl-PL"/>
        </w:rPr>
        <w:t>korzyści dla ś</w:t>
      </w:r>
      <w:r w:rsidR="00A572CA" w:rsidRPr="00FD6812">
        <w:rPr>
          <w:rFonts w:cs="Arial"/>
          <w:b/>
          <w:i/>
          <w:color w:val="202124"/>
          <w:lang w:eastAsia="pl-PL"/>
        </w:rPr>
        <w:t>rodowisk</w:t>
      </w:r>
      <w:r w:rsidR="007E49CB" w:rsidRPr="00FD6812">
        <w:rPr>
          <w:rFonts w:cs="Arial"/>
          <w:b/>
          <w:i/>
          <w:color w:val="202124"/>
          <w:lang w:eastAsia="pl-PL"/>
        </w:rPr>
        <w:t>a</w:t>
      </w:r>
      <w:r w:rsidR="00A572CA" w:rsidRPr="00FD6812">
        <w:rPr>
          <w:rFonts w:cs="Arial"/>
          <w:b/>
          <w:i/>
          <w:color w:val="202124"/>
          <w:lang w:eastAsia="pl-PL"/>
        </w:rPr>
        <w:t xml:space="preserve"> i wsp</w:t>
      </w:r>
      <w:r w:rsidR="007E49CB" w:rsidRPr="00FD6812">
        <w:rPr>
          <w:rFonts w:cs="Arial"/>
          <w:b/>
          <w:i/>
          <w:color w:val="202124"/>
          <w:lang w:eastAsia="pl-PL"/>
        </w:rPr>
        <w:t>arcie</w:t>
      </w:r>
      <w:r w:rsidR="00A572CA" w:rsidRPr="00FD6812">
        <w:rPr>
          <w:rFonts w:cs="Arial"/>
          <w:b/>
          <w:i/>
          <w:color w:val="202124"/>
          <w:lang w:eastAsia="pl-PL"/>
        </w:rPr>
        <w:t xml:space="preserve"> </w:t>
      </w:r>
      <w:r w:rsidR="007E49CB" w:rsidRPr="00FD6812">
        <w:rPr>
          <w:rFonts w:cs="Arial"/>
          <w:b/>
          <w:i/>
          <w:color w:val="202124"/>
          <w:lang w:eastAsia="pl-PL"/>
        </w:rPr>
        <w:t>Europejskiego Zielonego Ładu</w:t>
      </w:r>
      <w:r w:rsidR="007E49CB" w:rsidRPr="00FD6812">
        <w:rPr>
          <w:rFonts w:cs="Arial"/>
          <w:b/>
          <w:color w:val="202124"/>
          <w:lang w:eastAsia="pl-PL"/>
        </w:rPr>
        <w:t xml:space="preserve"> – powiedział Ireneusz Merchel, prezes Zarządu PKP Polskich Linii Kolejowych S.A </w:t>
      </w:r>
    </w:p>
    <w:p w:rsidR="004F69AB" w:rsidRPr="00FD6812" w:rsidRDefault="00ED2FF8" w:rsidP="00FD6812">
      <w:pPr>
        <w:spacing w:before="100" w:beforeAutospacing="1" w:after="100" w:afterAutospacing="1" w:line="360" w:lineRule="auto"/>
        <w:jc w:val="both"/>
        <w:rPr>
          <w:rFonts w:eastAsia="Calibri" w:cs="Arial"/>
          <w:iCs/>
          <w:lang w:eastAsia="pl-PL"/>
        </w:rPr>
      </w:pPr>
      <w:r w:rsidRPr="00FD6812">
        <w:rPr>
          <w:rFonts w:cs="Arial"/>
          <w:color w:val="202124"/>
          <w:lang w:eastAsia="pl-PL"/>
        </w:rPr>
        <w:t xml:space="preserve">PKP </w:t>
      </w:r>
      <w:r w:rsidR="004F69AB" w:rsidRPr="00FD6812">
        <w:rPr>
          <w:rFonts w:cs="Arial"/>
          <w:color w:val="202124"/>
          <w:lang w:eastAsia="pl-PL"/>
        </w:rPr>
        <w:t xml:space="preserve">Polskie Linie Kolejowe </w:t>
      </w:r>
      <w:r w:rsidRPr="00FD6812">
        <w:rPr>
          <w:rFonts w:cs="Arial"/>
          <w:color w:val="202124"/>
          <w:lang w:eastAsia="pl-PL"/>
        </w:rPr>
        <w:t xml:space="preserve">S.A. </w:t>
      </w:r>
      <w:r w:rsidR="004F69AB" w:rsidRPr="00FD6812">
        <w:rPr>
          <w:rFonts w:cs="Arial"/>
          <w:color w:val="202124"/>
          <w:lang w:eastAsia="pl-PL"/>
        </w:rPr>
        <w:t>są przygotowane nowej perspektywy. Gotowe dokumentacje pozwolą przystąpić do naboru projektów z „nowego” instrumentu CEF w skali większej niż w obecnej perspektywie.</w:t>
      </w:r>
    </w:p>
    <w:p w:rsidR="000E2A81" w:rsidRPr="00FD6812" w:rsidRDefault="007F3648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D6812">
        <w:rPr>
          <w:rStyle w:val="Pogrubienie"/>
          <w:rFonts w:cs="Arial"/>
        </w:rPr>
        <w:t>Kontakt dla mediów:</w:t>
      </w:r>
    </w:p>
    <w:p w:rsidR="001C41C8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D6812">
        <w:rPr>
          <w:rStyle w:val="Pogrubienie"/>
          <w:rFonts w:cs="Arial"/>
        </w:rPr>
        <w:t>Mirosław Siemieniec</w:t>
      </w:r>
    </w:p>
    <w:p w:rsidR="001C41C8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FD6812">
        <w:rPr>
          <w:rStyle w:val="Pogrubienie"/>
          <w:rFonts w:cs="Arial"/>
          <w:b w:val="0"/>
        </w:rPr>
        <w:t>rzecznik prasowy</w:t>
      </w:r>
    </w:p>
    <w:p w:rsidR="001C41C8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FD6812">
        <w:rPr>
          <w:rStyle w:val="Pogrubienie"/>
          <w:rFonts w:cs="Arial"/>
          <w:b w:val="0"/>
        </w:rPr>
        <w:t>PKP Polskie Linie Kolejowe S.A.</w:t>
      </w:r>
    </w:p>
    <w:p w:rsidR="001C41C8" w:rsidRPr="00FD6812" w:rsidRDefault="00D9565A" w:rsidP="00FD6812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hyperlink r:id="rId8" w:history="1">
        <w:r w:rsidR="001C41C8" w:rsidRPr="00FD6812">
          <w:rPr>
            <w:rStyle w:val="Hipercze"/>
            <w:rFonts w:cs="Arial"/>
          </w:rPr>
          <w:t>rzecznik@plk-sa.pl</w:t>
        </w:r>
      </w:hyperlink>
    </w:p>
    <w:p w:rsidR="001C41C8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  <w:b w:val="0"/>
        </w:rPr>
      </w:pPr>
      <w:r w:rsidRPr="00FD6812">
        <w:rPr>
          <w:rStyle w:val="Pogrubienie"/>
          <w:rFonts w:cs="Arial"/>
          <w:b w:val="0"/>
        </w:rPr>
        <w:t xml:space="preserve">tel. 694 480 239 </w:t>
      </w:r>
    </w:p>
    <w:p w:rsidR="001C41C8" w:rsidRPr="00FD6812" w:rsidRDefault="001C41C8" w:rsidP="00FD6812">
      <w:pPr>
        <w:spacing w:before="100" w:beforeAutospacing="1" w:after="100" w:afterAutospacing="1" w:line="360" w:lineRule="auto"/>
        <w:rPr>
          <w:rStyle w:val="Pogrubienie"/>
          <w:rFonts w:cs="Arial"/>
        </w:rPr>
      </w:pPr>
    </w:p>
    <w:p w:rsidR="00C22107" w:rsidRPr="00FD6812" w:rsidRDefault="00C22107" w:rsidP="00FD6812">
      <w:pPr>
        <w:spacing w:before="100" w:beforeAutospacing="1" w:after="100" w:afterAutospacing="1" w:line="360" w:lineRule="auto"/>
        <w:rPr>
          <w:rFonts w:cs="Arial"/>
        </w:rPr>
      </w:pPr>
      <w:r w:rsidRPr="00FD6812">
        <w:rPr>
          <w:rFonts w:cs="Arial"/>
        </w:rPr>
        <w:t>Projekt jest współfinansowany przez Unię Europejską z Instrumentu „Łącząc Europę”.</w:t>
      </w:r>
    </w:p>
    <w:sectPr w:rsidR="00C22107" w:rsidRPr="00FD681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65A" w:rsidRDefault="00D9565A" w:rsidP="009D1AEB">
      <w:pPr>
        <w:spacing w:after="0" w:line="240" w:lineRule="auto"/>
      </w:pPr>
      <w:r>
        <w:separator/>
      </w:r>
    </w:p>
  </w:endnote>
  <w:endnote w:type="continuationSeparator" w:id="0">
    <w:p w:rsidR="00D9565A" w:rsidRDefault="00D9565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65A" w:rsidRDefault="00D9565A" w:rsidP="009D1AEB">
      <w:pPr>
        <w:spacing w:after="0" w:line="240" w:lineRule="auto"/>
      </w:pPr>
      <w:r>
        <w:separator/>
      </w:r>
    </w:p>
  </w:footnote>
  <w:footnote w:type="continuationSeparator" w:id="0">
    <w:p w:rsidR="00D9565A" w:rsidRDefault="00D9565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9565A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4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2D43"/>
    <w:rsid w:val="0007245A"/>
    <w:rsid w:val="0008030E"/>
    <w:rsid w:val="000E2A81"/>
    <w:rsid w:val="000F292E"/>
    <w:rsid w:val="00146101"/>
    <w:rsid w:val="00146CB6"/>
    <w:rsid w:val="001C2505"/>
    <w:rsid w:val="001C41C8"/>
    <w:rsid w:val="001F5FC3"/>
    <w:rsid w:val="00236985"/>
    <w:rsid w:val="00277762"/>
    <w:rsid w:val="00291328"/>
    <w:rsid w:val="00292093"/>
    <w:rsid w:val="002A4FEA"/>
    <w:rsid w:val="002F6767"/>
    <w:rsid w:val="00321F1F"/>
    <w:rsid w:val="003A1DFD"/>
    <w:rsid w:val="003B5430"/>
    <w:rsid w:val="003C397C"/>
    <w:rsid w:val="00403FFA"/>
    <w:rsid w:val="004B6F48"/>
    <w:rsid w:val="004E0CC6"/>
    <w:rsid w:val="004F69AB"/>
    <w:rsid w:val="005241A4"/>
    <w:rsid w:val="005664CB"/>
    <w:rsid w:val="00574C18"/>
    <w:rsid w:val="006136E8"/>
    <w:rsid w:val="00622A44"/>
    <w:rsid w:val="0062488C"/>
    <w:rsid w:val="0063625B"/>
    <w:rsid w:val="00644544"/>
    <w:rsid w:val="006479FA"/>
    <w:rsid w:val="006B3499"/>
    <w:rsid w:val="006C6C1C"/>
    <w:rsid w:val="0070545E"/>
    <w:rsid w:val="00783132"/>
    <w:rsid w:val="007D1A31"/>
    <w:rsid w:val="007E49CB"/>
    <w:rsid w:val="007F3648"/>
    <w:rsid w:val="00860074"/>
    <w:rsid w:val="008E0C40"/>
    <w:rsid w:val="009112AA"/>
    <w:rsid w:val="009C47D9"/>
    <w:rsid w:val="009D1AEB"/>
    <w:rsid w:val="00A15AED"/>
    <w:rsid w:val="00A572CA"/>
    <w:rsid w:val="00A82CF8"/>
    <w:rsid w:val="00A96386"/>
    <w:rsid w:val="00AA1E1C"/>
    <w:rsid w:val="00AA567E"/>
    <w:rsid w:val="00AB24E9"/>
    <w:rsid w:val="00AC41CB"/>
    <w:rsid w:val="00AC52B9"/>
    <w:rsid w:val="00B41D29"/>
    <w:rsid w:val="00BA56D3"/>
    <w:rsid w:val="00BB1992"/>
    <w:rsid w:val="00C022FA"/>
    <w:rsid w:val="00C22107"/>
    <w:rsid w:val="00C41797"/>
    <w:rsid w:val="00CF57E0"/>
    <w:rsid w:val="00D149FC"/>
    <w:rsid w:val="00D43530"/>
    <w:rsid w:val="00D9565A"/>
    <w:rsid w:val="00E1769A"/>
    <w:rsid w:val="00E839A7"/>
    <w:rsid w:val="00ED2FF8"/>
    <w:rsid w:val="00EF3615"/>
    <w:rsid w:val="00EF62BA"/>
    <w:rsid w:val="00F5032C"/>
    <w:rsid w:val="00FD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F3CA-4B7F-4FD2-A15F-DCF9D826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CEF łączy Polskę i Europę oraz tworzy lepsze warunki do podroży i przewozu towarów koleją</vt:lpstr>
    </vt:vector>
  </TitlesOfParts>
  <Company>PKP PLK S.A.</Company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CEF łączy Polskę i Europę oraz tworzy lepsze warunki do podroży i przewozu towarów koleją</dc:title>
  <dc:subject/>
  <dc:creator>PKP Polskie Linie Kolejowe S.A.</dc:creator>
  <cp:keywords/>
  <dc:description/>
  <cp:lastModifiedBy>Dudzińska Maria</cp:lastModifiedBy>
  <cp:revision>2</cp:revision>
  <cp:lastPrinted>2020-11-27T11:49:00Z</cp:lastPrinted>
  <dcterms:created xsi:type="dcterms:W3CDTF">2020-12-03T18:27:00Z</dcterms:created>
  <dcterms:modified xsi:type="dcterms:W3CDTF">2020-12-03T18:27:00Z</dcterms:modified>
</cp:coreProperties>
</file>