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C22107" w:rsidRDefault="00C22107" w:rsidP="009D1AEB">
      <w:pPr>
        <w:jc w:val="right"/>
        <w:rPr>
          <w:rFonts w:cs="Arial"/>
        </w:rPr>
      </w:pPr>
    </w:p>
    <w:p w:rsidR="005D7B16" w:rsidRDefault="005D7B16" w:rsidP="009D1AEB">
      <w:pPr>
        <w:jc w:val="right"/>
        <w:rPr>
          <w:rFonts w:cs="Arial"/>
        </w:rPr>
      </w:pPr>
    </w:p>
    <w:p w:rsidR="00277762" w:rsidRDefault="009D1AEB" w:rsidP="009D1AEB">
      <w:pPr>
        <w:jc w:val="right"/>
        <w:rPr>
          <w:rFonts w:cs="Arial"/>
        </w:rPr>
      </w:pPr>
      <w:r>
        <w:rPr>
          <w:rFonts w:cs="Arial"/>
        </w:rPr>
        <w:t>Warszawa,</w:t>
      </w:r>
      <w:r w:rsidR="006C6C1C">
        <w:rPr>
          <w:rFonts w:cs="Arial"/>
        </w:rPr>
        <w:t xml:space="preserve"> </w:t>
      </w:r>
      <w:r w:rsidR="00F8726C">
        <w:rPr>
          <w:rFonts w:cs="Arial"/>
        </w:rPr>
        <w:t xml:space="preserve">7 </w:t>
      </w:r>
      <w:r w:rsidR="00E20E2F">
        <w:rPr>
          <w:rFonts w:cs="Arial"/>
        </w:rPr>
        <w:t xml:space="preserve">kwietnia </w:t>
      </w:r>
      <w:r>
        <w:rPr>
          <w:rFonts w:cs="Arial"/>
        </w:rPr>
        <w:t>20</w:t>
      </w:r>
      <w:r w:rsidR="00B612D2">
        <w:rPr>
          <w:rFonts w:cs="Arial"/>
        </w:rPr>
        <w:t xml:space="preserve">21 </w:t>
      </w:r>
      <w:r w:rsidRPr="003D74BF">
        <w:rPr>
          <w:rFonts w:cs="Arial"/>
        </w:rPr>
        <w:t>r.</w:t>
      </w:r>
    </w:p>
    <w:p w:rsidR="009D1AEB" w:rsidRPr="00646B26" w:rsidRDefault="00547F24" w:rsidP="009364F9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r w:rsidRPr="00547F24">
        <w:rPr>
          <w:sz w:val="22"/>
          <w:szCs w:val="22"/>
        </w:rPr>
        <w:t>Rail Baltica –</w:t>
      </w:r>
      <w:r w:rsidR="007C065E">
        <w:rPr>
          <w:sz w:val="22"/>
          <w:szCs w:val="22"/>
        </w:rPr>
        <w:t xml:space="preserve"> </w:t>
      </w:r>
      <w:r w:rsidR="00721DDB">
        <w:rPr>
          <w:sz w:val="22"/>
          <w:szCs w:val="22"/>
        </w:rPr>
        <w:t xml:space="preserve">kolejne </w:t>
      </w:r>
      <w:r w:rsidRPr="00547F24">
        <w:rPr>
          <w:sz w:val="22"/>
          <w:szCs w:val="22"/>
        </w:rPr>
        <w:t>prac</w:t>
      </w:r>
      <w:r w:rsidR="00721DDB">
        <w:rPr>
          <w:sz w:val="22"/>
          <w:szCs w:val="22"/>
        </w:rPr>
        <w:t xml:space="preserve">e na </w:t>
      </w:r>
      <w:r w:rsidR="00993576">
        <w:rPr>
          <w:sz w:val="22"/>
          <w:szCs w:val="22"/>
        </w:rPr>
        <w:t>stacji</w:t>
      </w:r>
      <w:r w:rsidRPr="00547F24">
        <w:rPr>
          <w:sz w:val="22"/>
          <w:szCs w:val="22"/>
        </w:rPr>
        <w:t xml:space="preserve"> </w:t>
      </w:r>
      <w:r w:rsidR="00FB7B91">
        <w:rPr>
          <w:sz w:val="22"/>
          <w:szCs w:val="22"/>
        </w:rPr>
        <w:t>Białystok</w:t>
      </w:r>
      <w:r w:rsidR="00721DDB">
        <w:rPr>
          <w:sz w:val="22"/>
          <w:szCs w:val="22"/>
        </w:rPr>
        <w:t>, przystankach i moście</w:t>
      </w:r>
    </w:p>
    <w:p w:rsidR="001509BB" w:rsidRDefault="00AC7041" w:rsidP="009364F9">
      <w:pPr>
        <w:spacing w:before="100" w:beforeAutospacing="1" w:after="100" w:afterAutospacing="1" w:line="360" w:lineRule="auto"/>
        <w:rPr>
          <w:rFonts w:cs="Arial"/>
          <w:b/>
        </w:rPr>
      </w:pPr>
      <w:r>
        <w:rPr>
          <w:rFonts w:cs="Arial"/>
          <w:b/>
        </w:rPr>
        <w:t xml:space="preserve">Budowa nowych peronów na stacji Białystok, </w:t>
      </w:r>
      <w:r w:rsidR="001509BB">
        <w:rPr>
          <w:rFonts w:cs="Arial"/>
          <w:b/>
        </w:rPr>
        <w:t xml:space="preserve">zwiększenie dostępności </w:t>
      </w:r>
      <w:r>
        <w:rPr>
          <w:rFonts w:cs="Arial"/>
          <w:b/>
        </w:rPr>
        <w:t xml:space="preserve">przystanków między Łapami a stolicą Podlasia oraz budowa mostu nad Narwią </w:t>
      </w:r>
      <w:r w:rsidR="0041388F">
        <w:rPr>
          <w:rFonts w:cs="Arial"/>
          <w:b/>
        </w:rPr>
        <w:t xml:space="preserve">- </w:t>
      </w:r>
      <w:r>
        <w:rPr>
          <w:rFonts w:cs="Arial"/>
          <w:b/>
        </w:rPr>
        <w:t xml:space="preserve">to prace, które </w:t>
      </w:r>
      <w:r w:rsidR="0041388F">
        <w:rPr>
          <w:rFonts w:cs="Arial"/>
          <w:b/>
        </w:rPr>
        <w:t xml:space="preserve">rozpoczną się po 12 kwietnia i </w:t>
      </w:r>
      <w:r w:rsidR="001509BB">
        <w:rPr>
          <w:rFonts w:cs="Arial"/>
          <w:b/>
        </w:rPr>
        <w:t>zapewnią podróżnym sprawniejsze przejazdy koleją</w:t>
      </w:r>
      <w:r>
        <w:rPr>
          <w:rFonts w:cs="Arial"/>
          <w:b/>
        </w:rPr>
        <w:t xml:space="preserve">. </w:t>
      </w:r>
      <w:r w:rsidR="001509BB">
        <w:rPr>
          <w:rFonts w:cs="Arial"/>
          <w:b/>
        </w:rPr>
        <w:t xml:space="preserve">Szeroki zakres robót wymaga zmian w kursowaniu pociągów. </w:t>
      </w:r>
      <w:r w:rsidR="000141CF" w:rsidRPr="00D13AD9">
        <w:rPr>
          <w:rFonts w:cs="Arial"/>
          <w:b/>
        </w:rPr>
        <w:t xml:space="preserve">Projekt </w:t>
      </w:r>
      <w:r w:rsidR="00993576" w:rsidRPr="00D13AD9">
        <w:rPr>
          <w:rFonts w:cs="Arial"/>
          <w:b/>
        </w:rPr>
        <w:t xml:space="preserve">o wartości </w:t>
      </w:r>
      <w:r w:rsidR="009561A1" w:rsidRPr="00D13AD9">
        <w:rPr>
          <w:rFonts w:cs="Arial"/>
          <w:b/>
        </w:rPr>
        <w:t xml:space="preserve">3,4 </w:t>
      </w:r>
      <w:r w:rsidR="00993954" w:rsidRPr="00D13AD9">
        <w:rPr>
          <w:rFonts w:cs="Arial"/>
          <w:b/>
        </w:rPr>
        <w:t xml:space="preserve">mld zł </w:t>
      </w:r>
      <w:r w:rsidR="000141CF" w:rsidRPr="00D13AD9">
        <w:rPr>
          <w:rFonts w:cs="Arial"/>
          <w:b/>
        </w:rPr>
        <w:t xml:space="preserve">realizowany jest przez PKP Polskie Linie Kolejowe S.A. z udziałem środków </w:t>
      </w:r>
      <w:r w:rsidR="001509BB">
        <w:rPr>
          <w:rFonts w:cs="Arial"/>
          <w:b/>
        </w:rPr>
        <w:t xml:space="preserve">UE </w:t>
      </w:r>
      <w:r w:rsidR="000141CF" w:rsidRPr="00D13AD9">
        <w:rPr>
          <w:rFonts w:cs="Arial"/>
          <w:b/>
        </w:rPr>
        <w:t xml:space="preserve">instrumentu </w:t>
      </w:r>
      <w:r w:rsidR="000141CF" w:rsidRPr="000141CF">
        <w:rPr>
          <w:rFonts w:cs="Arial"/>
          <w:b/>
        </w:rPr>
        <w:t>CEF „Łącząc Europę”.</w:t>
      </w:r>
      <w:r w:rsidR="001509BB" w:rsidRPr="001509BB">
        <w:rPr>
          <w:rFonts w:cs="Arial"/>
          <w:b/>
        </w:rPr>
        <w:t xml:space="preserve"> </w:t>
      </w:r>
    </w:p>
    <w:p w:rsidR="00993576" w:rsidRDefault="0041388F" w:rsidP="009364F9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 xml:space="preserve">Przebudowa linii </w:t>
      </w:r>
      <w:r w:rsidRPr="00285060">
        <w:rPr>
          <w:rFonts w:eastAsia="Calibri" w:cs="Arial"/>
        </w:rPr>
        <w:t>Rail Baltica</w:t>
      </w:r>
      <w:r>
        <w:rPr>
          <w:rFonts w:eastAsia="Calibri" w:cs="Arial"/>
        </w:rPr>
        <w:t xml:space="preserve"> na odcinku Czyżew - Białystok</w:t>
      </w:r>
      <w:r w:rsidRPr="00285060">
        <w:rPr>
          <w:rFonts w:eastAsia="Calibri" w:cs="Arial"/>
        </w:rPr>
        <w:t xml:space="preserve"> </w:t>
      </w:r>
      <w:r>
        <w:rPr>
          <w:rFonts w:eastAsia="Calibri" w:cs="Arial"/>
        </w:rPr>
        <w:t>o</w:t>
      </w:r>
      <w:r w:rsidR="00285060" w:rsidRPr="00285060">
        <w:rPr>
          <w:rFonts w:eastAsia="Calibri" w:cs="Arial"/>
        </w:rPr>
        <w:t xml:space="preserve">d 12 kwietnia </w:t>
      </w:r>
      <w:r w:rsidRPr="00285060">
        <w:rPr>
          <w:rFonts w:eastAsia="Calibri" w:cs="Arial"/>
        </w:rPr>
        <w:t xml:space="preserve">wchodzi w kolejną fazę. </w:t>
      </w:r>
      <w:r>
        <w:rPr>
          <w:rFonts w:eastAsia="Calibri" w:cs="Arial"/>
        </w:rPr>
        <w:t xml:space="preserve">Przygotowanie trasy </w:t>
      </w:r>
      <w:r w:rsidR="009A3141">
        <w:rPr>
          <w:rFonts w:eastAsia="Calibri" w:cs="Arial"/>
        </w:rPr>
        <w:t xml:space="preserve">- </w:t>
      </w:r>
      <w:r>
        <w:rPr>
          <w:rFonts w:eastAsia="Calibri" w:cs="Arial"/>
        </w:rPr>
        <w:t>ważnej w ruchu międzynarodowym i regionalnym</w:t>
      </w:r>
      <w:r w:rsidR="009A3141">
        <w:rPr>
          <w:rFonts w:eastAsia="Calibri" w:cs="Arial"/>
        </w:rPr>
        <w:t>,</w:t>
      </w:r>
      <w:r>
        <w:rPr>
          <w:rFonts w:eastAsia="Calibri" w:cs="Arial"/>
        </w:rPr>
        <w:t xml:space="preserve"> do lepszych podróży koleją i sprawniejszego przewozu ładunków </w:t>
      </w:r>
      <w:r w:rsidR="009A3141">
        <w:rPr>
          <w:rFonts w:eastAsia="Calibri" w:cs="Arial"/>
        </w:rPr>
        <w:t xml:space="preserve">wymaga szerokiego zakresu prac. </w:t>
      </w:r>
      <w:r w:rsidR="009A3141" w:rsidRPr="009741BF">
        <w:rPr>
          <w:rFonts w:eastAsia="Calibri" w:cs="Arial"/>
        </w:rPr>
        <w:t xml:space="preserve">Roboty obejmą </w:t>
      </w:r>
      <w:r w:rsidR="00285060" w:rsidRPr="009741BF">
        <w:rPr>
          <w:rFonts w:eastAsia="Calibri" w:cs="Arial"/>
        </w:rPr>
        <w:t xml:space="preserve"> jeden </w:t>
      </w:r>
      <w:r w:rsidR="009A3141" w:rsidRPr="009741BF">
        <w:rPr>
          <w:rFonts w:eastAsia="Calibri" w:cs="Arial"/>
        </w:rPr>
        <w:t xml:space="preserve">z dwóch torów </w:t>
      </w:r>
      <w:r w:rsidR="00285060" w:rsidRPr="009741BF">
        <w:rPr>
          <w:rFonts w:eastAsia="Calibri" w:cs="Arial"/>
        </w:rPr>
        <w:t xml:space="preserve">pomiędzy Łapami i Białymstokiem. </w:t>
      </w:r>
      <w:r w:rsidR="009A3141" w:rsidRPr="009741BF">
        <w:rPr>
          <w:rFonts w:eastAsia="Calibri" w:cs="Arial"/>
        </w:rPr>
        <w:t xml:space="preserve">Przebudowywane będą </w:t>
      </w:r>
      <w:r w:rsidR="00993576" w:rsidRPr="009741BF">
        <w:rPr>
          <w:rFonts w:eastAsia="Calibri" w:cs="Arial"/>
        </w:rPr>
        <w:t>przystank</w:t>
      </w:r>
      <w:r w:rsidR="009A3141" w:rsidRPr="009741BF">
        <w:rPr>
          <w:rFonts w:eastAsia="Calibri" w:cs="Arial"/>
        </w:rPr>
        <w:t xml:space="preserve">i </w:t>
      </w:r>
      <w:r w:rsidR="007C065E" w:rsidRPr="009741BF">
        <w:rPr>
          <w:rFonts w:eastAsia="Calibri" w:cs="Arial"/>
        </w:rPr>
        <w:t>w Uhowie, Bojarach, Niewodnicy i Klepaczach</w:t>
      </w:r>
      <w:r w:rsidR="009A3141" w:rsidRPr="009741BF">
        <w:rPr>
          <w:rFonts w:eastAsia="Calibri" w:cs="Arial"/>
        </w:rPr>
        <w:t>.</w:t>
      </w:r>
      <w:r w:rsidR="007C065E" w:rsidRPr="009741BF">
        <w:rPr>
          <w:rFonts w:eastAsia="Calibri" w:cs="Arial"/>
        </w:rPr>
        <w:t xml:space="preserve"> W Baciutach w miejsce przystanku powstanie stacja.</w:t>
      </w:r>
      <w:r w:rsidR="009A3141" w:rsidRPr="009741BF">
        <w:rPr>
          <w:rFonts w:eastAsia="Calibri" w:cs="Arial"/>
        </w:rPr>
        <w:t xml:space="preserve"> Wybudowane zostaną skrzyżowania bezkolizyjne zwiększające bezpieczeństwo w ruchu kolejowym i drogowym</w:t>
      </w:r>
      <w:r w:rsidR="00993576" w:rsidRPr="009741BF">
        <w:rPr>
          <w:rFonts w:eastAsia="Calibri" w:cs="Arial"/>
        </w:rPr>
        <w:t>. Jednym z największych wyzwań będzie budowa nowego, prawie 200</w:t>
      </w:r>
      <w:r w:rsidR="00993576" w:rsidRPr="00993576">
        <w:rPr>
          <w:rFonts w:eastAsia="Calibri" w:cs="Arial"/>
        </w:rPr>
        <w:t>-metrowego mostu nad Narwią w Uhowie.</w:t>
      </w:r>
      <w:r w:rsidR="009A3141" w:rsidRPr="009A3141">
        <w:rPr>
          <w:rFonts w:eastAsia="Calibri" w:cs="Arial"/>
        </w:rPr>
        <w:t xml:space="preserve"> </w:t>
      </w:r>
      <w:r w:rsidR="009A3141">
        <w:rPr>
          <w:rFonts w:eastAsia="Calibri" w:cs="Arial"/>
        </w:rPr>
        <w:t>Nowa przeprawa na lata zapewni sprawne podróże i przewóz towarów na międzynarodowej linii. Rozpoczęcie prac, m.in. demontaż torów, poprzedzi przygotowanie bezpiecznych i oznakowanych przejść.</w:t>
      </w:r>
    </w:p>
    <w:p w:rsidR="00FD38C9" w:rsidRDefault="00993576" w:rsidP="009364F9">
      <w:pPr>
        <w:spacing w:before="100" w:beforeAutospacing="1" w:after="100" w:afterAutospacing="1" w:line="360" w:lineRule="auto"/>
        <w:rPr>
          <w:rFonts w:eastAsia="Calibri" w:cs="Arial"/>
        </w:rPr>
      </w:pPr>
      <w:r w:rsidRPr="00993576">
        <w:rPr>
          <w:rFonts w:eastAsia="Calibri" w:cs="Arial"/>
          <w:b/>
        </w:rPr>
        <w:t xml:space="preserve">Na stacji </w:t>
      </w:r>
      <w:r w:rsidR="004E20BB">
        <w:rPr>
          <w:rFonts w:eastAsia="Calibri" w:cs="Arial"/>
          <w:b/>
        </w:rPr>
        <w:t>Białystok</w:t>
      </w:r>
      <w:r w:rsidR="00285060" w:rsidRPr="00285060">
        <w:rPr>
          <w:rFonts w:eastAsia="Calibri" w:cs="Arial"/>
        </w:rPr>
        <w:t xml:space="preserve"> </w:t>
      </w:r>
      <w:r w:rsidR="00FD38C9" w:rsidRPr="009F2154">
        <w:rPr>
          <w:rFonts w:eastAsia="Calibri" w:cs="Arial"/>
        </w:rPr>
        <w:t xml:space="preserve">wykonawca </w:t>
      </w:r>
      <w:r w:rsidR="00FD38C9">
        <w:rPr>
          <w:rFonts w:eastAsia="Calibri" w:cs="Arial"/>
        </w:rPr>
        <w:t xml:space="preserve">w kwietniu rozszerzy zakres robót. Dotychczas poza peronami zdemontowano około 30 km </w:t>
      </w:r>
      <w:r w:rsidR="00FD38C9" w:rsidRPr="009F2154">
        <w:rPr>
          <w:rFonts w:eastAsia="Calibri" w:cs="Arial"/>
        </w:rPr>
        <w:t xml:space="preserve">starych torów </w:t>
      </w:r>
      <w:r w:rsidR="00FD38C9">
        <w:rPr>
          <w:rFonts w:eastAsia="Calibri" w:cs="Arial"/>
        </w:rPr>
        <w:t xml:space="preserve">i </w:t>
      </w:r>
      <w:r w:rsidR="00FD38C9" w:rsidRPr="009F2154">
        <w:rPr>
          <w:rFonts w:eastAsia="Calibri" w:cs="Arial"/>
        </w:rPr>
        <w:t>sie</w:t>
      </w:r>
      <w:r w:rsidR="00FD38C9">
        <w:rPr>
          <w:rFonts w:eastAsia="Calibri" w:cs="Arial"/>
        </w:rPr>
        <w:t>ci</w:t>
      </w:r>
      <w:r w:rsidR="00FD38C9" w:rsidRPr="009F2154">
        <w:rPr>
          <w:rFonts w:eastAsia="Calibri" w:cs="Arial"/>
        </w:rPr>
        <w:t xml:space="preserve"> trakcyjn</w:t>
      </w:r>
      <w:r w:rsidR="00FD38C9">
        <w:rPr>
          <w:rFonts w:eastAsia="Calibri" w:cs="Arial"/>
        </w:rPr>
        <w:t>ej</w:t>
      </w:r>
      <w:r w:rsidR="00FD38C9" w:rsidRPr="009F2154">
        <w:rPr>
          <w:rFonts w:eastAsia="Calibri" w:cs="Arial"/>
        </w:rPr>
        <w:t>. Budowane jest lokalne centrum sterowania ruchem kolejowym, które zapewni bezpieczne i sprawne kursy pociągów</w:t>
      </w:r>
      <w:r w:rsidR="00FD38C9">
        <w:rPr>
          <w:rFonts w:eastAsia="Calibri" w:cs="Arial"/>
        </w:rPr>
        <w:t xml:space="preserve">. </w:t>
      </w:r>
    </w:p>
    <w:p w:rsidR="00FD38C9" w:rsidRDefault="00FD38C9" w:rsidP="009364F9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>W kwietniu p</w:t>
      </w:r>
      <w:r w:rsidR="00FB7B91">
        <w:rPr>
          <w:rFonts w:eastAsia="Calibri" w:cs="Arial"/>
        </w:rPr>
        <w:t xml:space="preserve">race </w:t>
      </w:r>
      <w:r>
        <w:rPr>
          <w:rFonts w:eastAsia="Calibri" w:cs="Arial"/>
        </w:rPr>
        <w:t>będą widoczne przy peronach</w:t>
      </w:r>
      <w:r w:rsidR="00FB7B91">
        <w:rPr>
          <w:rFonts w:eastAsia="Calibri" w:cs="Arial"/>
        </w:rPr>
        <w:t xml:space="preserve"> nr 1 i 2 oraz</w:t>
      </w:r>
      <w:r w:rsidR="00285060" w:rsidRPr="00285060">
        <w:rPr>
          <w:rFonts w:eastAsia="Calibri" w:cs="Arial"/>
        </w:rPr>
        <w:t xml:space="preserve"> sąsiadujących </w:t>
      </w:r>
      <w:r>
        <w:rPr>
          <w:rFonts w:eastAsia="Calibri" w:cs="Arial"/>
        </w:rPr>
        <w:t xml:space="preserve">torach. Wykonawca </w:t>
      </w:r>
      <w:r w:rsidR="00BB701C">
        <w:rPr>
          <w:rFonts w:eastAsia="Calibri" w:cs="Arial"/>
        </w:rPr>
        <w:t xml:space="preserve">rozpocznie roboty </w:t>
      </w:r>
      <w:r>
        <w:rPr>
          <w:rFonts w:eastAsia="Calibri" w:cs="Arial"/>
        </w:rPr>
        <w:t>przy kładce p</w:t>
      </w:r>
      <w:r w:rsidR="00285060" w:rsidRPr="00285060">
        <w:rPr>
          <w:rFonts w:eastAsia="Calibri" w:cs="Arial"/>
        </w:rPr>
        <w:t xml:space="preserve">rowadzącej od ul. św. Rocha. </w:t>
      </w:r>
      <w:r w:rsidR="00FB7B91">
        <w:rPr>
          <w:rFonts w:eastAsia="Calibri" w:cs="Arial"/>
        </w:rPr>
        <w:t>Przygotowywany</w:t>
      </w:r>
      <w:r w:rsidR="00285060" w:rsidRPr="00285060">
        <w:rPr>
          <w:rFonts w:eastAsia="Calibri" w:cs="Arial"/>
        </w:rPr>
        <w:t xml:space="preserve"> będzie tere</w:t>
      </w:r>
      <w:r w:rsidR="00FB7B91">
        <w:rPr>
          <w:rFonts w:eastAsia="Calibri" w:cs="Arial"/>
        </w:rPr>
        <w:t>n pod budowę tuneli pod torami</w:t>
      </w:r>
      <w:r w:rsidR="00BB701C">
        <w:rPr>
          <w:rFonts w:eastAsia="Calibri" w:cs="Arial"/>
        </w:rPr>
        <w:t xml:space="preserve">. </w:t>
      </w:r>
    </w:p>
    <w:p w:rsidR="00285060" w:rsidRPr="00FB7B91" w:rsidRDefault="00BB701C" w:rsidP="009364F9">
      <w:pPr>
        <w:spacing w:before="100" w:beforeAutospacing="1" w:after="100" w:afterAutospacing="1" w:line="360" w:lineRule="auto"/>
        <w:rPr>
          <w:rFonts w:eastAsia="Calibri" w:cs="Arial"/>
          <w:color w:val="FF0000"/>
        </w:rPr>
      </w:pPr>
      <w:r>
        <w:rPr>
          <w:rFonts w:eastAsia="Calibri" w:cs="Arial"/>
        </w:rPr>
        <w:t xml:space="preserve">Na stacji zapewniony będzie dogodny i bezpieczny dostęp do pociągów. Czynna pozostaje </w:t>
      </w:r>
      <w:r w:rsidR="00285060" w:rsidRPr="00285060">
        <w:rPr>
          <w:rFonts w:eastAsia="Calibri" w:cs="Arial"/>
        </w:rPr>
        <w:t>kładka nad torami przy dworcu P</w:t>
      </w:r>
      <w:r w:rsidR="00FB7B91">
        <w:rPr>
          <w:rFonts w:eastAsia="Calibri" w:cs="Arial"/>
        </w:rPr>
        <w:t>KS</w:t>
      </w:r>
      <w:r w:rsidR="00D13AD9" w:rsidRPr="00D13AD9">
        <w:rPr>
          <w:rFonts w:eastAsia="Calibri" w:cs="Arial"/>
        </w:rPr>
        <w:t>.</w:t>
      </w:r>
      <w:r w:rsidR="00FB7B91" w:rsidRPr="00D13AD9">
        <w:rPr>
          <w:rFonts w:eastAsia="Calibri" w:cs="Arial"/>
        </w:rPr>
        <w:t xml:space="preserve"> </w:t>
      </w:r>
      <w:r w:rsidR="00FD38C9">
        <w:rPr>
          <w:rFonts w:eastAsia="Calibri" w:cs="Arial"/>
        </w:rPr>
        <w:t>Dla podróżnych, p</w:t>
      </w:r>
      <w:r w:rsidR="00285060" w:rsidRPr="00285060">
        <w:rPr>
          <w:rFonts w:eastAsia="Calibri" w:cs="Arial"/>
        </w:rPr>
        <w:t xml:space="preserve">o zakończeniu </w:t>
      </w:r>
      <w:r w:rsidR="00FB7B91">
        <w:rPr>
          <w:rFonts w:eastAsia="Calibri" w:cs="Arial"/>
        </w:rPr>
        <w:t>prac</w:t>
      </w:r>
      <w:r w:rsidR="00FD38C9">
        <w:rPr>
          <w:rFonts w:eastAsia="Calibri" w:cs="Arial"/>
        </w:rPr>
        <w:t xml:space="preserve"> na stacji w Białystok, </w:t>
      </w:r>
      <w:r w:rsidR="00285060" w:rsidRPr="00285060">
        <w:rPr>
          <w:rFonts w:eastAsia="Calibri" w:cs="Arial"/>
        </w:rPr>
        <w:t xml:space="preserve"> </w:t>
      </w:r>
      <w:r w:rsidR="00FD38C9">
        <w:rPr>
          <w:rFonts w:eastAsia="Calibri" w:cs="Arial"/>
        </w:rPr>
        <w:t xml:space="preserve">zwiększy się komfort obsługi. Będą </w:t>
      </w:r>
      <w:r>
        <w:rPr>
          <w:rFonts w:eastAsia="Calibri" w:cs="Arial"/>
        </w:rPr>
        <w:t>4 nowe zadaszone perony z wyświetlaczami i nagłośnieniem</w:t>
      </w:r>
      <w:r w:rsidR="00285060" w:rsidRPr="00285060">
        <w:rPr>
          <w:rFonts w:eastAsia="Calibri" w:cs="Arial"/>
        </w:rPr>
        <w:t xml:space="preserve">. Z budynku dworca na perony będzie </w:t>
      </w:r>
      <w:r>
        <w:rPr>
          <w:rFonts w:eastAsia="Calibri" w:cs="Arial"/>
        </w:rPr>
        <w:t xml:space="preserve">prowadziło przejście </w:t>
      </w:r>
      <w:r w:rsidR="00285060" w:rsidRPr="00285060">
        <w:rPr>
          <w:rFonts w:eastAsia="Calibri" w:cs="Arial"/>
        </w:rPr>
        <w:t>wyposażon</w:t>
      </w:r>
      <w:r>
        <w:rPr>
          <w:rFonts w:eastAsia="Calibri" w:cs="Arial"/>
        </w:rPr>
        <w:t>e</w:t>
      </w:r>
      <w:r w:rsidR="00285060" w:rsidRPr="00285060">
        <w:rPr>
          <w:rFonts w:eastAsia="Calibri" w:cs="Arial"/>
        </w:rPr>
        <w:t xml:space="preserve"> w pochylnie. </w:t>
      </w:r>
    </w:p>
    <w:p w:rsidR="00972BC9" w:rsidRPr="00972BC9" w:rsidRDefault="002F0DE0" w:rsidP="009364F9">
      <w:pPr>
        <w:pStyle w:val="Nagwek2"/>
        <w:spacing w:before="100" w:beforeAutospacing="1" w:after="100" w:afterAutospacing="1" w:line="360" w:lineRule="auto"/>
        <w:rPr>
          <w:rFonts w:eastAsia="Calibri"/>
        </w:rPr>
      </w:pPr>
      <w:r w:rsidRPr="002F0DE0">
        <w:rPr>
          <w:rFonts w:eastAsia="Calibri"/>
        </w:rPr>
        <w:lastRenderedPageBreak/>
        <w:t xml:space="preserve">Zmiany w </w:t>
      </w:r>
      <w:r w:rsidR="00FB7B91">
        <w:rPr>
          <w:rFonts w:eastAsia="Calibri"/>
        </w:rPr>
        <w:t xml:space="preserve">kursowaniu pociągów </w:t>
      </w:r>
    </w:p>
    <w:p w:rsidR="00BB701C" w:rsidRDefault="00241C90" w:rsidP="009364F9">
      <w:pPr>
        <w:spacing w:before="100" w:beforeAutospacing="1" w:after="100" w:afterAutospacing="1" w:line="360" w:lineRule="auto"/>
        <w:rPr>
          <w:rFonts w:eastAsia="Calibri" w:cs="Arial"/>
        </w:rPr>
      </w:pPr>
      <w:r w:rsidRPr="00241C90">
        <w:rPr>
          <w:rFonts w:eastAsia="Calibri" w:cs="Arial"/>
        </w:rPr>
        <w:t>Ruch pociągów na linii Białystok-Warszawa będzie utrzymany</w:t>
      </w:r>
      <w:r w:rsidR="00BB701C">
        <w:rPr>
          <w:rFonts w:eastAsia="Calibri" w:cs="Arial"/>
        </w:rPr>
        <w:t xml:space="preserve">. Jednak prace na jednym z dwóch torów na odcinku </w:t>
      </w:r>
      <w:r w:rsidRPr="00241C90">
        <w:rPr>
          <w:rFonts w:eastAsia="Calibri" w:cs="Arial"/>
        </w:rPr>
        <w:t>z Łap do Białegostoku</w:t>
      </w:r>
      <w:r w:rsidR="00BB701C">
        <w:rPr>
          <w:rFonts w:eastAsia="Calibri" w:cs="Arial"/>
        </w:rPr>
        <w:t xml:space="preserve"> wymagają </w:t>
      </w:r>
      <w:r w:rsidRPr="00241C90">
        <w:rPr>
          <w:rFonts w:eastAsia="Calibri" w:cs="Arial"/>
        </w:rPr>
        <w:t xml:space="preserve">zmiany w rozkładzie jazdy. </w:t>
      </w:r>
    </w:p>
    <w:p w:rsidR="00241C90" w:rsidRDefault="00BB701C" w:rsidP="009364F9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>N</w:t>
      </w:r>
      <w:r w:rsidR="004E4DE2">
        <w:rPr>
          <w:rFonts w:eastAsia="Calibri" w:cs="Arial"/>
        </w:rPr>
        <w:t xml:space="preserve">a odcinku Białystok-Szepietowo </w:t>
      </w:r>
      <w:r w:rsidR="00254D55" w:rsidRPr="00241C90">
        <w:rPr>
          <w:rFonts w:eastAsia="Calibri" w:cs="Arial"/>
        </w:rPr>
        <w:t>zastępcz</w:t>
      </w:r>
      <w:r>
        <w:rPr>
          <w:rFonts w:eastAsia="Calibri" w:cs="Arial"/>
        </w:rPr>
        <w:t>a</w:t>
      </w:r>
      <w:r w:rsidR="00254D55" w:rsidRPr="00241C90">
        <w:rPr>
          <w:rFonts w:eastAsia="Calibri" w:cs="Arial"/>
        </w:rPr>
        <w:t xml:space="preserve"> </w:t>
      </w:r>
      <w:r w:rsidRPr="00241C90">
        <w:rPr>
          <w:rFonts w:eastAsia="Calibri" w:cs="Arial"/>
        </w:rPr>
        <w:t>komunikac</w:t>
      </w:r>
      <w:r>
        <w:rPr>
          <w:rFonts w:eastAsia="Calibri" w:cs="Arial"/>
        </w:rPr>
        <w:t>j</w:t>
      </w:r>
      <w:r w:rsidRPr="00241C90">
        <w:rPr>
          <w:rFonts w:eastAsia="Calibri" w:cs="Arial"/>
        </w:rPr>
        <w:t>a</w:t>
      </w:r>
      <w:r w:rsidR="00254D55" w:rsidRPr="00241C90">
        <w:rPr>
          <w:rFonts w:eastAsia="Calibri" w:cs="Arial"/>
        </w:rPr>
        <w:t xml:space="preserve"> </w:t>
      </w:r>
      <w:r w:rsidR="00254D55" w:rsidRPr="00D13AD9">
        <w:rPr>
          <w:rFonts w:eastAsia="Calibri" w:cs="Arial"/>
        </w:rPr>
        <w:t>autobusow</w:t>
      </w:r>
      <w:r>
        <w:rPr>
          <w:rFonts w:eastAsia="Calibri" w:cs="Arial"/>
        </w:rPr>
        <w:t>a jest przewidziana za</w:t>
      </w:r>
      <w:r w:rsidRPr="00BB701C">
        <w:rPr>
          <w:rFonts w:eastAsia="Calibri" w:cs="Arial"/>
        </w:rPr>
        <w:t xml:space="preserve"> </w:t>
      </w:r>
      <w:r>
        <w:rPr>
          <w:rFonts w:eastAsia="Calibri" w:cs="Arial"/>
        </w:rPr>
        <w:t>w</w:t>
      </w:r>
      <w:r w:rsidRPr="00241C90">
        <w:rPr>
          <w:rFonts w:eastAsia="Calibri" w:cs="Arial"/>
        </w:rPr>
        <w:t>iększość pociągów regionalnych POLREGIO</w:t>
      </w:r>
      <w:r w:rsidR="004E4DE2" w:rsidRPr="00D13AD9">
        <w:rPr>
          <w:rFonts w:eastAsia="Calibri" w:cs="Arial"/>
        </w:rPr>
        <w:t xml:space="preserve">. </w:t>
      </w:r>
      <w:r w:rsidRPr="009741BF">
        <w:rPr>
          <w:rFonts w:eastAsia="Calibri" w:cs="Arial"/>
        </w:rPr>
        <w:t xml:space="preserve">Komunikacja zastępcza obejmie też jeden </w:t>
      </w:r>
      <w:r w:rsidR="004E4DE2" w:rsidRPr="009741BF">
        <w:rPr>
          <w:rFonts w:eastAsia="Calibri" w:cs="Arial"/>
        </w:rPr>
        <w:t>pociąg INTERCITY</w:t>
      </w:r>
      <w:r w:rsidR="007C065E" w:rsidRPr="009741BF">
        <w:rPr>
          <w:rFonts w:eastAsia="Calibri" w:cs="Arial"/>
        </w:rPr>
        <w:t xml:space="preserve"> na odcinku</w:t>
      </w:r>
      <w:r w:rsidR="00D13AD9" w:rsidRPr="009741BF">
        <w:rPr>
          <w:rFonts w:eastAsia="Calibri" w:cs="Arial"/>
        </w:rPr>
        <w:t xml:space="preserve"> Białystok – Warszawa</w:t>
      </w:r>
      <w:r w:rsidR="004E4DE2" w:rsidRPr="009741BF">
        <w:rPr>
          <w:rFonts w:eastAsia="Calibri" w:cs="Arial"/>
        </w:rPr>
        <w:t xml:space="preserve">. </w:t>
      </w:r>
      <w:r w:rsidRPr="009741BF">
        <w:rPr>
          <w:rFonts w:eastAsia="Calibri" w:cs="Arial"/>
        </w:rPr>
        <w:t xml:space="preserve">Informacje o kursowaniu </w:t>
      </w:r>
      <w:r w:rsidR="007C065E" w:rsidRPr="009741BF">
        <w:rPr>
          <w:rFonts w:eastAsia="Calibri" w:cs="Arial"/>
        </w:rPr>
        <w:t>pociągów</w:t>
      </w:r>
      <w:r w:rsidRPr="009741BF">
        <w:rPr>
          <w:rFonts w:eastAsia="Calibri" w:cs="Arial"/>
        </w:rPr>
        <w:t xml:space="preserve"> od 12 kwietnia już od kilku tygodni są dostępne w rozkładach jazdy. Optymalne rozwiązania, które pozwalają na zwiększanie możliwości kolei przez modernizacje linii oraz utrzymanie ruchu ustalone zostały przez PLK z przewoźnikami </w:t>
      </w:r>
      <w:r>
        <w:rPr>
          <w:rFonts w:eastAsia="Calibri" w:cs="Arial"/>
        </w:rPr>
        <w:t xml:space="preserve">na trasach </w:t>
      </w:r>
      <w:r w:rsidRPr="00241C90">
        <w:rPr>
          <w:rFonts w:eastAsia="Calibri" w:cs="Arial"/>
        </w:rPr>
        <w:t>dalekobieżn</w:t>
      </w:r>
      <w:r>
        <w:rPr>
          <w:rFonts w:eastAsia="Calibri" w:cs="Arial"/>
        </w:rPr>
        <w:t>ych</w:t>
      </w:r>
      <w:r w:rsidRPr="00241C90">
        <w:rPr>
          <w:rFonts w:eastAsia="Calibri" w:cs="Arial"/>
        </w:rPr>
        <w:t xml:space="preserve"> i regionaln</w:t>
      </w:r>
      <w:r>
        <w:rPr>
          <w:rFonts w:eastAsia="Calibri" w:cs="Arial"/>
        </w:rPr>
        <w:t>ych</w:t>
      </w:r>
      <w:r w:rsidRPr="00241C90">
        <w:rPr>
          <w:rFonts w:eastAsia="Calibri" w:cs="Arial"/>
        </w:rPr>
        <w:t>.</w:t>
      </w:r>
      <w:r>
        <w:rPr>
          <w:rFonts w:eastAsia="Calibri" w:cs="Arial"/>
        </w:rPr>
        <w:t xml:space="preserve"> </w:t>
      </w:r>
      <w:r w:rsidR="00241C90" w:rsidRPr="00241C90">
        <w:rPr>
          <w:rFonts w:eastAsia="Calibri" w:cs="Arial"/>
        </w:rPr>
        <w:t xml:space="preserve">Przed podróżą </w:t>
      </w:r>
      <w:r w:rsidR="00D13AD9">
        <w:rPr>
          <w:rFonts w:eastAsia="Calibri" w:cs="Arial"/>
        </w:rPr>
        <w:t>warto sprawdzić</w:t>
      </w:r>
      <w:r w:rsidR="00241C90" w:rsidRPr="00241C90">
        <w:rPr>
          <w:rFonts w:eastAsia="Calibri" w:cs="Arial"/>
        </w:rPr>
        <w:t xml:space="preserve"> połączenia</w:t>
      </w:r>
      <w:r w:rsidR="00C11ED9">
        <w:rPr>
          <w:rFonts w:eastAsia="Calibri" w:cs="Arial"/>
        </w:rPr>
        <w:t xml:space="preserve"> na </w:t>
      </w:r>
      <w:hyperlink r:id="rId8" w:history="1">
        <w:r w:rsidR="00C11ED9" w:rsidRPr="00955C90">
          <w:rPr>
            <w:rStyle w:val="Hipercze"/>
            <w:rFonts w:eastAsia="Calibri" w:cs="Arial"/>
          </w:rPr>
          <w:t>https://portalpasazera.pl/</w:t>
        </w:r>
      </w:hyperlink>
      <w:r w:rsidR="000476C0">
        <w:rPr>
          <w:rFonts w:eastAsia="Calibri" w:cs="Arial"/>
        </w:rPr>
        <w:t xml:space="preserve"> oraz stronach przewoźników</w:t>
      </w:r>
      <w:r w:rsidR="00241C90" w:rsidRPr="00241C90">
        <w:rPr>
          <w:rFonts w:eastAsia="Calibri" w:cs="Arial"/>
        </w:rPr>
        <w:t xml:space="preserve">. </w:t>
      </w:r>
    </w:p>
    <w:p w:rsidR="009F2154" w:rsidRDefault="009F2154" w:rsidP="009364F9">
      <w:pPr>
        <w:pStyle w:val="Nagwek2"/>
        <w:spacing w:before="100" w:beforeAutospacing="1" w:after="100" w:afterAutospacing="1" w:line="360" w:lineRule="auto"/>
        <w:rPr>
          <w:rFonts w:eastAsia="Calibri"/>
        </w:rPr>
      </w:pPr>
      <w:r w:rsidRPr="009F2154">
        <w:rPr>
          <w:rFonts w:eastAsia="Calibri"/>
        </w:rPr>
        <w:t>Prace na podlaskim odcinku</w:t>
      </w:r>
      <w:r w:rsidR="00C11ED9">
        <w:rPr>
          <w:rFonts w:eastAsia="Calibri"/>
        </w:rPr>
        <w:t xml:space="preserve"> Rail Baltica </w:t>
      </w:r>
    </w:p>
    <w:p w:rsidR="009F2154" w:rsidRDefault="000C7C69" w:rsidP="009364F9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>Poza stacją</w:t>
      </w:r>
      <w:r w:rsidR="00721DDB">
        <w:rPr>
          <w:rFonts w:eastAsia="Calibri" w:cs="Arial"/>
        </w:rPr>
        <w:t xml:space="preserve"> Białystok, w</w:t>
      </w:r>
      <w:r w:rsidR="009F2154" w:rsidRPr="009F2154">
        <w:rPr>
          <w:rFonts w:eastAsia="Calibri" w:cs="Arial"/>
        </w:rPr>
        <w:t xml:space="preserve"> </w:t>
      </w:r>
      <w:proofErr w:type="spellStart"/>
      <w:r w:rsidR="009F2154" w:rsidRPr="009F2154">
        <w:rPr>
          <w:rFonts w:eastAsia="Calibri" w:cs="Arial"/>
        </w:rPr>
        <w:t>Starosielcach</w:t>
      </w:r>
      <w:proofErr w:type="spellEnd"/>
      <w:r w:rsidR="009F2154" w:rsidRPr="009F2154">
        <w:rPr>
          <w:rFonts w:eastAsia="Calibri" w:cs="Arial"/>
        </w:rPr>
        <w:t xml:space="preserve"> przygotowywana jest </w:t>
      </w:r>
      <w:r w:rsidR="00277DE4">
        <w:rPr>
          <w:rFonts w:eastAsia="Calibri" w:cs="Arial"/>
        </w:rPr>
        <w:t>łącznica kolejowa</w:t>
      </w:r>
      <w:r w:rsidR="009F2154" w:rsidRPr="009F2154">
        <w:rPr>
          <w:rFonts w:eastAsia="Calibri" w:cs="Arial"/>
        </w:rPr>
        <w:t>, która połączy linię z Ełku z linią do Bielska Podlaskiego.</w:t>
      </w:r>
      <w:r w:rsidR="00993576">
        <w:rPr>
          <w:rFonts w:eastAsia="Calibri" w:cs="Arial"/>
        </w:rPr>
        <w:t xml:space="preserve"> </w:t>
      </w:r>
      <w:r w:rsidR="00F90DA0" w:rsidRPr="00E90818">
        <w:rPr>
          <w:rFonts w:eastAsia="Calibri" w:cs="Arial"/>
        </w:rPr>
        <w:t>P</w:t>
      </w:r>
      <w:r w:rsidR="009F2154" w:rsidRPr="00E90818">
        <w:rPr>
          <w:rFonts w:eastAsia="Calibri" w:cs="Arial"/>
        </w:rPr>
        <w:t xml:space="preserve">ostępują prace od granicy województwa do stacji Racibory. </w:t>
      </w:r>
      <w:r w:rsidR="009F2154" w:rsidRPr="009F2154">
        <w:rPr>
          <w:rFonts w:eastAsia="Calibri" w:cs="Arial"/>
        </w:rPr>
        <w:t xml:space="preserve">W Czyżewie roboty obejmują perony, teren wiaduktu kolejowego oraz drogi dojazdowe. Obok torów widać </w:t>
      </w:r>
      <w:r w:rsidR="00721DDB">
        <w:rPr>
          <w:rFonts w:eastAsia="Calibri" w:cs="Arial"/>
        </w:rPr>
        <w:t xml:space="preserve">konstrukcje </w:t>
      </w:r>
      <w:r w:rsidR="009F2154" w:rsidRPr="009F2154">
        <w:rPr>
          <w:rFonts w:eastAsia="Calibri" w:cs="Arial"/>
        </w:rPr>
        <w:t>sie</w:t>
      </w:r>
      <w:r w:rsidR="00721DDB">
        <w:rPr>
          <w:rFonts w:eastAsia="Calibri" w:cs="Arial"/>
        </w:rPr>
        <w:t>ci</w:t>
      </w:r>
      <w:r w:rsidR="009F2154" w:rsidRPr="009F2154">
        <w:rPr>
          <w:rFonts w:eastAsia="Calibri" w:cs="Arial"/>
        </w:rPr>
        <w:t xml:space="preserve"> trakcyjn</w:t>
      </w:r>
      <w:r w:rsidR="00721DDB">
        <w:rPr>
          <w:rFonts w:eastAsia="Calibri" w:cs="Arial"/>
        </w:rPr>
        <w:t>ej</w:t>
      </w:r>
      <w:r w:rsidR="009F2154" w:rsidRPr="009F2154">
        <w:rPr>
          <w:rFonts w:eastAsia="Calibri" w:cs="Arial"/>
        </w:rPr>
        <w:t xml:space="preserve">. W Szepietowie wykonawca </w:t>
      </w:r>
      <w:r w:rsidR="00721DDB">
        <w:rPr>
          <w:rFonts w:eastAsia="Calibri" w:cs="Arial"/>
        </w:rPr>
        <w:t>przygotowuje budowę nowych peronów i p</w:t>
      </w:r>
      <w:r w:rsidR="009F2154" w:rsidRPr="009F2154">
        <w:rPr>
          <w:rFonts w:eastAsia="Calibri" w:cs="Arial"/>
        </w:rPr>
        <w:t xml:space="preserve">rzygotowywany jest teren do prac torowych oraz budowy dwóch wiaduktów nad torami. </w:t>
      </w:r>
    </w:p>
    <w:p w:rsidR="000476C0" w:rsidRDefault="00C16D26" w:rsidP="009364F9">
      <w:pPr>
        <w:spacing w:before="100" w:beforeAutospacing="1" w:after="100" w:afterAutospacing="1" w:line="360" w:lineRule="auto"/>
        <w:rPr>
          <w:rFonts w:eastAsia="Calibri" w:cs="Arial"/>
        </w:rPr>
      </w:pPr>
      <w:r w:rsidRPr="00175DF3">
        <w:rPr>
          <w:rFonts w:eastAsia="Calibri" w:cs="Arial"/>
          <w:b/>
        </w:rPr>
        <w:t xml:space="preserve">PKP Polskie Linie Kolejowe S.A. modernizują linię </w:t>
      </w:r>
      <w:proofErr w:type="spellStart"/>
      <w:r w:rsidR="0081420B">
        <w:rPr>
          <w:rFonts w:eastAsia="Calibri" w:cs="Arial"/>
          <w:b/>
        </w:rPr>
        <w:t>Rail</w:t>
      </w:r>
      <w:proofErr w:type="spellEnd"/>
      <w:r w:rsidR="0081420B">
        <w:rPr>
          <w:rFonts w:eastAsia="Calibri" w:cs="Arial"/>
          <w:b/>
        </w:rPr>
        <w:t xml:space="preserve"> </w:t>
      </w:r>
      <w:proofErr w:type="spellStart"/>
      <w:r w:rsidR="0081420B">
        <w:rPr>
          <w:rFonts w:eastAsia="Calibri" w:cs="Arial"/>
          <w:b/>
        </w:rPr>
        <w:t>Balti</w:t>
      </w:r>
      <w:bookmarkStart w:id="0" w:name="_GoBack"/>
      <w:bookmarkEnd w:id="0"/>
      <w:r w:rsidR="00255F35">
        <w:rPr>
          <w:rFonts w:eastAsia="Calibri" w:cs="Arial"/>
          <w:b/>
        </w:rPr>
        <w:t>ca</w:t>
      </w:r>
      <w:proofErr w:type="spellEnd"/>
      <w:r w:rsidR="00175DF3">
        <w:rPr>
          <w:rFonts w:eastAsia="Calibri" w:cs="Arial"/>
        </w:rPr>
        <w:t xml:space="preserve"> </w:t>
      </w:r>
      <w:r w:rsidRPr="00C16D26">
        <w:rPr>
          <w:rFonts w:eastAsia="Calibri" w:cs="Arial"/>
        </w:rPr>
        <w:t>z Warszawy do Białegostoku na 70-kilometrowym odcinku Czyżew</w:t>
      </w:r>
      <w:r w:rsidR="007D7061">
        <w:rPr>
          <w:rFonts w:eastAsia="Calibri" w:cs="Arial"/>
        </w:rPr>
        <w:t xml:space="preserve"> – </w:t>
      </w:r>
      <w:r w:rsidRPr="00C16D26">
        <w:rPr>
          <w:rFonts w:eastAsia="Calibri" w:cs="Arial"/>
        </w:rPr>
        <w:t xml:space="preserve">Białystok. </w:t>
      </w:r>
      <w:r w:rsidR="00175DF3">
        <w:rPr>
          <w:rFonts w:eastAsia="Calibri" w:cs="Arial"/>
        </w:rPr>
        <w:t xml:space="preserve">Inwestycja obejmuje </w:t>
      </w:r>
      <w:r w:rsidRPr="00C16D26">
        <w:rPr>
          <w:rFonts w:eastAsia="Calibri" w:cs="Arial"/>
        </w:rPr>
        <w:t xml:space="preserve">6 stacji i 12 przystanków. Efektem </w:t>
      </w:r>
      <w:r w:rsidR="009E1FFD">
        <w:rPr>
          <w:rFonts w:eastAsia="Calibri" w:cs="Arial"/>
        </w:rPr>
        <w:t xml:space="preserve">prac </w:t>
      </w:r>
      <w:r w:rsidRPr="00C16D26">
        <w:rPr>
          <w:rFonts w:eastAsia="Calibri" w:cs="Arial"/>
        </w:rPr>
        <w:t xml:space="preserve">będą szybsze, wygodniejsze i bezpieczne podróże. </w:t>
      </w:r>
      <w:r w:rsidR="00244026">
        <w:rPr>
          <w:rFonts w:eastAsia="Calibri" w:cs="Arial"/>
        </w:rPr>
        <w:t>Zwiększy</w:t>
      </w:r>
      <w:r w:rsidR="000E1F44">
        <w:rPr>
          <w:rFonts w:eastAsia="Calibri" w:cs="Arial"/>
        </w:rPr>
        <w:t xml:space="preserve"> się dostęp do kolei. </w:t>
      </w:r>
      <w:r w:rsidRPr="00C16D26">
        <w:rPr>
          <w:rFonts w:eastAsia="Calibri" w:cs="Arial"/>
        </w:rPr>
        <w:t>Po zakończeniu wszystkich prac</w:t>
      </w:r>
      <w:r w:rsidR="00175DF3">
        <w:rPr>
          <w:rFonts w:eastAsia="Calibri" w:cs="Arial"/>
        </w:rPr>
        <w:t>,</w:t>
      </w:r>
      <w:r w:rsidRPr="00C16D26">
        <w:rPr>
          <w:rFonts w:eastAsia="Calibri" w:cs="Arial"/>
        </w:rPr>
        <w:t xml:space="preserve"> podróż najszybszym pociągiem </w:t>
      </w:r>
      <w:r w:rsidR="00175DF3" w:rsidRPr="00C16D26">
        <w:rPr>
          <w:rFonts w:eastAsia="Calibri" w:cs="Arial"/>
        </w:rPr>
        <w:t xml:space="preserve">z Białegostoku do Warszawy </w:t>
      </w:r>
      <w:r w:rsidR="00175DF3">
        <w:rPr>
          <w:rFonts w:eastAsia="Calibri" w:cs="Arial"/>
        </w:rPr>
        <w:t>zajmie</w:t>
      </w:r>
      <w:r w:rsidRPr="00C16D26">
        <w:rPr>
          <w:rFonts w:eastAsia="Calibri" w:cs="Arial"/>
        </w:rPr>
        <w:t xml:space="preserve"> ok. </w:t>
      </w:r>
      <w:r w:rsidR="009F69FE">
        <w:rPr>
          <w:rFonts w:eastAsia="Calibri" w:cs="Arial"/>
        </w:rPr>
        <w:t>90 minut</w:t>
      </w:r>
      <w:r w:rsidRPr="00C16D26">
        <w:rPr>
          <w:rFonts w:eastAsia="Calibri" w:cs="Arial"/>
        </w:rPr>
        <w:t>.</w:t>
      </w:r>
      <w:r w:rsidR="009E1FFD">
        <w:rPr>
          <w:rFonts w:eastAsia="Calibri" w:cs="Arial"/>
        </w:rPr>
        <w:t xml:space="preserve"> Inwestycja jest ważna również dla przewozów towarowych. </w:t>
      </w:r>
      <w:r w:rsidR="00175DF3">
        <w:rPr>
          <w:rFonts w:eastAsia="Calibri" w:cs="Arial"/>
        </w:rPr>
        <w:t>Modernizacja zwiększa rolę</w:t>
      </w:r>
      <w:r w:rsidR="009E1FFD">
        <w:rPr>
          <w:rFonts w:eastAsia="Calibri" w:cs="Arial"/>
        </w:rPr>
        <w:t xml:space="preserve"> kolei w przewozach regionalnych</w:t>
      </w:r>
      <w:r w:rsidR="007D7061">
        <w:rPr>
          <w:rFonts w:eastAsia="Calibri" w:cs="Arial"/>
        </w:rPr>
        <w:t>,</w:t>
      </w:r>
      <w:r w:rsidR="009E1FFD">
        <w:rPr>
          <w:rFonts w:eastAsia="Calibri" w:cs="Arial"/>
        </w:rPr>
        <w:t xml:space="preserve"> dalekobieżnych oraz na międzynarodowej trasie Rail Baltica</w:t>
      </w:r>
      <w:r w:rsidR="00175DF3">
        <w:rPr>
          <w:rFonts w:eastAsia="Calibri" w:cs="Arial"/>
        </w:rPr>
        <w:t xml:space="preserve">, która </w:t>
      </w:r>
      <w:r w:rsidR="00255F35">
        <w:rPr>
          <w:rFonts w:eastAsia="Calibri" w:cs="Arial"/>
        </w:rPr>
        <w:t>łąc</w:t>
      </w:r>
      <w:r w:rsidR="00175DF3">
        <w:rPr>
          <w:rFonts w:eastAsia="Calibri" w:cs="Arial"/>
        </w:rPr>
        <w:t>zy</w:t>
      </w:r>
      <w:r w:rsidR="00255F35">
        <w:rPr>
          <w:rFonts w:eastAsia="Calibri" w:cs="Arial"/>
        </w:rPr>
        <w:t xml:space="preserve"> Europę. </w:t>
      </w:r>
      <w:r w:rsidR="00D13AD9">
        <w:rPr>
          <w:rFonts w:eastAsia="Calibri" w:cs="Arial"/>
        </w:rPr>
        <w:t xml:space="preserve"> </w:t>
      </w:r>
    </w:p>
    <w:p w:rsidR="00D13AD9" w:rsidRPr="00BA1198" w:rsidRDefault="00C16D26" w:rsidP="009364F9">
      <w:pPr>
        <w:spacing w:before="100" w:beforeAutospacing="1" w:after="100" w:afterAutospacing="1" w:line="360" w:lineRule="auto"/>
        <w:rPr>
          <w:rStyle w:val="Pogrubienie"/>
          <w:rFonts w:eastAsia="Calibri" w:cs="Arial"/>
          <w:b w:val="0"/>
          <w:bCs w:val="0"/>
        </w:rPr>
      </w:pPr>
      <w:r w:rsidRPr="00C16D26">
        <w:rPr>
          <w:rFonts w:eastAsia="Calibri" w:cs="Arial"/>
        </w:rPr>
        <w:t>Budowa prowadzona jest w ramach projektu „Prace na linii E75 n</w:t>
      </w:r>
      <w:r w:rsidR="00255F35">
        <w:rPr>
          <w:rFonts w:eastAsia="Calibri" w:cs="Arial"/>
        </w:rPr>
        <w:t xml:space="preserve">a odcinku Czyżew – Białystok”. </w:t>
      </w:r>
      <w:r w:rsidRPr="00C16D26">
        <w:rPr>
          <w:rFonts w:eastAsia="Calibri" w:cs="Arial"/>
        </w:rPr>
        <w:t>Wartość inwestycji prawie 3,4 mld zł. Projekt wspó</w:t>
      </w:r>
      <w:r w:rsidR="007D7061">
        <w:rPr>
          <w:rFonts w:eastAsia="Calibri" w:cs="Arial"/>
        </w:rPr>
        <w:t>łfinansowany ze środków instrumentu CEF</w:t>
      </w:r>
      <w:r w:rsidRPr="00C16D26">
        <w:rPr>
          <w:rFonts w:eastAsia="Calibri" w:cs="Arial"/>
        </w:rPr>
        <w:t xml:space="preserve"> „Łącząc Europę” – (</w:t>
      </w:r>
      <w:proofErr w:type="spellStart"/>
      <w:r w:rsidRPr="00C16D26">
        <w:rPr>
          <w:rFonts w:eastAsia="Calibri" w:cs="Arial"/>
        </w:rPr>
        <w:t>Connecting</w:t>
      </w:r>
      <w:proofErr w:type="spellEnd"/>
      <w:r w:rsidRPr="00C16D26">
        <w:rPr>
          <w:rFonts w:eastAsia="Calibri" w:cs="Arial"/>
        </w:rPr>
        <w:t xml:space="preserve"> Europe </w:t>
      </w:r>
      <w:proofErr w:type="spellStart"/>
      <w:r w:rsidRPr="00C16D26">
        <w:rPr>
          <w:rFonts w:eastAsia="Calibri" w:cs="Arial"/>
        </w:rPr>
        <w:t>Facility</w:t>
      </w:r>
      <w:proofErr w:type="spellEnd"/>
      <w:r w:rsidRPr="00C16D26">
        <w:rPr>
          <w:rFonts w:eastAsia="Calibri" w:cs="Arial"/>
        </w:rPr>
        <w:t xml:space="preserve"> – CEF).</w:t>
      </w:r>
      <w:r w:rsidR="00C11ED9">
        <w:rPr>
          <w:rFonts w:eastAsia="Calibri" w:cs="Arial"/>
        </w:rPr>
        <w:t xml:space="preserve"> </w:t>
      </w:r>
      <w:r w:rsidRPr="00C16D26">
        <w:rPr>
          <w:rFonts w:eastAsia="Calibri" w:cs="Arial"/>
        </w:rPr>
        <w:t xml:space="preserve">Więcej informacji o inwestycji na </w:t>
      </w:r>
      <w:hyperlink r:id="rId9" w:history="1">
        <w:r w:rsidRPr="00587F42">
          <w:rPr>
            <w:rStyle w:val="Hipercze"/>
            <w:rFonts w:eastAsia="Calibri" w:cs="Arial"/>
          </w:rPr>
          <w:t>www.rail-baltica.pl</w:t>
        </w:r>
      </w:hyperlink>
      <w:r w:rsidR="00255F35">
        <w:rPr>
          <w:rFonts w:eastAsia="Calibri" w:cs="Arial"/>
        </w:rPr>
        <w:t>.</w:t>
      </w:r>
    </w:p>
    <w:p w:rsidR="00BA1198" w:rsidRDefault="007F3648" w:rsidP="009364F9">
      <w:pPr>
        <w:spacing w:after="0" w:line="360" w:lineRule="auto"/>
        <w:rPr>
          <w:rStyle w:val="Pogrubienie"/>
          <w:b w:val="0"/>
          <w:bCs w:val="0"/>
        </w:rPr>
      </w:pPr>
      <w:r w:rsidRPr="007F3648">
        <w:rPr>
          <w:rStyle w:val="Pogrubienie"/>
          <w:rFonts w:cs="Arial"/>
        </w:rPr>
        <w:t>Kontakt dla mediów:</w:t>
      </w:r>
    </w:p>
    <w:p w:rsidR="00C16D26" w:rsidRDefault="00C16D26" w:rsidP="009364F9">
      <w:pPr>
        <w:spacing w:after="0" w:line="360" w:lineRule="auto"/>
      </w:pPr>
      <w:r>
        <w:t>Tomasz Łotowski</w:t>
      </w:r>
    </w:p>
    <w:p w:rsidR="00C16D26" w:rsidRDefault="00C16D26" w:rsidP="009364F9">
      <w:pPr>
        <w:spacing w:after="0" w:line="360" w:lineRule="auto"/>
        <w:contextualSpacing/>
      </w:pPr>
      <w:r>
        <w:t>zespół prasowy</w:t>
      </w:r>
    </w:p>
    <w:p w:rsidR="00C16D26" w:rsidRDefault="00175DF3" w:rsidP="009364F9">
      <w:pPr>
        <w:spacing w:after="0" w:line="360" w:lineRule="auto"/>
        <w:contextualSpacing/>
      </w:pPr>
      <w:r w:rsidRPr="00175DF3">
        <w:rPr>
          <w:rStyle w:val="Pogrubienie"/>
          <w:rFonts w:cs="Arial"/>
          <w:b w:val="0"/>
        </w:rPr>
        <w:t>PKP Polskie Linie Kolejowe S.A.</w:t>
      </w:r>
      <w:r w:rsidRPr="00175DF3">
        <w:rPr>
          <w:b/>
        </w:rPr>
        <w:br/>
      </w:r>
      <w:hyperlink r:id="rId10" w:history="1">
        <w:r w:rsidR="00C16D26" w:rsidRPr="00587F42">
          <w:rPr>
            <w:rStyle w:val="Hipercze"/>
          </w:rPr>
          <w:t>rzecznik@plk-sa.pl</w:t>
        </w:r>
      </w:hyperlink>
      <w:r w:rsidR="00C16D26">
        <w:t xml:space="preserve"> </w:t>
      </w:r>
    </w:p>
    <w:p w:rsidR="00D13AD9" w:rsidRPr="009364F9" w:rsidRDefault="00C16D26" w:rsidP="00BA1198">
      <w:pPr>
        <w:spacing w:after="0" w:line="360" w:lineRule="auto"/>
        <w:contextualSpacing/>
      </w:pPr>
      <w:r>
        <w:t>tel. 798 876</w:t>
      </w:r>
      <w:r w:rsidR="00D13AD9">
        <w:t> </w:t>
      </w:r>
      <w:r>
        <w:t>051</w:t>
      </w:r>
    </w:p>
    <w:p w:rsidR="00BA1198" w:rsidRDefault="00C22107" w:rsidP="00BA1198">
      <w:pPr>
        <w:spacing w:after="0" w:line="360" w:lineRule="auto"/>
        <w:contextualSpacing/>
        <w:rPr>
          <w:rFonts w:cs="Arial"/>
        </w:rPr>
      </w:pPr>
      <w:r>
        <w:rPr>
          <w:rFonts w:cs="Arial"/>
        </w:rPr>
        <w:lastRenderedPageBreak/>
        <w:t>Projekt jest współfinansowany przez Unię Europejską z Instrumentu „Łącząc Europę”.</w:t>
      </w:r>
      <w:r w:rsidR="00CD29DF">
        <w:rPr>
          <w:rFonts w:cs="Arial"/>
        </w:rPr>
        <w:t xml:space="preserve"> </w:t>
      </w:r>
    </w:p>
    <w:p w:rsidR="00C22107" w:rsidRPr="00D13AD9" w:rsidRDefault="00CD29DF" w:rsidP="00BA1198">
      <w:pPr>
        <w:spacing w:after="0" w:line="360" w:lineRule="auto"/>
        <w:contextualSpacing/>
      </w:pPr>
      <w:r w:rsidRPr="00CD29DF">
        <w:rPr>
          <w:rFonts w:cs="Arial"/>
        </w:rPr>
        <w:t>Wyłączną odpowiedzialność za treść publikacji ponosi jej autor. Unia Europejska nie odpowiada za ewentualne wykorzystanie informacji zawartych w takiej publikacji.</w:t>
      </w:r>
    </w:p>
    <w:sectPr w:rsidR="00C22107" w:rsidRPr="00D13AD9" w:rsidSect="0063625B">
      <w:headerReference w:type="first" r:id="rId11"/>
      <w:footerReference w:type="first" r:id="rId12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12E0" w:rsidRDefault="00C312E0" w:rsidP="009D1AEB">
      <w:pPr>
        <w:spacing w:after="0" w:line="240" w:lineRule="auto"/>
      </w:pPr>
      <w:r>
        <w:separator/>
      </w:r>
    </w:p>
  </w:endnote>
  <w:endnote w:type="continuationSeparator" w:id="0">
    <w:p w:rsidR="00C312E0" w:rsidRDefault="00C312E0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1D6B6F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</w:t>
    </w:r>
    <w:r w:rsidR="00167521">
      <w:rPr>
        <w:rFonts w:cs="Arial"/>
        <w:color w:val="727271"/>
        <w:sz w:val="14"/>
        <w:szCs w:val="14"/>
      </w:rPr>
      <w:t>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966320" w:rsidRPr="00966320">
      <w:rPr>
        <w:rFonts w:cs="Arial"/>
        <w:color w:val="727271"/>
        <w:sz w:val="14"/>
        <w:szCs w:val="14"/>
      </w:rPr>
      <w:t>27 114 421 000,00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12E0" w:rsidRDefault="00C312E0" w:rsidP="009D1AEB">
      <w:pPr>
        <w:spacing w:after="0" w:line="240" w:lineRule="auto"/>
      </w:pPr>
      <w:r>
        <w:separator/>
      </w:r>
    </w:p>
  </w:footnote>
  <w:footnote w:type="continuationSeparator" w:id="0">
    <w:p w:rsidR="00C312E0" w:rsidRDefault="00C312E0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20951EB" wp14:editId="1A98875B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0951E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312E0">
      <w:rPr>
        <w:noProof/>
        <w:lang w:eastAsia="pl-PL"/>
      </w:rPr>
      <w:pict w14:anchorId="688D5F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ogo PKP Polskie Linie Kolejowe S.A., flaga Rzeczpospolita Polska, logo Instrumentu Unii Europejskiej &quot;Łącząc Europę&quot;" style="width:481.5pt;height:37.5pt">
          <v:imagedata r:id="rId1" o:title="CEF_trzy w rzedzie_NOWE" cropleft="2182f" cropright="2380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6962301E"/>
    <w:multiLevelType w:val="hybridMultilevel"/>
    <w:tmpl w:val="2738D9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106E0"/>
    <w:rsid w:val="000141CF"/>
    <w:rsid w:val="00035BF1"/>
    <w:rsid w:val="000476C0"/>
    <w:rsid w:val="00081EC3"/>
    <w:rsid w:val="00095E97"/>
    <w:rsid w:val="000B27F7"/>
    <w:rsid w:val="000C7C69"/>
    <w:rsid w:val="000E1F44"/>
    <w:rsid w:val="00110C57"/>
    <w:rsid w:val="00133D94"/>
    <w:rsid w:val="00136344"/>
    <w:rsid w:val="001509BB"/>
    <w:rsid w:val="00167521"/>
    <w:rsid w:val="00175DF3"/>
    <w:rsid w:val="001873F4"/>
    <w:rsid w:val="001A3266"/>
    <w:rsid w:val="001A77CE"/>
    <w:rsid w:val="001C7A44"/>
    <w:rsid w:val="001D23A6"/>
    <w:rsid w:val="001D6B6F"/>
    <w:rsid w:val="001F4FBD"/>
    <w:rsid w:val="00236985"/>
    <w:rsid w:val="00241C90"/>
    <w:rsid w:val="00244026"/>
    <w:rsid w:val="00254D55"/>
    <w:rsid w:val="00255F35"/>
    <w:rsid w:val="00270053"/>
    <w:rsid w:val="00277762"/>
    <w:rsid w:val="00277DE4"/>
    <w:rsid w:val="00285060"/>
    <w:rsid w:val="00285A49"/>
    <w:rsid w:val="00291328"/>
    <w:rsid w:val="002B6437"/>
    <w:rsid w:val="002E7CA9"/>
    <w:rsid w:val="002F0DE0"/>
    <w:rsid w:val="002F27D6"/>
    <w:rsid w:val="002F6767"/>
    <w:rsid w:val="00314BE1"/>
    <w:rsid w:val="0034143D"/>
    <w:rsid w:val="003759E9"/>
    <w:rsid w:val="003A3349"/>
    <w:rsid w:val="003C13CE"/>
    <w:rsid w:val="003E3196"/>
    <w:rsid w:val="0041388F"/>
    <w:rsid w:val="0049181C"/>
    <w:rsid w:val="004B1C4E"/>
    <w:rsid w:val="004E20BB"/>
    <w:rsid w:val="004E3512"/>
    <w:rsid w:val="004E4DE2"/>
    <w:rsid w:val="005059B5"/>
    <w:rsid w:val="00516080"/>
    <w:rsid w:val="00534832"/>
    <w:rsid w:val="00547F24"/>
    <w:rsid w:val="005510F1"/>
    <w:rsid w:val="0058568B"/>
    <w:rsid w:val="005D1B95"/>
    <w:rsid w:val="005D7B16"/>
    <w:rsid w:val="005F4E1C"/>
    <w:rsid w:val="006004A5"/>
    <w:rsid w:val="006170A9"/>
    <w:rsid w:val="0063625B"/>
    <w:rsid w:val="00637107"/>
    <w:rsid w:val="00646B26"/>
    <w:rsid w:val="006632D0"/>
    <w:rsid w:val="0068663D"/>
    <w:rsid w:val="006C6C1C"/>
    <w:rsid w:val="00706833"/>
    <w:rsid w:val="00721DDB"/>
    <w:rsid w:val="007465AE"/>
    <w:rsid w:val="00746FA7"/>
    <w:rsid w:val="007919E6"/>
    <w:rsid w:val="007C065E"/>
    <w:rsid w:val="007C7779"/>
    <w:rsid w:val="007D1FFD"/>
    <w:rsid w:val="007D7061"/>
    <w:rsid w:val="007F3648"/>
    <w:rsid w:val="00813703"/>
    <w:rsid w:val="0081420B"/>
    <w:rsid w:val="0085046E"/>
    <w:rsid w:val="008512BA"/>
    <w:rsid w:val="00860074"/>
    <w:rsid w:val="0089246D"/>
    <w:rsid w:val="008E2BCD"/>
    <w:rsid w:val="009364F9"/>
    <w:rsid w:val="009561A1"/>
    <w:rsid w:val="00966320"/>
    <w:rsid w:val="00972BC9"/>
    <w:rsid w:val="009741BF"/>
    <w:rsid w:val="00993576"/>
    <w:rsid w:val="00993954"/>
    <w:rsid w:val="009A3141"/>
    <w:rsid w:val="009C0D85"/>
    <w:rsid w:val="009D1AEB"/>
    <w:rsid w:val="009E1FFD"/>
    <w:rsid w:val="009F2154"/>
    <w:rsid w:val="009F26DC"/>
    <w:rsid w:val="009F69FE"/>
    <w:rsid w:val="00A06B6A"/>
    <w:rsid w:val="00A15AED"/>
    <w:rsid w:val="00A40256"/>
    <w:rsid w:val="00A84646"/>
    <w:rsid w:val="00AA3372"/>
    <w:rsid w:val="00AC7041"/>
    <w:rsid w:val="00AF7A38"/>
    <w:rsid w:val="00B1350B"/>
    <w:rsid w:val="00B612D2"/>
    <w:rsid w:val="00BA1198"/>
    <w:rsid w:val="00BB701C"/>
    <w:rsid w:val="00BE55C0"/>
    <w:rsid w:val="00BF2EC8"/>
    <w:rsid w:val="00BF585E"/>
    <w:rsid w:val="00C11ED9"/>
    <w:rsid w:val="00C143C6"/>
    <w:rsid w:val="00C16D26"/>
    <w:rsid w:val="00C21B4C"/>
    <w:rsid w:val="00C22107"/>
    <w:rsid w:val="00C312E0"/>
    <w:rsid w:val="00C36DA1"/>
    <w:rsid w:val="00C37C5D"/>
    <w:rsid w:val="00C61B27"/>
    <w:rsid w:val="00CD29DF"/>
    <w:rsid w:val="00D13AD9"/>
    <w:rsid w:val="00D149FC"/>
    <w:rsid w:val="00D17956"/>
    <w:rsid w:val="00D314EF"/>
    <w:rsid w:val="00D36A23"/>
    <w:rsid w:val="00D45643"/>
    <w:rsid w:val="00DB5203"/>
    <w:rsid w:val="00DD2DE2"/>
    <w:rsid w:val="00DF2973"/>
    <w:rsid w:val="00E10F82"/>
    <w:rsid w:val="00E11A58"/>
    <w:rsid w:val="00E20679"/>
    <w:rsid w:val="00E20E2F"/>
    <w:rsid w:val="00E35DB5"/>
    <w:rsid w:val="00E738A4"/>
    <w:rsid w:val="00E90818"/>
    <w:rsid w:val="00ED4317"/>
    <w:rsid w:val="00EF27F0"/>
    <w:rsid w:val="00EF65E3"/>
    <w:rsid w:val="00F31ADF"/>
    <w:rsid w:val="00F8726C"/>
    <w:rsid w:val="00F90DA0"/>
    <w:rsid w:val="00FB7B91"/>
    <w:rsid w:val="00FC4440"/>
    <w:rsid w:val="00FD38C9"/>
    <w:rsid w:val="00FF5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A337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A3372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A337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57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pasazera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rzecznik@plk-sa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ail-baltica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D516BD-304F-4F1D-919D-21B657C97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702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Rail Baltica – kolejny etap prac na trasie i stacji Białymstok</vt:lpstr>
    </vt:vector>
  </TitlesOfParts>
  <Company>PKP PLK S.A.</Company>
  <LinksUpToDate>false</LinksUpToDate>
  <CharactersWithSpaces>4911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Rail Baltica – kolejny etap prac na trasie i stacji Białymstok</dc:title>
  <dc:subject/>
  <dc:creator>Tomasz.Lotowski@plk-sa.pl</dc:creator>
  <cp:keywords/>
  <dc:description/>
  <cp:lastModifiedBy>Dudzińska Maria</cp:lastModifiedBy>
  <cp:revision>4</cp:revision>
  <dcterms:created xsi:type="dcterms:W3CDTF">2021-04-07T12:03:00Z</dcterms:created>
  <dcterms:modified xsi:type="dcterms:W3CDTF">2021-04-07T12:09:00Z</dcterms:modified>
</cp:coreProperties>
</file>