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04B0B27B" w14:textId="77777777" w:rsidR="001C0370" w:rsidRPr="001C0370" w:rsidRDefault="00E4274D" w:rsidP="001C0370">
      <w:pPr>
        <w:pStyle w:val="Nagwek1"/>
        <w:spacing w:before="100" w:beforeAutospacing="1" w:after="100" w:afterAutospacing="1" w:line="360" w:lineRule="auto"/>
        <w:jc w:val="right"/>
        <w:rPr>
          <w:rFonts w:cs="Arial"/>
          <w:b w:val="0"/>
          <w:bCs/>
          <w:sz w:val="22"/>
          <w:szCs w:val="22"/>
        </w:rPr>
      </w:pPr>
      <w:r w:rsidRPr="001C0370">
        <w:rPr>
          <w:rFonts w:cs="Arial"/>
          <w:b w:val="0"/>
          <w:bCs/>
          <w:sz w:val="22"/>
          <w:szCs w:val="22"/>
        </w:rPr>
        <w:t xml:space="preserve">Sosnowiec, </w:t>
      </w:r>
      <w:r w:rsidR="00F07437" w:rsidRPr="001C0370">
        <w:rPr>
          <w:rFonts w:cs="Arial"/>
          <w:b w:val="0"/>
          <w:bCs/>
          <w:sz w:val="22"/>
          <w:szCs w:val="22"/>
        </w:rPr>
        <w:t>1 sierpnia</w:t>
      </w:r>
      <w:r w:rsidR="00CD1B06" w:rsidRPr="001C0370">
        <w:rPr>
          <w:rFonts w:cs="Arial"/>
          <w:b w:val="0"/>
          <w:bCs/>
          <w:sz w:val="22"/>
          <w:szCs w:val="22"/>
        </w:rPr>
        <w:t xml:space="preserve"> 202</w:t>
      </w:r>
      <w:r w:rsidR="008D5123" w:rsidRPr="001C0370">
        <w:rPr>
          <w:rFonts w:cs="Arial"/>
          <w:b w:val="0"/>
          <w:bCs/>
          <w:sz w:val="22"/>
          <w:szCs w:val="22"/>
        </w:rPr>
        <w:t>5</w:t>
      </w:r>
      <w:r w:rsidR="00944538" w:rsidRPr="001C0370">
        <w:rPr>
          <w:rFonts w:cs="Arial"/>
          <w:b w:val="0"/>
          <w:bCs/>
          <w:sz w:val="22"/>
          <w:szCs w:val="22"/>
        </w:rPr>
        <w:t xml:space="preserve"> r</w:t>
      </w:r>
      <w:r w:rsidR="001C0370" w:rsidRPr="001C0370">
        <w:rPr>
          <w:rFonts w:cs="Arial"/>
          <w:b w:val="0"/>
          <w:bCs/>
          <w:sz w:val="22"/>
          <w:szCs w:val="22"/>
        </w:rPr>
        <w:t>.</w:t>
      </w:r>
    </w:p>
    <w:p w14:paraId="53740F85" w14:textId="0C71CC21" w:rsidR="00944538" w:rsidRPr="007E23DA" w:rsidRDefault="00B818DC" w:rsidP="0F5808C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57FE99A9">
        <w:rPr>
          <w:sz w:val="22"/>
          <w:szCs w:val="22"/>
        </w:rPr>
        <w:t>B</w:t>
      </w:r>
      <w:r w:rsidR="008D5123" w:rsidRPr="57FE99A9">
        <w:rPr>
          <w:sz w:val="22"/>
          <w:szCs w:val="22"/>
        </w:rPr>
        <w:t xml:space="preserve">ezpieczniej na styku </w:t>
      </w:r>
      <w:r w:rsidR="00904675" w:rsidRPr="57FE99A9">
        <w:rPr>
          <w:sz w:val="22"/>
          <w:szCs w:val="22"/>
        </w:rPr>
        <w:t>drogi i torów</w:t>
      </w:r>
      <w:r w:rsidR="008D5123" w:rsidRPr="57FE99A9">
        <w:rPr>
          <w:sz w:val="22"/>
          <w:szCs w:val="22"/>
        </w:rPr>
        <w:t xml:space="preserve"> w Żorach. </w:t>
      </w:r>
      <w:r w:rsidR="00D877F2" w:rsidRPr="57FE99A9">
        <w:rPr>
          <w:sz w:val="22"/>
          <w:szCs w:val="22"/>
        </w:rPr>
        <w:t xml:space="preserve">Powstanie </w:t>
      </w:r>
      <w:r w:rsidR="0076656D" w:rsidRPr="57FE99A9">
        <w:rPr>
          <w:sz w:val="22"/>
          <w:szCs w:val="22"/>
        </w:rPr>
        <w:t xml:space="preserve">długo wyczekiwany </w:t>
      </w:r>
      <w:r w:rsidR="00D877F2" w:rsidRPr="57FE99A9">
        <w:rPr>
          <w:sz w:val="22"/>
          <w:szCs w:val="22"/>
        </w:rPr>
        <w:t xml:space="preserve">wiadukt </w:t>
      </w:r>
    </w:p>
    <w:p w14:paraId="72BD2C42" w14:textId="6BBF328D" w:rsidR="008D5123" w:rsidRDefault="008D5123" w:rsidP="57FE99A9">
      <w:pPr>
        <w:spacing w:line="360" w:lineRule="auto"/>
        <w:rPr>
          <w:rFonts w:cs="Arial"/>
          <w:b/>
          <w:bCs/>
        </w:rPr>
      </w:pPr>
      <w:r w:rsidRPr="57FE99A9">
        <w:rPr>
          <w:rFonts w:cs="Arial"/>
          <w:b/>
          <w:bCs/>
        </w:rPr>
        <w:t xml:space="preserve">Budowa </w:t>
      </w:r>
      <w:r w:rsidR="00904675" w:rsidRPr="57FE99A9">
        <w:rPr>
          <w:rFonts w:cs="Arial"/>
          <w:b/>
          <w:bCs/>
        </w:rPr>
        <w:t xml:space="preserve">bezkolizyjnego skrzyżowania </w:t>
      </w:r>
      <w:r w:rsidR="00F91FB5" w:rsidRPr="57FE99A9">
        <w:rPr>
          <w:rFonts w:cs="Arial"/>
          <w:b/>
          <w:bCs/>
        </w:rPr>
        <w:t>przy stacji Żory</w:t>
      </w:r>
      <w:r w:rsidR="0076656D" w:rsidRPr="57FE99A9">
        <w:rPr>
          <w:rFonts w:cs="Arial"/>
          <w:b/>
          <w:bCs/>
        </w:rPr>
        <w:t xml:space="preserve"> </w:t>
      </w:r>
      <w:r w:rsidRPr="57FE99A9">
        <w:rPr>
          <w:rFonts w:cs="Arial"/>
          <w:b/>
          <w:bCs/>
        </w:rPr>
        <w:t xml:space="preserve">zwiększy bezpieczeństwo w ruchu kolejowym i drogowym oraz usprawni komunikację w mieście. Prace zrealizują Polskie Linie Kolejowe S.A., dzięki wsparciu funduszy unijnych z KPO. To część dużej inwestycji, którą </w:t>
      </w:r>
      <w:r w:rsidR="00D877F2" w:rsidRPr="57FE99A9">
        <w:rPr>
          <w:rFonts w:cs="Arial"/>
          <w:b/>
          <w:bCs/>
        </w:rPr>
        <w:t xml:space="preserve">prowadzimy </w:t>
      </w:r>
      <w:r w:rsidRPr="57FE99A9">
        <w:rPr>
          <w:rFonts w:cs="Arial"/>
          <w:b/>
          <w:bCs/>
        </w:rPr>
        <w:t xml:space="preserve">na linii kolejowej </w:t>
      </w:r>
      <w:r w:rsidR="00C34F2F" w:rsidRPr="57FE99A9">
        <w:rPr>
          <w:rFonts w:cs="Arial"/>
          <w:b/>
          <w:bCs/>
        </w:rPr>
        <w:t xml:space="preserve">nr 148 na odcinku </w:t>
      </w:r>
      <w:r w:rsidRPr="57FE99A9">
        <w:rPr>
          <w:rFonts w:cs="Arial"/>
          <w:b/>
          <w:bCs/>
        </w:rPr>
        <w:t xml:space="preserve">Pszczyna – Żory. </w:t>
      </w:r>
    </w:p>
    <w:p w14:paraId="6A6E6B68" w14:textId="5F413DDD" w:rsidR="008D5123" w:rsidRDefault="008121BA" w:rsidP="00D877F2">
      <w:pPr>
        <w:spacing w:line="360" w:lineRule="auto"/>
        <w:rPr>
          <w:rFonts w:eastAsia="Calibri" w:cs="Arial"/>
        </w:rPr>
      </w:pPr>
      <w:r w:rsidRPr="587CC767">
        <w:rPr>
          <w:rFonts w:eastAsia="Calibri" w:cs="Arial"/>
        </w:rPr>
        <w:t>Inwestycja realizowana na</w:t>
      </w:r>
      <w:r w:rsidR="00371A33" w:rsidRPr="587CC767">
        <w:rPr>
          <w:rFonts w:eastAsia="Calibri" w:cs="Arial"/>
        </w:rPr>
        <w:t xml:space="preserve"> </w:t>
      </w:r>
      <w:r w:rsidRPr="587CC767">
        <w:rPr>
          <w:rFonts w:eastAsia="Calibri" w:cs="Arial"/>
        </w:rPr>
        <w:t xml:space="preserve">linii kolejowej Pszczyna – Żory zostanie rozszerzona o </w:t>
      </w:r>
      <w:r w:rsidR="00F07437" w:rsidRPr="587CC767">
        <w:rPr>
          <w:rFonts w:eastAsia="Calibri" w:cs="Arial"/>
        </w:rPr>
        <w:t>długo wyczekiwany wiadukt drogowy w Żorach</w:t>
      </w:r>
      <w:r w:rsidRPr="587CC767">
        <w:rPr>
          <w:rFonts w:eastAsia="Calibri" w:cs="Arial"/>
        </w:rPr>
        <w:t xml:space="preserve">. </w:t>
      </w:r>
      <w:r w:rsidR="00F91FB5" w:rsidRPr="587CC767">
        <w:rPr>
          <w:rFonts w:eastAsia="Calibri" w:cs="Arial"/>
        </w:rPr>
        <w:t>P</w:t>
      </w:r>
      <w:r w:rsidRPr="587CC767">
        <w:rPr>
          <w:rFonts w:eastAsia="Calibri" w:cs="Arial"/>
        </w:rPr>
        <w:t xml:space="preserve">odpisaliśmy umowę </w:t>
      </w:r>
      <w:r w:rsidR="0052488A" w:rsidRPr="587CC767">
        <w:rPr>
          <w:rFonts w:eastAsia="Calibri" w:cs="Arial"/>
        </w:rPr>
        <w:t xml:space="preserve">o wartości </w:t>
      </w:r>
      <w:r w:rsidR="00C34F2F" w:rsidRPr="587CC767">
        <w:rPr>
          <w:rFonts w:eastAsia="Calibri" w:cs="Arial"/>
        </w:rPr>
        <w:t xml:space="preserve">ponad </w:t>
      </w:r>
      <w:r w:rsidR="0052488A" w:rsidRPr="587CC767">
        <w:rPr>
          <w:rFonts w:eastAsia="Calibri" w:cs="Arial"/>
        </w:rPr>
        <w:t xml:space="preserve">55 mln zł </w:t>
      </w:r>
      <w:r w:rsidRPr="587CC767">
        <w:rPr>
          <w:rFonts w:eastAsia="Calibri" w:cs="Arial"/>
        </w:rPr>
        <w:t xml:space="preserve">na budowę </w:t>
      </w:r>
      <w:r w:rsidR="00F07437" w:rsidRPr="587CC767">
        <w:rPr>
          <w:rFonts w:eastAsia="Calibri" w:cs="Arial"/>
        </w:rPr>
        <w:t>skrzyżowania bezkolizyjnego</w:t>
      </w:r>
      <w:r w:rsidR="6B26B83D" w:rsidRPr="587CC767">
        <w:rPr>
          <w:rFonts w:eastAsia="Calibri" w:cs="Arial"/>
        </w:rPr>
        <w:t>.</w:t>
      </w:r>
      <w:r w:rsidR="00F07437" w:rsidRPr="587CC767">
        <w:rPr>
          <w:rFonts w:eastAsia="Calibri" w:cs="Arial"/>
        </w:rPr>
        <w:t xml:space="preserve"> </w:t>
      </w:r>
      <w:r w:rsidR="11F14647" w:rsidRPr="587CC767">
        <w:rPr>
          <w:rFonts w:eastAsia="Calibri" w:cs="Arial"/>
        </w:rPr>
        <w:t xml:space="preserve">Dzięki przedsięwzięciu </w:t>
      </w:r>
      <w:r w:rsidRPr="587CC767">
        <w:rPr>
          <w:rFonts w:eastAsia="Calibri" w:cs="Arial"/>
        </w:rPr>
        <w:t xml:space="preserve">wzrośnie </w:t>
      </w:r>
      <w:r w:rsidR="008D5123" w:rsidRPr="587CC767">
        <w:rPr>
          <w:rFonts w:eastAsia="Calibri" w:cs="Arial"/>
        </w:rPr>
        <w:t>bezpieczeństw</w:t>
      </w:r>
      <w:r w:rsidRPr="587CC767">
        <w:rPr>
          <w:rFonts w:eastAsia="Calibri" w:cs="Arial"/>
        </w:rPr>
        <w:t>o</w:t>
      </w:r>
      <w:r w:rsidR="008D5123" w:rsidRPr="587CC767">
        <w:rPr>
          <w:rFonts w:eastAsia="Calibri" w:cs="Arial"/>
        </w:rPr>
        <w:t xml:space="preserve"> podróży koleją</w:t>
      </w:r>
      <w:r w:rsidRPr="587CC767">
        <w:rPr>
          <w:rFonts w:eastAsia="Calibri" w:cs="Arial"/>
        </w:rPr>
        <w:t xml:space="preserve">, usprawni się </w:t>
      </w:r>
      <w:r w:rsidR="008D5123" w:rsidRPr="587CC767">
        <w:rPr>
          <w:rFonts w:eastAsia="Calibri" w:cs="Arial"/>
        </w:rPr>
        <w:t xml:space="preserve">komunikacja w </w:t>
      </w:r>
      <w:r w:rsidRPr="587CC767">
        <w:rPr>
          <w:rFonts w:eastAsia="Calibri" w:cs="Arial"/>
        </w:rPr>
        <w:t xml:space="preserve">mieście i skróci czas przejazdu na drugą stronę torów </w:t>
      </w:r>
      <w:r w:rsidR="00F91FB5" w:rsidRPr="587CC767">
        <w:rPr>
          <w:rFonts w:eastAsia="Calibri" w:cs="Arial"/>
        </w:rPr>
        <w:t xml:space="preserve">bez oczekiwania </w:t>
      </w:r>
      <w:r w:rsidRPr="587CC767">
        <w:rPr>
          <w:rFonts w:eastAsia="Calibri" w:cs="Arial"/>
        </w:rPr>
        <w:t xml:space="preserve">przed zamkniętymi rogatkami. </w:t>
      </w:r>
      <w:r w:rsidR="00F07437" w:rsidRPr="587CC767">
        <w:rPr>
          <w:rFonts w:eastAsia="Calibri" w:cs="Arial"/>
        </w:rPr>
        <w:t>Wiadukt</w:t>
      </w:r>
      <w:r w:rsidRPr="587CC767">
        <w:rPr>
          <w:rFonts w:eastAsia="Calibri" w:cs="Arial"/>
        </w:rPr>
        <w:t xml:space="preserve"> </w:t>
      </w:r>
      <w:r w:rsidR="008D5123" w:rsidRPr="587CC767">
        <w:rPr>
          <w:rFonts w:eastAsia="Calibri" w:cs="Arial"/>
        </w:rPr>
        <w:t xml:space="preserve">zastąpi przejazd w poziomie szyn </w:t>
      </w:r>
      <w:r w:rsidR="0052488A" w:rsidRPr="587CC767">
        <w:rPr>
          <w:rFonts w:eastAsia="Calibri" w:cs="Arial"/>
        </w:rPr>
        <w:t>przy</w:t>
      </w:r>
      <w:r w:rsidRPr="587CC767">
        <w:rPr>
          <w:rFonts w:eastAsia="Calibri" w:cs="Arial"/>
        </w:rPr>
        <w:t xml:space="preserve"> ul. Dworcowej</w:t>
      </w:r>
      <w:r w:rsidR="008D5123" w:rsidRPr="587CC767">
        <w:rPr>
          <w:rFonts w:eastAsia="Calibri" w:cs="Arial"/>
        </w:rPr>
        <w:t>, na liniach</w:t>
      </w:r>
      <w:r w:rsidR="00C34F2F" w:rsidRPr="587CC767">
        <w:rPr>
          <w:rFonts w:eastAsia="Calibri" w:cs="Arial"/>
        </w:rPr>
        <w:t xml:space="preserve"> kolejowych</w:t>
      </w:r>
      <w:r w:rsidR="008D5123" w:rsidRPr="587CC767">
        <w:rPr>
          <w:rFonts w:eastAsia="Calibri" w:cs="Arial"/>
        </w:rPr>
        <w:t xml:space="preserve"> Żory – Strumień oraz Żory – Pszczyna. </w:t>
      </w:r>
      <w:r w:rsidR="00F07437" w:rsidRPr="587CC767">
        <w:rPr>
          <w:rFonts w:eastAsia="Calibri" w:cs="Arial"/>
        </w:rPr>
        <w:t>Obiekt</w:t>
      </w:r>
      <w:r w:rsidR="008D5123" w:rsidRPr="587CC767">
        <w:rPr>
          <w:rFonts w:eastAsia="Calibri" w:cs="Arial"/>
        </w:rPr>
        <w:t xml:space="preserve"> będzie </w:t>
      </w:r>
      <w:r w:rsidR="47CFBE55" w:rsidRPr="587CC767">
        <w:rPr>
          <w:rFonts w:eastAsia="Calibri" w:cs="Arial"/>
        </w:rPr>
        <w:t>dostosowany</w:t>
      </w:r>
      <w:r w:rsidR="008D5123" w:rsidRPr="587CC767">
        <w:rPr>
          <w:rFonts w:eastAsia="Calibri" w:cs="Arial"/>
        </w:rPr>
        <w:t xml:space="preserve"> także do ruchu pieszych i rowerzystów.</w:t>
      </w:r>
      <w:r w:rsidR="0076656D" w:rsidRPr="587CC767">
        <w:rPr>
          <w:rFonts w:eastAsia="Calibri" w:cs="Arial"/>
        </w:rPr>
        <w:t xml:space="preserve"> Zadanie zrealizuje firma Budimex w ramach już prowadzonej inwestycji na</w:t>
      </w:r>
      <w:r w:rsidR="00C34F2F" w:rsidRPr="587CC767">
        <w:rPr>
          <w:rFonts w:eastAsia="Calibri" w:cs="Arial"/>
        </w:rPr>
        <w:t xml:space="preserve"> </w:t>
      </w:r>
      <w:r w:rsidR="00934DFD" w:rsidRPr="587CC767">
        <w:rPr>
          <w:rFonts w:eastAsia="Calibri" w:cs="Arial"/>
        </w:rPr>
        <w:t xml:space="preserve">linii </w:t>
      </w:r>
      <w:r w:rsidR="0076656D" w:rsidRPr="587CC767">
        <w:rPr>
          <w:rFonts w:eastAsia="Calibri" w:cs="Arial"/>
        </w:rPr>
        <w:t xml:space="preserve">Pszczyna – Żory. </w:t>
      </w:r>
    </w:p>
    <w:p w14:paraId="1C2ABD08" w14:textId="0DA51261" w:rsidR="00D877F2" w:rsidRPr="00D877F2" w:rsidRDefault="00D877F2" w:rsidP="7D432010">
      <w:pPr>
        <w:spacing w:line="360" w:lineRule="auto"/>
        <w:rPr>
          <w:rFonts w:cs="Arial"/>
          <w:b/>
          <w:bCs/>
        </w:rPr>
      </w:pPr>
      <w:r w:rsidRPr="7D432010">
        <w:rPr>
          <w:rFonts w:cs="Arial"/>
          <w:b/>
          <w:bCs/>
        </w:rPr>
        <w:t xml:space="preserve">Wiadukt powstanie w ramach przebudowy linii </w:t>
      </w:r>
      <w:r w:rsidR="00371A33" w:rsidRPr="7D432010">
        <w:rPr>
          <w:rFonts w:cs="Arial"/>
          <w:b/>
          <w:bCs/>
        </w:rPr>
        <w:t xml:space="preserve">kolejowej </w:t>
      </w:r>
      <w:r w:rsidR="00C34F2F" w:rsidRPr="7D432010">
        <w:rPr>
          <w:rFonts w:cs="Arial"/>
          <w:b/>
          <w:bCs/>
        </w:rPr>
        <w:t xml:space="preserve">na odcinku </w:t>
      </w:r>
      <w:r w:rsidRPr="7D432010">
        <w:rPr>
          <w:rFonts w:cs="Arial"/>
          <w:b/>
          <w:bCs/>
        </w:rPr>
        <w:t>Pszczyna - Żory</w:t>
      </w:r>
    </w:p>
    <w:p w14:paraId="1FFA5F84" w14:textId="428DBD38" w:rsidR="00D877F2" w:rsidRDefault="00D877F2" w:rsidP="00D877F2">
      <w:pPr>
        <w:spacing w:line="360" w:lineRule="auto"/>
        <w:rPr>
          <w:rFonts w:cs="Arial"/>
        </w:rPr>
      </w:pPr>
      <w:r w:rsidRPr="00D877F2">
        <w:rPr>
          <w:rFonts w:cs="Arial"/>
        </w:rPr>
        <w:t xml:space="preserve">Inwestycja </w:t>
      </w:r>
      <w:r w:rsidR="00C34F2F">
        <w:rPr>
          <w:rFonts w:cs="Arial"/>
        </w:rPr>
        <w:t xml:space="preserve">na </w:t>
      </w:r>
      <w:r w:rsidR="00934DFD">
        <w:rPr>
          <w:rFonts w:cs="Arial"/>
        </w:rPr>
        <w:t xml:space="preserve">linii kolejowej </w:t>
      </w:r>
      <w:r>
        <w:rPr>
          <w:rFonts w:cs="Arial"/>
        </w:rPr>
        <w:t xml:space="preserve">Pszczyna – Żory </w:t>
      </w:r>
      <w:r w:rsidRPr="00D877F2">
        <w:rPr>
          <w:rFonts w:cs="Arial"/>
        </w:rPr>
        <w:t xml:space="preserve">jest realizowana w formule „projektuj i buduj”. </w:t>
      </w:r>
      <w:r w:rsidR="0076656D">
        <w:rPr>
          <w:rFonts w:cs="Arial"/>
        </w:rPr>
        <w:t>Prace budowlane rozpoczęliśmy we</w:t>
      </w:r>
      <w:r w:rsidRPr="00D877F2">
        <w:rPr>
          <w:rFonts w:cs="Arial"/>
        </w:rPr>
        <w:t xml:space="preserve"> wrześni</w:t>
      </w:r>
      <w:r w:rsidR="0076656D">
        <w:rPr>
          <w:rFonts w:cs="Arial"/>
        </w:rPr>
        <w:t>u</w:t>
      </w:r>
      <w:r w:rsidRPr="00D877F2">
        <w:rPr>
          <w:rFonts w:cs="Arial"/>
        </w:rPr>
        <w:t xml:space="preserve"> </w:t>
      </w:r>
      <w:r w:rsidR="0052488A">
        <w:rPr>
          <w:rFonts w:cs="Arial"/>
        </w:rPr>
        <w:t xml:space="preserve">2024 r. </w:t>
      </w:r>
      <w:r>
        <w:rPr>
          <w:rFonts w:cs="Arial"/>
        </w:rPr>
        <w:t>W pierwszy</w:t>
      </w:r>
      <w:r w:rsidR="0076656D">
        <w:rPr>
          <w:rFonts w:cs="Arial"/>
        </w:rPr>
        <w:t>m</w:t>
      </w:r>
      <w:r>
        <w:rPr>
          <w:rFonts w:cs="Arial"/>
        </w:rPr>
        <w:t xml:space="preserve"> etapie </w:t>
      </w:r>
      <w:r w:rsidR="0076656D">
        <w:rPr>
          <w:rFonts w:cs="Arial"/>
        </w:rPr>
        <w:t xml:space="preserve">wykonawca </w:t>
      </w:r>
      <w:r>
        <w:rPr>
          <w:rFonts w:cs="Arial"/>
        </w:rPr>
        <w:t xml:space="preserve">zdemontował tory, sieć trakcyjną, urządzenia sterowania ruchem kolejowym i perony. </w:t>
      </w:r>
      <w:r w:rsidRPr="00D877F2">
        <w:rPr>
          <w:rFonts w:cs="Arial"/>
        </w:rPr>
        <w:t xml:space="preserve">Obecnie </w:t>
      </w:r>
      <w:r>
        <w:rPr>
          <w:rFonts w:cs="Arial"/>
        </w:rPr>
        <w:t>prowadz</w:t>
      </w:r>
      <w:r w:rsidR="00243400">
        <w:rPr>
          <w:rFonts w:cs="Arial"/>
        </w:rPr>
        <w:t>im</w:t>
      </w:r>
      <w:r w:rsidR="0076656D">
        <w:rPr>
          <w:rFonts w:cs="Arial"/>
        </w:rPr>
        <w:t>y</w:t>
      </w:r>
      <w:r w:rsidR="00243400">
        <w:rPr>
          <w:rFonts w:cs="Arial"/>
        </w:rPr>
        <w:t xml:space="preserve"> </w:t>
      </w:r>
      <w:r w:rsidRPr="00D877F2">
        <w:rPr>
          <w:rFonts w:cs="Arial"/>
        </w:rPr>
        <w:t xml:space="preserve">prace na obiektach inżynieryjnych, </w:t>
      </w:r>
      <w:r>
        <w:rPr>
          <w:rFonts w:cs="Arial"/>
        </w:rPr>
        <w:t>wzmacnia</w:t>
      </w:r>
      <w:r w:rsidR="00243400">
        <w:rPr>
          <w:rFonts w:cs="Arial"/>
        </w:rPr>
        <w:t xml:space="preserve">my </w:t>
      </w:r>
      <w:r>
        <w:rPr>
          <w:rFonts w:cs="Arial"/>
        </w:rPr>
        <w:t>podtorze</w:t>
      </w:r>
      <w:r w:rsidR="00243400">
        <w:rPr>
          <w:rFonts w:cs="Arial"/>
        </w:rPr>
        <w:t xml:space="preserve"> pod ułożenie nowych szyn i podkładów, a także przebudowujemy </w:t>
      </w:r>
      <w:r w:rsidR="0052488A">
        <w:rPr>
          <w:rFonts w:cs="Arial"/>
        </w:rPr>
        <w:t xml:space="preserve">pierwszy z peronów na przystanku </w:t>
      </w:r>
      <w:r w:rsidRPr="00D877F2">
        <w:rPr>
          <w:rFonts w:cs="Arial"/>
        </w:rPr>
        <w:t>Suszec Kopalnia.</w:t>
      </w:r>
    </w:p>
    <w:p w14:paraId="29A20778" w14:textId="77777777" w:rsidR="001C0370" w:rsidRDefault="0052488A" w:rsidP="587CC767">
      <w:pPr>
        <w:spacing w:beforeAutospacing="1" w:afterAutospacing="1" w:line="360" w:lineRule="auto"/>
        <w:rPr>
          <w:rFonts w:cs="Arial"/>
        </w:rPr>
      </w:pPr>
      <w:r w:rsidRPr="7D432010">
        <w:rPr>
          <w:rFonts w:cs="Arial"/>
        </w:rPr>
        <w:t xml:space="preserve">Efektem inwestycji będzie lepszy dostęp do pociągów na jednotorowej linii kolejowej Pszczyna – Żory i dalej w stronę Rybnika i granicy z Czechami oraz w kierunku Czechowic-Dziedzic, Bielska-Białej i w Beskidy. </w:t>
      </w:r>
      <w:r w:rsidR="37E7DE34" w:rsidRPr="7D432010">
        <w:rPr>
          <w:rFonts w:cs="Arial"/>
        </w:rPr>
        <w:t>Nowe, wyższe</w:t>
      </w:r>
      <w:r w:rsidRPr="7D432010">
        <w:rPr>
          <w:rFonts w:cs="Arial"/>
        </w:rPr>
        <w:t xml:space="preserve"> peron</w:t>
      </w:r>
      <w:r w:rsidR="25B70A73" w:rsidRPr="7D432010">
        <w:rPr>
          <w:rFonts w:cs="Arial"/>
        </w:rPr>
        <w:t>y ułatwią wsiadanie i wysiadanie z pociągów, co</w:t>
      </w:r>
      <w:r w:rsidRPr="7D432010">
        <w:rPr>
          <w:rFonts w:cs="Arial"/>
        </w:rPr>
        <w:t xml:space="preserve"> pozwoli na wygodniejsze podróże ze stacji Suszec i Radostowice oraz przystanków Suszec Rudziczka, Suszec Kopalnia, </w:t>
      </w:r>
      <w:r w:rsidR="00C34F2F" w:rsidRPr="7D432010">
        <w:rPr>
          <w:rFonts w:cs="Arial"/>
        </w:rPr>
        <w:t xml:space="preserve">Pszczyna </w:t>
      </w:r>
      <w:r w:rsidRPr="7D432010">
        <w:rPr>
          <w:rFonts w:cs="Arial"/>
        </w:rPr>
        <w:t xml:space="preserve">Czarków. </w:t>
      </w:r>
      <w:r w:rsidR="47F2A708" w:rsidRPr="7D432010">
        <w:rPr>
          <w:rFonts w:cs="Arial"/>
        </w:rPr>
        <w:t>Obiekty zostaną wyposażone</w:t>
      </w:r>
      <w:r w:rsidR="00EC23D7" w:rsidRPr="7D432010">
        <w:rPr>
          <w:rFonts w:cs="Arial"/>
        </w:rPr>
        <w:t xml:space="preserve"> </w:t>
      </w:r>
      <w:r w:rsidR="4F4305BE" w:rsidRPr="7D432010">
        <w:rPr>
          <w:rFonts w:cs="Arial"/>
        </w:rPr>
        <w:t xml:space="preserve">w </w:t>
      </w:r>
      <w:r w:rsidRPr="7D432010">
        <w:rPr>
          <w:rFonts w:cs="Arial"/>
        </w:rPr>
        <w:t>wiaty, ławki</w:t>
      </w:r>
      <w:r w:rsidR="7FE6B1A3" w:rsidRPr="7D432010">
        <w:rPr>
          <w:rFonts w:cs="Arial"/>
        </w:rPr>
        <w:t xml:space="preserve"> i </w:t>
      </w:r>
      <w:r w:rsidRPr="7D432010">
        <w:rPr>
          <w:rFonts w:cs="Arial"/>
        </w:rPr>
        <w:t>nowe oświetlenie</w:t>
      </w:r>
      <w:r w:rsidR="1B58FEB4" w:rsidRPr="7D432010">
        <w:rPr>
          <w:rFonts w:cs="Arial"/>
        </w:rPr>
        <w:t>.</w:t>
      </w:r>
      <w:r w:rsidR="5EE0EC7F" w:rsidRPr="7D432010">
        <w:rPr>
          <w:rFonts w:cs="Arial"/>
        </w:rPr>
        <w:t xml:space="preserve"> </w:t>
      </w:r>
      <w:r w:rsidR="3060B927" w:rsidRPr="7D432010">
        <w:rPr>
          <w:rFonts w:cs="Arial"/>
        </w:rPr>
        <w:t>P</w:t>
      </w:r>
      <w:r w:rsidR="5F42A555" w:rsidRPr="7D432010">
        <w:rPr>
          <w:rFonts w:cs="Arial"/>
        </w:rPr>
        <w:t>ochylnie i ścieżki naprowadzające</w:t>
      </w:r>
      <w:r w:rsidR="6721B20C" w:rsidRPr="7D432010">
        <w:rPr>
          <w:rFonts w:cs="Arial"/>
        </w:rPr>
        <w:t xml:space="preserve"> umożliwią dostęp osobom z ograniczoną możliwością poruszania się. </w:t>
      </w:r>
      <w:r w:rsidRPr="7D432010">
        <w:rPr>
          <w:rFonts w:cs="Arial"/>
        </w:rPr>
        <w:t xml:space="preserve">Orientację w podróży ułatwią nagłośnienie, tablice informacyjne i gabloty z rozkładem jazdy. </w:t>
      </w:r>
    </w:p>
    <w:p w14:paraId="7F2F5780" w14:textId="666AC8B0" w:rsidR="0052488A" w:rsidRDefault="0052488A" w:rsidP="587CC767">
      <w:pPr>
        <w:spacing w:beforeAutospacing="1" w:afterAutospacing="1" w:line="360" w:lineRule="auto"/>
        <w:rPr>
          <w:rFonts w:cs="Arial"/>
        </w:rPr>
      </w:pPr>
      <w:r w:rsidRPr="7D432010">
        <w:rPr>
          <w:rFonts w:cs="Arial"/>
        </w:rPr>
        <w:lastRenderedPageBreak/>
        <w:t xml:space="preserve">Wymiana ok. </w:t>
      </w:r>
      <w:r w:rsidR="00C34F2F" w:rsidRPr="7D432010">
        <w:rPr>
          <w:rFonts w:cs="Arial"/>
        </w:rPr>
        <w:t>18</w:t>
      </w:r>
      <w:r w:rsidRPr="7D432010">
        <w:rPr>
          <w:rFonts w:cs="Arial"/>
        </w:rPr>
        <w:t xml:space="preserve"> km torów i sieci trakcyjnej zapewni szybsze przejazdy pociągów. Prędkość zostanie podniesiona do 160 km/h dla składów pasażerskich i do 100 km/h dla towarowych. Skróci się czas przejazdu między Pszczyną a Żorami. Na zwiększenie bezpieczeństwa wpłynie przebudowa 54 obiektów inżynieryjnych (mostów i przepustów) oraz 16 przejazdów kolejowo-drogowych.</w:t>
      </w:r>
    </w:p>
    <w:p w14:paraId="724AB2D0" w14:textId="430CC3C2" w:rsidR="008121BA" w:rsidRPr="0052488A" w:rsidRDefault="0052488A" w:rsidP="00B818DC">
      <w:pPr>
        <w:spacing w:before="100" w:beforeAutospacing="1" w:after="100" w:afterAutospacing="1" w:line="360" w:lineRule="auto"/>
        <w:rPr>
          <w:rFonts w:cs="Arial"/>
        </w:rPr>
      </w:pPr>
      <w:r w:rsidRPr="0F5808C1">
        <w:rPr>
          <w:rFonts w:cs="Arial"/>
        </w:rPr>
        <w:t>Zakończenie inwestycji na linii kolejowej Pszczyna – Żory planowane jest w I</w:t>
      </w:r>
      <w:r w:rsidR="00C34F2F" w:rsidRPr="0F5808C1">
        <w:rPr>
          <w:rFonts w:cs="Arial"/>
        </w:rPr>
        <w:t>II</w:t>
      </w:r>
      <w:r w:rsidRPr="0F5808C1">
        <w:rPr>
          <w:rFonts w:cs="Arial"/>
        </w:rPr>
        <w:t xml:space="preserve"> kwartale 2026 r. </w:t>
      </w:r>
      <w:r w:rsidR="00AD45AE" w:rsidRPr="0F5808C1">
        <w:rPr>
          <w:rFonts w:cs="Arial"/>
        </w:rPr>
        <w:t>Jej wartość</w:t>
      </w:r>
      <w:r w:rsidR="00C1125E" w:rsidRPr="0F5808C1">
        <w:rPr>
          <w:rFonts w:cs="Arial"/>
        </w:rPr>
        <w:t xml:space="preserve"> </w:t>
      </w:r>
      <w:r w:rsidR="003A197B" w:rsidRPr="0F5808C1">
        <w:rPr>
          <w:rFonts w:cs="Arial"/>
        </w:rPr>
        <w:t xml:space="preserve">to </w:t>
      </w:r>
      <w:r w:rsidR="00934DFD" w:rsidRPr="0F5808C1">
        <w:rPr>
          <w:rFonts w:cs="Arial"/>
        </w:rPr>
        <w:t xml:space="preserve">łącznie </w:t>
      </w:r>
      <w:r w:rsidR="00C34F2F" w:rsidRPr="0F5808C1">
        <w:rPr>
          <w:rFonts w:cs="Arial"/>
        </w:rPr>
        <w:t>3</w:t>
      </w:r>
      <w:r w:rsidR="00CA6383" w:rsidRPr="0F5808C1">
        <w:rPr>
          <w:rFonts w:cs="Arial"/>
        </w:rPr>
        <w:t xml:space="preserve">60 mln </w:t>
      </w:r>
      <w:r w:rsidR="00B818DC" w:rsidRPr="0F5808C1">
        <w:rPr>
          <w:rFonts w:cs="Arial"/>
        </w:rPr>
        <w:t xml:space="preserve">zł netto. </w:t>
      </w:r>
      <w:r w:rsidR="00C1125E" w:rsidRPr="0F5808C1">
        <w:rPr>
          <w:rFonts w:cs="Arial"/>
        </w:rPr>
        <w:t xml:space="preserve">Finansowanie pochodzi </w:t>
      </w:r>
      <w:r w:rsidR="00B818DC" w:rsidRPr="0F5808C1">
        <w:rPr>
          <w:rFonts w:cs="Arial"/>
        </w:rPr>
        <w:t>ze środków Krajowego Planu Odbudowy i Zwiększenia Odporności.</w:t>
      </w:r>
    </w:p>
    <w:p w14:paraId="2DC2DEB1" w14:textId="2843C40C" w:rsidR="0F5808C1" w:rsidRDefault="0F5808C1" w:rsidP="0F5808C1">
      <w:pPr>
        <w:spacing w:line="240" w:lineRule="auto"/>
        <w:rPr>
          <w:rFonts w:eastAsia="Calibri" w:cs="Arial"/>
          <w:b/>
          <w:bCs/>
        </w:rPr>
      </w:pPr>
    </w:p>
    <w:p w14:paraId="49BB65D4" w14:textId="260541CC" w:rsidR="00080854" w:rsidRPr="00080854" w:rsidRDefault="00080854" w:rsidP="00080854">
      <w:pPr>
        <w:spacing w:line="240" w:lineRule="auto"/>
        <w:rPr>
          <w:rFonts w:eastAsia="Calibri" w:cs="Arial"/>
          <w:b/>
          <w:bCs/>
        </w:rPr>
      </w:pPr>
      <w:r w:rsidRPr="00080854">
        <w:rPr>
          <w:rFonts w:eastAsia="Calibri" w:cs="Arial"/>
          <w:b/>
          <w:bCs/>
        </w:rPr>
        <w:t>Kontakt dla mediów:</w:t>
      </w:r>
    </w:p>
    <w:p w14:paraId="7C6DA2C9" w14:textId="4C5A172E" w:rsidR="0022462F" w:rsidRPr="003579FD" w:rsidRDefault="00080854" w:rsidP="003579FD">
      <w:pPr>
        <w:spacing w:before="100" w:beforeAutospacing="1" w:after="100" w:afterAutospacing="1" w:line="240" w:lineRule="auto"/>
        <w:contextualSpacing/>
      </w:pPr>
      <w:r w:rsidRPr="00080854">
        <w:rPr>
          <w:rFonts w:eastAsia="Calibri" w:cs="Arial"/>
          <w:bCs/>
        </w:rPr>
        <w:t>Katarzyna Głowacka</w:t>
      </w:r>
      <w:r w:rsidRPr="00080854">
        <w:rPr>
          <w:rFonts w:eastAsia="Calibri" w:cs="Arial"/>
          <w:bCs/>
        </w:rPr>
        <w:br/>
        <w:t>zespół prasowy</w:t>
      </w:r>
      <w:r w:rsidRPr="00080854">
        <w:rPr>
          <w:rFonts w:eastAsia="Calibri" w:cs="Arial"/>
          <w:bCs/>
        </w:rPr>
        <w:br/>
        <w:t>Polskie Linie Kolejowe S.A.</w:t>
      </w:r>
      <w:r w:rsidRPr="00080854">
        <w:rPr>
          <w:rFonts w:eastAsia="Calibri" w:cs="Arial"/>
          <w:bCs/>
        </w:rPr>
        <w:br/>
      </w:r>
      <w:r w:rsidRPr="00080854">
        <w:rPr>
          <w:rFonts w:eastAsia="Calibri" w:cs="Arial"/>
          <w:bCs/>
          <w:u w:val="single"/>
        </w:rPr>
        <w:t>rzecznik@plk-sa.pl</w:t>
      </w:r>
      <w:r w:rsidR="003579FD">
        <w:rPr>
          <w:rFonts w:eastAsia="Calibri" w:cs="Arial"/>
          <w:bCs/>
        </w:rPr>
        <w:br/>
        <w:t>T: +48 697 044 571</w:t>
      </w:r>
    </w:p>
    <w:sectPr w:rsidR="0022462F" w:rsidRPr="003579FD" w:rsidSect="00CE76EE">
      <w:headerReference w:type="first" r:id="rId10"/>
      <w:footerReference w:type="first" r:id="rId11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5A32" w14:textId="77777777" w:rsidR="00C160A8" w:rsidRDefault="00C160A8" w:rsidP="0022462F">
      <w:pPr>
        <w:spacing w:after="0" w:line="240" w:lineRule="auto"/>
      </w:pPr>
      <w:r>
        <w:separator/>
      </w:r>
    </w:p>
  </w:endnote>
  <w:endnote w:type="continuationSeparator" w:id="0">
    <w:p w14:paraId="78259A3D" w14:textId="77777777" w:rsidR="00C160A8" w:rsidRDefault="00C160A8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522A" w14:textId="77777777" w:rsidR="008D5123" w:rsidRPr="008D5123" w:rsidRDefault="008D5123" w:rsidP="008D5123">
    <w:pPr>
      <w:spacing w:after="0" w:line="240" w:lineRule="auto"/>
      <w:rPr>
        <w:rFonts w:cs="Arial"/>
        <w:color w:val="727271"/>
        <w:sz w:val="14"/>
        <w:szCs w:val="14"/>
      </w:rPr>
    </w:pPr>
    <w:r w:rsidRPr="008D512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24B09EB" w14:textId="77777777" w:rsidR="008D5123" w:rsidRPr="008D5123" w:rsidRDefault="008D5123" w:rsidP="008D5123">
    <w:pPr>
      <w:spacing w:after="0" w:line="240" w:lineRule="auto"/>
      <w:rPr>
        <w:rFonts w:cs="Arial"/>
        <w:color w:val="727271"/>
        <w:sz w:val="14"/>
        <w:szCs w:val="14"/>
      </w:rPr>
    </w:pPr>
    <w:r w:rsidRPr="008D512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796344" w14:textId="73C87574" w:rsidR="00D32124" w:rsidRPr="00C875E6" w:rsidRDefault="008D5123" w:rsidP="008D5123">
    <w:pPr>
      <w:spacing w:after="0" w:line="240" w:lineRule="auto"/>
      <w:rPr>
        <w:rFonts w:cs="Arial"/>
        <w:color w:val="727271"/>
        <w:sz w:val="14"/>
        <w:szCs w:val="14"/>
      </w:rPr>
    </w:pPr>
    <w:r w:rsidRPr="008D5123">
      <w:rPr>
        <w:rFonts w:cs="Arial"/>
        <w:color w:val="727271"/>
        <w:sz w:val="14"/>
        <w:szCs w:val="14"/>
      </w:rPr>
      <w:t>REGON 017319027. Wysokość kapitału zakładowego w całości wpłaconego: 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2ED0" w14:textId="77777777" w:rsidR="00C160A8" w:rsidRDefault="00C160A8" w:rsidP="0022462F">
      <w:pPr>
        <w:spacing w:after="0" w:line="240" w:lineRule="auto"/>
      </w:pPr>
      <w:r>
        <w:separator/>
      </w:r>
    </w:p>
  </w:footnote>
  <w:footnote w:type="continuationSeparator" w:id="0">
    <w:p w14:paraId="77E9C76C" w14:textId="77777777" w:rsidR="00C160A8" w:rsidRDefault="00C160A8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6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80854"/>
    <w:rsid w:val="00091296"/>
    <w:rsid w:val="00180E92"/>
    <w:rsid w:val="001C0370"/>
    <w:rsid w:val="001C6D57"/>
    <w:rsid w:val="001D11A6"/>
    <w:rsid w:val="001D7AEA"/>
    <w:rsid w:val="001E1C8E"/>
    <w:rsid w:val="0022462F"/>
    <w:rsid w:val="00243400"/>
    <w:rsid w:val="002C3795"/>
    <w:rsid w:val="002C7776"/>
    <w:rsid w:val="002E37F2"/>
    <w:rsid w:val="003579FD"/>
    <w:rsid w:val="003623FE"/>
    <w:rsid w:val="003673EC"/>
    <w:rsid w:val="00371A33"/>
    <w:rsid w:val="003A197B"/>
    <w:rsid w:val="003B2F08"/>
    <w:rsid w:val="003C15D8"/>
    <w:rsid w:val="003C54DB"/>
    <w:rsid w:val="004345EF"/>
    <w:rsid w:val="004429F0"/>
    <w:rsid w:val="004B2E87"/>
    <w:rsid w:val="004B6CBA"/>
    <w:rsid w:val="004D11BC"/>
    <w:rsid w:val="004D4303"/>
    <w:rsid w:val="004E4A1B"/>
    <w:rsid w:val="00500691"/>
    <w:rsid w:val="005213A1"/>
    <w:rsid w:val="0052488A"/>
    <w:rsid w:val="005E204A"/>
    <w:rsid w:val="00604633"/>
    <w:rsid w:val="006056C8"/>
    <w:rsid w:val="00621AEE"/>
    <w:rsid w:val="00641BA8"/>
    <w:rsid w:val="0064310E"/>
    <w:rsid w:val="00667CBA"/>
    <w:rsid w:val="006736ED"/>
    <w:rsid w:val="00675A68"/>
    <w:rsid w:val="00681B75"/>
    <w:rsid w:val="00682469"/>
    <w:rsid w:val="006C5477"/>
    <w:rsid w:val="007203CF"/>
    <w:rsid w:val="00722106"/>
    <w:rsid w:val="007437A7"/>
    <w:rsid w:val="0076656D"/>
    <w:rsid w:val="00766941"/>
    <w:rsid w:val="0076737C"/>
    <w:rsid w:val="0077323B"/>
    <w:rsid w:val="007C50DF"/>
    <w:rsid w:val="008121BA"/>
    <w:rsid w:val="00826C57"/>
    <w:rsid w:val="00844F5A"/>
    <w:rsid w:val="00852CEA"/>
    <w:rsid w:val="00860BB5"/>
    <w:rsid w:val="008D36EE"/>
    <w:rsid w:val="008D5123"/>
    <w:rsid w:val="008F29CA"/>
    <w:rsid w:val="00904675"/>
    <w:rsid w:val="00934DFD"/>
    <w:rsid w:val="00944538"/>
    <w:rsid w:val="009560DB"/>
    <w:rsid w:val="00973001"/>
    <w:rsid w:val="0097682F"/>
    <w:rsid w:val="00985FDB"/>
    <w:rsid w:val="009A7E7E"/>
    <w:rsid w:val="009D6BEF"/>
    <w:rsid w:val="009D70D6"/>
    <w:rsid w:val="00A21595"/>
    <w:rsid w:val="00AA2A6B"/>
    <w:rsid w:val="00AB2A3E"/>
    <w:rsid w:val="00AB78C4"/>
    <w:rsid w:val="00AC171C"/>
    <w:rsid w:val="00AD45AE"/>
    <w:rsid w:val="00AD55E4"/>
    <w:rsid w:val="00AD71D7"/>
    <w:rsid w:val="00AE47F3"/>
    <w:rsid w:val="00B03DCE"/>
    <w:rsid w:val="00B352A5"/>
    <w:rsid w:val="00B70723"/>
    <w:rsid w:val="00B7439E"/>
    <w:rsid w:val="00B818DC"/>
    <w:rsid w:val="00B83219"/>
    <w:rsid w:val="00BA0977"/>
    <w:rsid w:val="00BA539C"/>
    <w:rsid w:val="00BC1B99"/>
    <w:rsid w:val="00BC1BC9"/>
    <w:rsid w:val="00C1125E"/>
    <w:rsid w:val="00C160A8"/>
    <w:rsid w:val="00C23391"/>
    <w:rsid w:val="00C32217"/>
    <w:rsid w:val="00C34F2F"/>
    <w:rsid w:val="00C60F73"/>
    <w:rsid w:val="00C737B7"/>
    <w:rsid w:val="00C74387"/>
    <w:rsid w:val="00CA6383"/>
    <w:rsid w:val="00CB35F3"/>
    <w:rsid w:val="00CD1B06"/>
    <w:rsid w:val="00CE522B"/>
    <w:rsid w:val="00D2045E"/>
    <w:rsid w:val="00D20E91"/>
    <w:rsid w:val="00D32124"/>
    <w:rsid w:val="00D5656A"/>
    <w:rsid w:val="00D65233"/>
    <w:rsid w:val="00D877F2"/>
    <w:rsid w:val="00DA12B0"/>
    <w:rsid w:val="00DA1E10"/>
    <w:rsid w:val="00DB4169"/>
    <w:rsid w:val="00DC7A1F"/>
    <w:rsid w:val="00DD11BC"/>
    <w:rsid w:val="00E13F29"/>
    <w:rsid w:val="00E22CB3"/>
    <w:rsid w:val="00E4274D"/>
    <w:rsid w:val="00E45465"/>
    <w:rsid w:val="00E751A7"/>
    <w:rsid w:val="00E805FE"/>
    <w:rsid w:val="00EA7BDA"/>
    <w:rsid w:val="00EC23D7"/>
    <w:rsid w:val="00ED5506"/>
    <w:rsid w:val="00EF3A87"/>
    <w:rsid w:val="00F07437"/>
    <w:rsid w:val="00F07E93"/>
    <w:rsid w:val="00F24F74"/>
    <w:rsid w:val="00F25D8B"/>
    <w:rsid w:val="00F71F3E"/>
    <w:rsid w:val="00F90986"/>
    <w:rsid w:val="00F91FB5"/>
    <w:rsid w:val="00FA1C50"/>
    <w:rsid w:val="00FB1800"/>
    <w:rsid w:val="00FB1D69"/>
    <w:rsid w:val="00FB5282"/>
    <w:rsid w:val="00FD2DDE"/>
    <w:rsid w:val="018BA195"/>
    <w:rsid w:val="0279E99B"/>
    <w:rsid w:val="0383ACEB"/>
    <w:rsid w:val="063294E1"/>
    <w:rsid w:val="08FC4596"/>
    <w:rsid w:val="0F5808C1"/>
    <w:rsid w:val="1122EC4E"/>
    <w:rsid w:val="11F14647"/>
    <w:rsid w:val="12143B97"/>
    <w:rsid w:val="1B58FEB4"/>
    <w:rsid w:val="226103F4"/>
    <w:rsid w:val="227CC2BF"/>
    <w:rsid w:val="24304A80"/>
    <w:rsid w:val="25B70A73"/>
    <w:rsid w:val="2C8796E5"/>
    <w:rsid w:val="3060B927"/>
    <w:rsid w:val="337C9E92"/>
    <w:rsid w:val="37E7DE34"/>
    <w:rsid w:val="39234D62"/>
    <w:rsid w:val="3DB3E2EB"/>
    <w:rsid w:val="406DDD90"/>
    <w:rsid w:val="41BB2703"/>
    <w:rsid w:val="47CFBE55"/>
    <w:rsid w:val="47F2A708"/>
    <w:rsid w:val="4C1C39EF"/>
    <w:rsid w:val="4F4305BE"/>
    <w:rsid w:val="57FE99A9"/>
    <w:rsid w:val="587CC767"/>
    <w:rsid w:val="5EE0EC7F"/>
    <w:rsid w:val="5F42A555"/>
    <w:rsid w:val="6252F7CB"/>
    <w:rsid w:val="6721B20C"/>
    <w:rsid w:val="69665633"/>
    <w:rsid w:val="6B26B83D"/>
    <w:rsid w:val="6ECD9280"/>
    <w:rsid w:val="780D2D53"/>
    <w:rsid w:val="78DB4784"/>
    <w:rsid w:val="7D432010"/>
    <w:rsid w:val="7FE6B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44F5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5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50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506"/>
    <w:rPr>
      <w:rFonts w:ascii="Arial" w:hAnsi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5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50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CFCCE-9B12-4C78-81FB-689075169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81AEB-6105-4C7F-BC62-4252E8F96F28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8019302C-2507-45E0-82CC-662838AC1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2589</Characters>
  <Application>Microsoft Office Word</Application>
  <DocSecurity>0</DocSecurity>
  <Lines>21</Lines>
  <Paragraphs>6</Paragraphs>
  <ScaleCrop>false</ScaleCrop>
  <Company>PKP PLK S.A.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podróże między Pszczyną a Żorami. Podpisano umowę</dc:title>
  <dc:subject/>
  <dc:creator>Katarzyna.Glowacka@plk-sa.pl</dc:creator>
  <cp:keywords/>
  <dc:description/>
  <cp:lastModifiedBy>Głowacka Katarzyna</cp:lastModifiedBy>
  <cp:revision>14</cp:revision>
  <dcterms:created xsi:type="dcterms:W3CDTF">2025-07-31T12:44:00Z</dcterms:created>
  <dcterms:modified xsi:type="dcterms:W3CDTF">2025-08-01T09:32:00Z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