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2D" w:rsidRDefault="007E092D" w:rsidP="007E092D">
      <w:pPr>
        <w:jc w:val="right"/>
        <w:rPr>
          <w:rFonts w:cs="Arial"/>
        </w:rPr>
      </w:pPr>
    </w:p>
    <w:p w:rsidR="007E092D" w:rsidRDefault="007E092D" w:rsidP="007E092D">
      <w:pPr>
        <w:jc w:val="right"/>
        <w:rPr>
          <w:rFonts w:cs="Arial"/>
        </w:rPr>
      </w:pPr>
    </w:p>
    <w:p w:rsidR="00BD5A31" w:rsidRDefault="00BD5A31" w:rsidP="007E092D">
      <w:pPr>
        <w:jc w:val="right"/>
        <w:rPr>
          <w:rFonts w:cs="Arial"/>
        </w:rPr>
      </w:pPr>
    </w:p>
    <w:p w:rsidR="007E092D" w:rsidRDefault="003F4F01" w:rsidP="007E092D">
      <w:pPr>
        <w:jc w:val="right"/>
        <w:rPr>
          <w:rFonts w:cs="Arial"/>
        </w:rPr>
      </w:pPr>
      <w:r>
        <w:rPr>
          <w:rFonts w:cs="Arial"/>
        </w:rPr>
        <w:t>W</w:t>
      </w:r>
      <w:r w:rsidR="00BD5A31">
        <w:rPr>
          <w:rFonts w:cs="Arial"/>
        </w:rPr>
        <w:t>rocław</w:t>
      </w:r>
      <w:r w:rsidR="007E092D">
        <w:rPr>
          <w:rFonts w:cs="Arial"/>
        </w:rPr>
        <w:t xml:space="preserve">, </w:t>
      </w:r>
      <w:r w:rsidR="00BD5A31">
        <w:rPr>
          <w:rFonts w:cs="Arial"/>
        </w:rPr>
        <w:t xml:space="preserve">8 </w:t>
      </w:r>
      <w:r w:rsidR="00993BCF">
        <w:rPr>
          <w:rFonts w:cs="Arial"/>
        </w:rPr>
        <w:t>kwietnia</w:t>
      </w:r>
      <w:r w:rsidR="007E092D">
        <w:rPr>
          <w:rFonts w:cs="Arial"/>
        </w:rPr>
        <w:t xml:space="preserve"> 2021</w:t>
      </w:r>
      <w:r w:rsidR="007E092D" w:rsidRPr="003D74BF">
        <w:rPr>
          <w:rFonts w:cs="Arial"/>
        </w:rPr>
        <w:t xml:space="preserve"> r.</w:t>
      </w:r>
    </w:p>
    <w:p w:rsidR="00B16D3F" w:rsidRPr="00B16D3F" w:rsidRDefault="00E55E67" w:rsidP="002301C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Pociągi sprawniej pojadą</w:t>
      </w:r>
      <w:r w:rsidR="00A24331">
        <w:rPr>
          <w:sz w:val="22"/>
          <w:szCs w:val="22"/>
        </w:rPr>
        <w:t xml:space="preserve"> nad Odrą w Brzegu Dolnym </w:t>
      </w:r>
    </w:p>
    <w:bookmarkEnd w:id="0"/>
    <w:p w:rsidR="00B16D3F" w:rsidRPr="00407BE2" w:rsidRDefault="00A24331" w:rsidP="002301C5">
      <w:pPr>
        <w:spacing w:before="100" w:beforeAutospacing="1" w:after="100" w:afterAutospacing="1" w:line="360" w:lineRule="auto"/>
        <w:rPr>
          <w:rFonts w:cs="Arial"/>
          <w:b/>
        </w:rPr>
      </w:pPr>
      <w:r w:rsidRPr="00407BE2">
        <w:rPr>
          <w:rFonts w:cs="Arial"/>
          <w:b/>
        </w:rPr>
        <w:t>Nadodrzanka – kolejowa trasa z Dolnego Śląska do portów w Szczecinie i Świnoujściu może zapewnić lepsze przewozy dzięki przebudowie most</w:t>
      </w:r>
      <w:r w:rsidR="00BD5A31">
        <w:rPr>
          <w:rFonts w:cs="Arial"/>
          <w:b/>
        </w:rPr>
        <w:t>u</w:t>
      </w:r>
      <w:r w:rsidRPr="00407BE2">
        <w:rPr>
          <w:rFonts w:cs="Arial"/>
          <w:b/>
        </w:rPr>
        <w:t xml:space="preserve"> nad Odrą koło Brzegu Dolnego</w:t>
      </w:r>
      <w:r w:rsidR="00407BE2" w:rsidRPr="00407BE2">
        <w:rPr>
          <w:rFonts w:cs="Arial"/>
          <w:b/>
        </w:rPr>
        <w:t>.</w:t>
      </w:r>
      <w:r w:rsidRPr="00407BE2">
        <w:rPr>
          <w:rFonts w:cs="Arial"/>
          <w:b/>
        </w:rPr>
        <w:t xml:space="preserve"> </w:t>
      </w:r>
      <w:r w:rsidR="004D69E9" w:rsidRPr="00407BE2">
        <w:rPr>
          <w:rFonts w:cs="Arial"/>
          <w:b/>
        </w:rPr>
        <w:t xml:space="preserve">PKP Polskie Linie Kolejowe S.A. przygotowują dokumentację </w:t>
      </w:r>
      <w:r w:rsidR="00407BE2" w:rsidRPr="00407BE2">
        <w:rPr>
          <w:rFonts w:cs="Arial"/>
          <w:b/>
        </w:rPr>
        <w:t xml:space="preserve">projektową na </w:t>
      </w:r>
      <w:r w:rsidR="004D69E9" w:rsidRPr="00407BE2">
        <w:rPr>
          <w:rFonts w:cs="Arial"/>
          <w:b/>
        </w:rPr>
        <w:t>odcin</w:t>
      </w:r>
      <w:r w:rsidR="00407BE2" w:rsidRPr="00407BE2">
        <w:rPr>
          <w:rFonts w:cs="Arial"/>
          <w:b/>
        </w:rPr>
        <w:t>ek</w:t>
      </w:r>
      <w:r w:rsidR="004D69E9" w:rsidRPr="00407BE2">
        <w:rPr>
          <w:rFonts w:cs="Arial"/>
          <w:b/>
        </w:rPr>
        <w:t xml:space="preserve"> Księginice – Brzeg Dolny. </w:t>
      </w:r>
      <w:r w:rsidR="006A5697">
        <w:rPr>
          <w:rFonts w:cs="Arial"/>
          <w:b/>
        </w:rPr>
        <w:t>P</w:t>
      </w:r>
      <w:r w:rsidR="00407BE2">
        <w:rPr>
          <w:rFonts w:cs="Arial"/>
          <w:b/>
        </w:rPr>
        <w:t>rojekt</w:t>
      </w:r>
      <w:r w:rsidR="006A5697">
        <w:rPr>
          <w:rFonts w:cs="Arial"/>
          <w:b/>
        </w:rPr>
        <w:t xml:space="preserve"> </w:t>
      </w:r>
      <w:r w:rsidR="00407BE2">
        <w:rPr>
          <w:rFonts w:cs="Arial"/>
          <w:b/>
        </w:rPr>
        <w:t xml:space="preserve">to krok do </w:t>
      </w:r>
      <w:r w:rsidR="004D69E9" w:rsidRPr="00407BE2">
        <w:rPr>
          <w:rFonts w:cs="Arial"/>
          <w:b/>
        </w:rPr>
        <w:t>likwid</w:t>
      </w:r>
      <w:r w:rsidR="00407BE2">
        <w:rPr>
          <w:rFonts w:cs="Arial"/>
          <w:b/>
        </w:rPr>
        <w:t>acji</w:t>
      </w:r>
      <w:r w:rsidR="004D69E9" w:rsidRPr="00407BE2">
        <w:rPr>
          <w:rFonts w:cs="Arial"/>
          <w:b/>
        </w:rPr>
        <w:t xml:space="preserve"> </w:t>
      </w:r>
      <w:r w:rsidR="00407BE2">
        <w:rPr>
          <w:rFonts w:cs="Arial"/>
          <w:b/>
        </w:rPr>
        <w:t>„</w:t>
      </w:r>
      <w:r w:rsidR="00407BE2" w:rsidRPr="00407BE2">
        <w:rPr>
          <w:rFonts w:cs="Arial"/>
          <w:b/>
        </w:rPr>
        <w:t>wąskie</w:t>
      </w:r>
      <w:r w:rsidR="00407BE2">
        <w:rPr>
          <w:rFonts w:cs="Arial"/>
          <w:b/>
        </w:rPr>
        <w:t>go</w:t>
      </w:r>
      <w:r w:rsidR="004D69E9" w:rsidRPr="00407BE2">
        <w:rPr>
          <w:rFonts w:cs="Arial"/>
          <w:b/>
        </w:rPr>
        <w:t xml:space="preserve"> gardł</w:t>
      </w:r>
      <w:r w:rsidR="00407BE2">
        <w:rPr>
          <w:rFonts w:cs="Arial"/>
          <w:b/>
        </w:rPr>
        <w:t>a”</w:t>
      </w:r>
      <w:r w:rsidR="004D69E9" w:rsidRPr="00407BE2">
        <w:rPr>
          <w:rFonts w:cs="Arial"/>
          <w:b/>
        </w:rPr>
        <w:t xml:space="preserve"> na linii ważnej dla podróży regionalnych i </w:t>
      </w:r>
      <w:r w:rsidR="006A5697">
        <w:rPr>
          <w:rFonts w:cs="Arial"/>
          <w:b/>
        </w:rPr>
        <w:t xml:space="preserve">dalekobieżnych oraz bezpiecznego </w:t>
      </w:r>
      <w:r w:rsidR="002301C5">
        <w:rPr>
          <w:rFonts w:cs="Arial"/>
          <w:b/>
        </w:rPr>
        <w:t>transportu towarów.</w:t>
      </w:r>
    </w:p>
    <w:p w:rsidR="00BD5A31" w:rsidRDefault="00F43529" w:rsidP="002301C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Obecnie </w:t>
      </w:r>
      <w:r w:rsidR="00B374B7">
        <w:rPr>
          <w:rFonts w:cs="Arial"/>
        </w:rPr>
        <w:t>Nadodrzanką</w:t>
      </w:r>
      <w:r>
        <w:rPr>
          <w:rFonts w:cs="Arial"/>
        </w:rPr>
        <w:t xml:space="preserve"> </w:t>
      </w:r>
      <w:r w:rsidR="006A5697">
        <w:rPr>
          <w:rFonts w:cs="Arial"/>
        </w:rPr>
        <w:t xml:space="preserve">- </w:t>
      </w:r>
      <w:r>
        <w:rPr>
          <w:rFonts w:cs="Arial"/>
        </w:rPr>
        <w:t xml:space="preserve">pomiędzy Księginicami a Brzegiem Dolnym </w:t>
      </w:r>
      <w:r w:rsidR="006A5697">
        <w:rPr>
          <w:rFonts w:cs="Arial"/>
        </w:rPr>
        <w:t xml:space="preserve">- </w:t>
      </w:r>
      <w:r>
        <w:rPr>
          <w:rFonts w:cs="Arial"/>
        </w:rPr>
        <w:t>pociągi kursują po jednym torze i jedn</w:t>
      </w:r>
      <w:r w:rsidR="006A5697">
        <w:rPr>
          <w:rFonts w:cs="Arial"/>
        </w:rPr>
        <w:t xml:space="preserve">ej z dwóch </w:t>
      </w:r>
      <w:r w:rsidR="00BD5A31">
        <w:rPr>
          <w:rFonts w:cs="Arial"/>
        </w:rPr>
        <w:t xml:space="preserve">(zachodniej) </w:t>
      </w:r>
      <w:r w:rsidR="006A5697">
        <w:rPr>
          <w:rFonts w:cs="Arial"/>
        </w:rPr>
        <w:t xml:space="preserve">konstrukcji nad Odrą. </w:t>
      </w:r>
      <w:r w:rsidR="00BD5A31">
        <w:rPr>
          <w:rFonts w:cs="Arial"/>
        </w:rPr>
        <w:t>P</w:t>
      </w:r>
      <w:r w:rsidR="00B16D3F" w:rsidRPr="00042AF1">
        <w:rPr>
          <w:rFonts w:cs="Arial"/>
        </w:rPr>
        <w:t>race projektowe obejm</w:t>
      </w:r>
      <w:r w:rsidR="00B16D3F">
        <w:rPr>
          <w:rFonts w:cs="Arial"/>
        </w:rPr>
        <w:t xml:space="preserve">ą </w:t>
      </w:r>
      <w:r>
        <w:rPr>
          <w:rFonts w:cs="Arial"/>
        </w:rPr>
        <w:t xml:space="preserve">nie tylko tory i sieć trakcyjną ale także </w:t>
      </w:r>
      <w:r w:rsidR="00B16D3F">
        <w:rPr>
          <w:rFonts w:cs="Arial"/>
        </w:rPr>
        <w:t>duży most</w:t>
      </w:r>
      <w:r>
        <w:rPr>
          <w:rFonts w:cs="Arial"/>
        </w:rPr>
        <w:t xml:space="preserve">. </w:t>
      </w:r>
      <w:r w:rsidR="00BD5A31">
        <w:rPr>
          <w:rFonts w:cs="Arial"/>
        </w:rPr>
        <w:t xml:space="preserve">W zakresie projektu przewidziano badania, które pozwolą określić zakres prac i budowę nowej przeprawy lub przebudowę. Kolejowy most </w:t>
      </w:r>
      <w:r>
        <w:rPr>
          <w:rFonts w:cs="Arial"/>
        </w:rPr>
        <w:t>z początku ubiegłego wieku</w:t>
      </w:r>
      <w:r w:rsidR="00B374B7">
        <w:rPr>
          <w:rFonts w:cs="Arial"/>
        </w:rPr>
        <w:t>,</w:t>
      </w:r>
      <w:r>
        <w:rPr>
          <w:rFonts w:cs="Arial"/>
        </w:rPr>
        <w:t xml:space="preserve"> </w:t>
      </w:r>
      <w:r w:rsidR="00B16D3F">
        <w:rPr>
          <w:rFonts w:cs="Arial"/>
        </w:rPr>
        <w:t>ma dł</w:t>
      </w:r>
      <w:r w:rsidR="00993BCF">
        <w:rPr>
          <w:rFonts w:cs="Arial"/>
        </w:rPr>
        <w:t>ugość</w:t>
      </w:r>
      <w:r w:rsidR="00B374B7">
        <w:rPr>
          <w:rFonts w:cs="Arial"/>
        </w:rPr>
        <w:t xml:space="preserve"> ok. 380 m</w:t>
      </w:r>
      <w:r w:rsidR="00B16D3F">
        <w:rPr>
          <w:rFonts w:cs="Arial"/>
        </w:rPr>
        <w:t xml:space="preserve">. Na 9. filarach zamontowane są </w:t>
      </w:r>
      <w:r w:rsidR="006A5697">
        <w:rPr>
          <w:rFonts w:cs="Arial"/>
        </w:rPr>
        <w:t xml:space="preserve">dwie </w:t>
      </w:r>
      <w:r w:rsidR="00B16D3F">
        <w:rPr>
          <w:rFonts w:cs="Arial"/>
        </w:rPr>
        <w:t xml:space="preserve">metalowe konstrukcje, osobne dla każdego z dwóch torów. </w:t>
      </w:r>
    </w:p>
    <w:p w:rsidR="00BD5A31" w:rsidRPr="00B16D3F" w:rsidRDefault="00BD5A31" w:rsidP="002301C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kwietniu </w:t>
      </w:r>
      <w:r w:rsidRPr="00B16D3F">
        <w:rPr>
          <w:rFonts w:cs="Arial"/>
        </w:rPr>
        <w:t>PKP Polskie Linie Kolejowe S.A.</w:t>
      </w:r>
      <w:r>
        <w:rPr>
          <w:rFonts w:cs="Arial"/>
        </w:rPr>
        <w:t xml:space="preserve"> ogłosiły postępowanie na </w:t>
      </w:r>
      <w:r w:rsidRPr="00B16D3F">
        <w:rPr>
          <w:rFonts w:cs="Arial"/>
        </w:rPr>
        <w:t>„Opracowanie dokumentacji projektowej dla szlaku Księginice – Brzeg Do</w:t>
      </w:r>
      <w:r>
        <w:rPr>
          <w:rFonts w:cs="Arial"/>
        </w:rPr>
        <w:t xml:space="preserve">lny wraz z nadzorem autorskim” </w:t>
      </w:r>
      <w:r w:rsidRPr="00B16D3F">
        <w:rPr>
          <w:rFonts w:cs="Arial"/>
        </w:rPr>
        <w:t>w ramach projektu pn.: „Prace na linii kolejowej C-E 59 na odcinku Wrocław Brochów / Grabiszyn – Głogów”.</w:t>
      </w:r>
      <w:r>
        <w:rPr>
          <w:rFonts w:cs="Arial"/>
        </w:rPr>
        <w:t xml:space="preserve"> </w:t>
      </w:r>
    </w:p>
    <w:p w:rsidR="00B16D3F" w:rsidRPr="00B16D3F" w:rsidRDefault="006A5697" w:rsidP="002301C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 uzyskaniu projektu i przy zapewnieniu finansowania, r</w:t>
      </w:r>
      <w:r w:rsidR="00B16D3F">
        <w:rPr>
          <w:rFonts w:cs="Arial"/>
        </w:rPr>
        <w:t>ealizacja prac pozwoli na likwidację „wąskiego gardła” na głównej  magistrali kolejowej</w:t>
      </w:r>
      <w:r w:rsidR="00993BCF">
        <w:rPr>
          <w:rFonts w:cs="Arial"/>
        </w:rPr>
        <w:t>,</w:t>
      </w:r>
      <w:r w:rsidR="00B16D3F">
        <w:rPr>
          <w:rFonts w:cs="Arial"/>
        </w:rPr>
        <w:t xml:space="preserve"> łączącej Dolny Śląsk z po</w:t>
      </w:r>
      <w:r w:rsidR="00364FEB">
        <w:rPr>
          <w:rFonts w:cs="Arial"/>
        </w:rPr>
        <w:t>rtami w Szczecnie i Świnoujściu.</w:t>
      </w:r>
      <w:r w:rsidR="00B16D3F">
        <w:rPr>
          <w:rFonts w:cs="Arial"/>
        </w:rPr>
        <w:t xml:space="preserve">  Poprawiona </w:t>
      </w:r>
      <w:r w:rsidR="00BD5A31">
        <w:rPr>
          <w:rFonts w:cs="Arial"/>
        </w:rPr>
        <w:t xml:space="preserve">zostanie </w:t>
      </w:r>
      <w:r>
        <w:rPr>
          <w:rFonts w:cs="Arial"/>
        </w:rPr>
        <w:t xml:space="preserve">przepustowość – sprawniej będzie mogło kursować więcej pociągów. Zwiększy się poziom </w:t>
      </w:r>
      <w:r w:rsidR="00B16D3F">
        <w:rPr>
          <w:rFonts w:cs="Arial"/>
        </w:rPr>
        <w:t>bezpieczeństw</w:t>
      </w:r>
      <w:r>
        <w:rPr>
          <w:rFonts w:cs="Arial"/>
        </w:rPr>
        <w:t>a</w:t>
      </w:r>
      <w:r w:rsidR="00B16D3F">
        <w:rPr>
          <w:rFonts w:cs="Arial"/>
        </w:rPr>
        <w:t xml:space="preserve"> </w:t>
      </w:r>
      <w:r w:rsidR="00B16D3F" w:rsidRPr="00B16D3F">
        <w:rPr>
          <w:rFonts w:cs="Arial"/>
        </w:rPr>
        <w:t>ruchu kolejowego i przewożonych ładunków.</w:t>
      </w:r>
    </w:p>
    <w:p w:rsidR="00B16D3F" w:rsidRDefault="00B16D3F" w:rsidP="002301C5">
      <w:pPr>
        <w:spacing w:before="100" w:beforeAutospacing="1" w:after="100" w:afterAutospacing="1" w:line="360" w:lineRule="auto"/>
        <w:rPr>
          <w:rFonts w:cs="Arial"/>
        </w:rPr>
      </w:pPr>
      <w:r w:rsidRPr="00B16D3F">
        <w:rPr>
          <w:rFonts w:cs="Arial"/>
        </w:rPr>
        <w:t xml:space="preserve">Opracowanie dokumentacji projektowej przewidziane </w:t>
      </w:r>
      <w:r w:rsidR="007D1FBE">
        <w:rPr>
          <w:rFonts w:cs="Arial"/>
        </w:rPr>
        <w:t xml:space="preserve">jest w okresie </w:t>
      </w:r>
      <w:r w:rsidRPr="00B16D3F">
        <w:rPr>
          <w:rFonts w:cs="Arial"/>
        </w:rPr>
        <w:t>ok. 20 m</w:t>
      </w:r>
      <w:r w:rsidR="00BD5A31">
        <w:rPr>
          <w:rFonts w:cs="Arial"/>
        </w:rPr>
        <w:t>iesię</w:t>
      </w:r>
      <w:r w:rsidRPr="00B16D3F">
        <w:rPr>
          <w:rFonts w:cs="Arial"/>
        </w:rPr>
        <w:t>cy</w:t>
      </w:r>
      <w:r w:rsidR="007D1FBE">
        <w:rPr>
          <w:rFonts w:cs="Arial"/>
        </w:rPr>
        <w:t xml:space="preserve"> od daty podpisania umowy</w:t>
      </w:r>
      <w:r w:rsidRPr="00B16D3F">
        <w:rPr>
          <w:rFonts w:cs="Arial"/>
        </w:rPr>
        <w:t xml:space="preserve">. Termin składania ofert upływa 17 maja br. </w:t>
      </w:r>
      <w:r w:rsidR="007D1FBE" w:rsidRPr="00B16D3F">
        <w:rPr>
          <w:rFonts w:cs="Arial"/>
        </w:rPr>
        <w:t>Zamówienie</w:t>
      </w:r>
      <w:r w:rsidRPr="00B16D3F">
        <w:rPr>
          <w:rFonts w:cs="Arial"/>
        </w:rPr>
        <w:t xml:space="preserve"> jest finansowane ze środków budżetowych.</w:t>
      </w:r>
    </w:p>
    <w:p w:rsidR="002C54F9" w:rsidRPr="00432533" w:rsidRDefault="002C54F9" w:rsidP="002301C5">
      <w:pPr>
        <w:spacing w:after="0" w:line="360" w:lineRule="auto"/>
        <w:rPr>
          <w:rStyle w:val="Pogrubienie"/>
          <w:rFonts w:cs="Arial"/>
        </w:rPr>
      </w:pPr>
      <w:r w:rsidRPr="00432533">
        <w:rPr>
          <w:rStyle w:val="Pogrubienie"/>
          <w:rFonts w:cs="Arial"/>
        </w:rPr>
        <w:t>Kontakt dla mediów:</w:t>
      </w:r>
    </w:p>
    <w:p w:rsidR="002C54F9" w:rsidRPr="00432533" w:rsidRDefault="003F4F01" w:rsidP="002301C5">
      <w:pPr>
        <w:spacing w:after="0" w:line="360" w:lineRule="auto"/>
      </w:pPr>
      <w:r w:rsidRPr="00432533">
        <w:t>Mirosław Siemieniec</w:t>
      </w:r>
    </w:p>
    <w:p w:rsidR="002C54F9" w:rsidRPr="00432533" w:rsidRDefault="003F4F01" w:rsidP="002301C5">
      <w:pPr>
        <w:spacing w:after="0" w:line="360" w:lineRule="auto"/>
      </w:pPr>
      <w:r w:rsidRPr="00432533">
        <w:t>rzecznik</w:t>
      </w:r>
      <w:r w:rsidR="002C54F9" w:rsidRPr="00432533">
        <w:t xml:space="preserve"> prasowy</w:t>
      </w:r>
    </w:p>
    <w:p w:rsidR="002C54F9" w:rsidRPr="00432533" w:rsidRDefault="002C54F9" w:rsidP="002301C5">
      <w:pPr>
        <w:spacing w:after="0" w:line="360" w:lineRule="auto"/>
      </w:pPr>
      <w:r w:rsidRPr="00432533">
        <w:t>PKP Polskie Line Kolejowe S.A.</w:t>
      </w:r>
    </w:p>
    <w:p w:rsidR="002C54F9" w:rsidRPr="00432533" w:rsidRDefault="002C54F9" w:rsidP="002301C5">
      <w:pPr>
        <w:spacing w:after="0" w:line="360" w:lineRule="auto"/>
      </w:pPr>
      <w:r w:rsidRPr="00432533">
        <w:t>rzecznik@plk-sa.pl</w:t>
      </w:r>
    </w:p>
    <w:p w:rsidR="00843C77" w:rsidRPr="00432533" w:rsidRDefault="002C54F9" w:rsidP="002301C5">
      <w:pPr>
        <w:spacing w:after="0" w:line="360" w:lineRule="auto"/>
      </w:pPr>
      <w:r w:rsidRPr="00432533">
        <w:t xml:space="preserve">T: +48 </w:t>
      </w:r>
      <w:r w:rsidR="003F4F01" w:rsidRPr="00432533">
        <w:t>22 473 30 02</w:t>
      </w:r>
    </w:p>
    <w:sectPr w:rsidR="00843C77" w:rsidRPr="00432533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D2A9B" w16cex:dateUtc="2021-02-09T14:36:00Z"/>
  <w16cex:commentExtensible w16cex:durableId="23CD2B4A" w16cex:dateUtc="2021-02-09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23CEB4" w16cid:durableId="23CD2A9B"/>
  <w16cid:commentId w16cid:paraId="4E0A144B" w16cid:durableId="23CD2B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F2" w:rsidRDefault="00EA09F2">
      <w:pPr>
        <w:spacing w:after="0" w:line="240" w:lineRule="auto"/>
      </w:pPr>
      <w:r>
        <w:separator/>
      </w:r>
    </w:p>
  </w:endnote>
  <w:endnote w:type="continuationSeparator" w:id="0">
    <w:p w:rsidR="00EA09F2" w:rsidRDefault="00EA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F9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C54F9" w:rsidRDefault="002C54F9" w:rsidP="002C54F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D4530"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F9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C54F9" w:rsidRDefault="002C54F9" w:rsidP="002C54F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D4530"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F2" w:rsidRDefault="00EA09F2">
      <w:pPr>
        <w:spacing w:after="0" w:line="240" w:lineRule="auto"/>
      </w:pPr>
      <w:r>
        <w:separator/>
      </w:r>
    </w:p>
  </w:footnote>
  <w:footnote w:type="continuationSeparator" w:id="0">
    <w:p w:rsidR="00EA09F2" w:rsidRDefault="00EA0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D77" w:rsidRPr="004D6EC9" w:rsidRDefault="00757C8A" w:rsidP="00A73D77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2FD1C2F" wp14:editId="232F23B9">
          <wp:simplePos x="0" y="0"/>
          <wp:positionH relativeFrom="margin">
            <wp:posOffset>3977640</wp:posOffset>
          </wp:positionH>
          <wp:positionV relativeFrom="paragraph">
            <wp:posOffset>5715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A73D77" w:rsidRDefault="00757C8A" w:rsidP="00A73D77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A73D77" w:rsidRPr="004D6EC9" w:rsidRDefault="00757C8A" w:rsidP="00A73D77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A73D77" w:rsidRPr="004D6EC9" w:rsidRDefault="00757C8A" w:rsidP="00A73D77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A73D77" w:rsidRDefault="00EA09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757C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A3238" wp14:editId="04E5692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EA09F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A32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861B96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000310" wp14:editId="4B826D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0FC"/>
    <w:multiLevelType w:val="hybridMultilevel"/>
    <w:tmpl w:val="A9C4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7289"/>
    <w:multiLevelType w:val="hybridMultilevel"/>
    <w:tmpl w:val="7F569E7E"/>
    <w:lvl w:ilvl="0" w:tplc="36D6141A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EEC5AD1"/>
    <w:multiLevelType w:val="hybridMultilevel"/>
    <w:tmpl w:val="80746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E1864"/>
    <w:multiLevelType w:val="hybridMultilevel"/>
    <w:tmpl w:val="F1C8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50A96"/>
    <w:multiLevelType w:val="hybridMultilevel"/>
    <w:tmpl w:val="86481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B40A1"/>
    <w:multiLevelType w:val="hybridMultilevel"/>
    <w:tmpl w:val="25D4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2D"/>
    <w:rsid w:val="00026F9C"/>
    <w:rsid w:val="00032FC2"/>
    <w:rsid w:val="000517B8"/>
    <w:rsid w:val="000617D5"/>
    <w:rsid w:val="0006587A"/>
    <w:rsid w:val="000952A0"/>
    <w:rsid w:val="00097052"/>
    <w:rsid w:val="000E755D"/>
    <w:rsid w:val="0011482B"/>
    <w:rsid w:val="00116F8D"/>
    <w:rsid w:val="001243BC"/>
    <w:rsid w:val="001268C5"/>
    <w:rsid w:val="001304D1"/>
    <w:rsid w:val="00145C93"/>
    <w:rsid w:val="001B143C"/>
    <w:rsid w:val="001B34C6"/>
    <w:rsid w:val="00225828"/>
    <w:rsid w:val="00227AF8"/>
    <w:rsid w:val="002301C5"/>
    <w:rsid w:val="002407F8"/>
    <w:rsid w:val="00242CBE"/>
    <w:rsid w:val="00257C85"/>
    <w:rsid w:val="00281E47"/>
    <w:rsid w:val="00287AAE"/>
    <w:rsid w:val="002C1A2C"/>
    <w:rsid w:val="002C54F9"/>
    <w:rsid w:val="002D5788"/>
    <w:rsid w:val="002E5C1A"/>
    <w:rsid w:val="002F4276"/>
    <w:rsid w:val="003035FC"/>
    <w:rsid w:val="003109E9"/>
    <w:rsid w:val="00311C1B"/>
    <w:rsid w:val="00317CB5"/>
    <w:rsid w:val="00324660"/>
    <w:rsid w:val="00331FAC"/>
    <w:rsid w:val="00362075"/>
    <w:rsid w:val="00364FEB"/>
    <w:rsid w:val="00380ECA"/>
    <w:rsid w:val="003F4F01"/>
    <w:rsid w:val="00407BE2"/>
    <w:rsid w:val="00432533"/>
    <w:rsid w:val="00441684"/>
    <w:rsid w:val="00454A97"/>
    <w:rsid w:val="00484D32"/>
    <w:rsid w:val="004B11D7"/>
    <w:rsid w:val="004B50B1"/>
    <w:rsid w:val="004C20C3"/>
    <w:rsid w:val="004D3926"/>
    <w:rsid w:val="004D4530"/>
    <w:rsid w:val="004D69E9"/>
    <w:rsid w:val="005407A5"/>
    <w:rsid w:val="0054680D"/>
    <w:rsid w:val="005561DD"/>
    <w:rsid w:val="00583873"/>
    <w:rsid w:val="00585914"/>
    <w:rsid w:val="005A2910"/>
    <w:rsid w:val="005B0517"/>
    <w:rsid w:val="005B6202"/>
    <w:rsid w:val="005B6A2E"/>
    <w:rsid w:val="005E2A4C"/>
    <w:rsid w:val="005E3534"/>
    <w:rsid w:val="00626F8E"/>
    <w:rsid w:val="006302D7"/>
    <w:rsid w:val="006401E1"/>
    <w:rsid w:val="00672742"/>
    <w:rsid w:val="00690E1D"/>
    <w:rsid w:val="0069338A"/>
    <w:rsid w:val="006A5697"/>
    <w:rsid w:val="006B0420"/>
    <w:rsid w:val="006C16AE"/>
    <w:rsid w:val="006C5623"/>
    <w:rsid w:val="006E68F1"/>
    <w:rsid w:val="0070100F"/>
    <w:rsid w:val="00713650"/>
    <w:rsid w:val="00723323"/>
    <w:rsid w:val="007321CF"/>
    <w:rsid w:val="00756816"/>
    <w:rsid w:val="00757C8A"/>
    <w:rsid w:val="00775696"/>
    <w:rsid w:val="00781ADB"/>
    <w:rsid w:val="00797A7B"/>
    <w:rsid w:val="007A61CA"/>
    <w:rsid w:val="007A6CFA"/>
    <w:rsid w:val="007D1FBE"/>
    <w:rsid w:val="007D2EFB"/>
    <w:rsid w:val="007E092D"/>
    <w:rsid w:val="007E0D8D"/>
    <w:rsid w:val="007E3902"/>
    <w:rsid w:val="007E4F37"/>
    <w:rsid w:val="00814B92"/>
    <w:rsid w:val="00831A8D"/>
    <w:rsid w:val="00832021"/>
    <w:rsid w:val="008510B8"/>
    <w:rsid w:val="00851894"/>
    <w:rsid w:val="00861AD3"/>
    <w:rsid w:val="00861B96"/>
    <w:rsid w:val="008A6467"/>
    <w:rsid w:val="008B14F5"/>
    <w:rsid w:val="008B30EA"/>
    <w:rsid w:val="008E7920"/>
    <w:rsid w:val="00942B44"/>
    <w:rsid w:val="00944925"/>
    <w:rsid w:val="00952B0C"/>
    <w:rsid w:val="00983C83"/>
    <w:rsid w:val="00993BCF"/>
    <w:rsid w:val="009A1710"/>
    <w:rsid w:val="009A1BEC"/>
    <w:rsid w:val="009B7B4D"/>
    <w:rsid w:val="00A0503B"/>
    <w:rsid w:val="00A21859"/>
    <w:rsid w:val="00A24331"/>
    <w:rsid w:val="00A31BCB"/>
    <w:rsid w:val="00A32F94"/>
    <w:rsid w:val="00A5416E"/>
    <w:rsid w:val="00A57A73"/>
    <w:rsid w:val="00A812F3"/>
    <w:rsid w:val="00A97086"/>
    <w:rsid w:val="00AC61D4"/>
    <w:rsid w:val="00AD1575"/>
    <w:rsid w:val="00AD3533"/>
    <w:rsid w:val="00AF76C1"/>
    <w:rsid w:val="00B16D3F"/>
    <w:rsid w:val="00B36C3E"/>
    <w:rsid w:val="00B374B7"/>
    <w:rsid w:val="00B944D8"/>
    <w:rsid w:val="00BA6B4A"/>
    <w:rsid w:val="00BC01F1"/>
    <w:rsid w:val="00BD3864"/>
    <w:rsid w:val="00BD5A31"/>
    <w:rsid w:val="00BF15F1"/>
    <w:rsid w:val="00BF6B55"/>
    <w:rsid w:val="00C25C92"/>
    <w:rsid w:val="00C3005E"/>
    <w:rsid w:val="00CA3B3F"/>
    <w:rsid w:val="00CC5066"/>
    <w:rsid w:val="00CD5FC0"/>
    <w:rsid w:val="00D16304"/>
    <w:rsid w:val="00D34016"/>
    <w:rsid w:val="00D3783F"/>
    <w:rsid w:val="00D53AFE"/>
    <w:rsid w:val="00D57684"/>
    <w:rsid w:val="00D92A8E"/>
    <w:rsid w:val="00D956CE"/>
    <w:rsid w:val="00DA51BC"/>
    <w:rsid w:val="00DC02ED"/>
    <w:rsid w:val="00DC2D41"/>
    <w:rsid w:val="00E019B1"/>
    <w:rsid w:val="00E17226"/>
    <w:rsid w:val="00E55E67"/>
    <w:rsid w:val="00E868DD"/>
    <w:rsid w:val="00EA09F2"/>
    <w:rsid w:val="00EA271E"/>
    <w:rsid w:val="00EC1199"/>
    <w:rsid w:val="00ED5688"/>
    <w:rsid w:val="00EE11E1"/>
    <w:rsid w:val="00F13D2D"/>
    <w:rsid w:val="00F23283"/>
    <w:rsid w:val="00F43529"/>
    <w:rsid w:val="00F63663"/>
    <w:rsid w:val="00F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6B66B-A9EA-4B10-9E61-EEE60B7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92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92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92D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92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E092D"/>
    <w:rPr>
      <w:b/>
      <w:bCs/>
    </w:rPr>
  </w:style>
  <w:style w:type="paragraph" w:styleId="Akapitzlist">
    <w:name w:val="List Paragraph"/>
    <w:basedOn w:val="Normalny"/>
    <w:uiPriority w:val="34"/>
    <w:qFormat/>
    <w:rsid w:val="001243BC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2C5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4F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F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1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01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01E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1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1E1"/>
    <w:rPr>
      <w:rFonts w:ascii="Arial" w:hAnsi="Arial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B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1B8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756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73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wspierają działania CPK w zakresie budowy tunelu w Łodzi</vt:lpstr>
    </vt:vector>
  </TitlesOfParts>
  <Company>PKP PLK S.A.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sprawniej pojadą nad Odrą w Brzegu Dolnym</dc:title>
  <dc:subject/>
  <dc:creator>Śledziński Radosław</dc:creator>
  <cp:keywords/>
  <dc:description/>
  <cp:lastModifiedBy>Dudzińska Maria</cp:lastModifiedBy>
  <cp:revision>2</cp:revision>
  <cp:lastPrinted>2021-02-09T12:04:00Z</cp:lastPrinted>
  <dcterms:created xsi:type="dcterms:W3CDTF">2021-04-08T12:53:00Z</dcterms:created>
  <dcterms:modified xsi:type="dcterms:W3CDTF">2021-04-08T12:53:00Z</dcterms:modified>
</cp:coreProperties>
</file>