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D975" w14:textId="77777777" w:rsidR="00A07F89" w:rsidRDefault="00A07F89" w:rsidP="00A07F89">
      <w:pPr>
        <w:spacing w:after="0" w:line="360" w:lineRule="auto"/>
        <w:rPr>
          <w:rFonts w:cs="Arial"/>
        </w:rPr>
      </w:pPr>
    </w:p>
    <w:p w14:paraId="52572296" w14:textId="77777777" w:rsidR="00A07F89" w:rsidRDefault="00A07F89" w:rsidP="00A07F89">
      <w:pPr>
        <w:spacing w:after="0" w:line="360" w:lineRule="auto"/>
        <w:rPr>
          <w:rFonts w:cs="Arial"/>
        </w:rPr>
      </w:pPr>
    </w:p>
    <w:p w14:paraId="10A26542" w14:textId="77777777" w:rsidR="00A07F89" w:rsidRDefault="00A07F89" w:rsidP="00C47B3E">
      <w:pPr>
        <w:spacing w:after="0" w:line="360" w:lineRule="auto"/>
        <w:rPr>
          <w:rFonts w:cs="Arial"/>
        </w:rPr>
      </w:pPr>
    </w:p>
    <w:p w14:paraId="41134827" w14:textId="66E8364D" w:rsidR="00A07F89" w:rsidRPr="0070090D" w:rsidRDefault="00A07F89" w:rsidP="00A07F89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Pr="0041416C">
        <w:rPr>
          <w:rFonts w:cs="Arial"/>
        </w:rPr>
        <w:t xml:space="preserve">, </w:t>
      </w:r>
      <w:r>
        <w:rPr>
          <w:rFonts w:cs="Arial"/>
        </w:rPr>
        <w:t>1</w:t>
      </w:r>
      <w:r w:rsidR="00BC1AA3">
        <w:rPr>
          <w:rFonts w:cs="Arial"/>
        </w:rPr>
        <w:t>4</w:t>
      </w:r>
      <w:r w:rsidRPr="0041416C">
        <w:rPr>
          <w:rFonts w:cs="Arial"/>
        </w:rPr>
        <w:t xml:space="preserve"> </w:t>
      </w:r>
      <w:r>
        <w:rPr>
          <w:rFonts w:cs="Arial"/>
        </w:rPr>
        <w:t xml:space="preserve">lutego </w:t>
      </w:r>
      <w:r w:rsidRPr="0041416C">
        <w:rPr>
          <w:rFonts w:cs="Arial"/>
        </w:rPr>
        <w:t>202</w:t>
      </w:r>
      <w:r>
        <w:rPr>
          <w:rFonts w:cs="Arial"/>
        </w:rPr>
        <w:t>5</w:t>
      </w:r>
      <w:r w:rsidRPr="0041416C">
        <w:rPr>
          <w:rFonts w:cs="Arial"/>
        </w:rPr>
        <w:t xml:space="preserve"> </w:t>
      </w:r>
      <w:r w:rsidRPr="003D74BF">
        <w:rPr>
          <w:rFonts w:cs="Arial"/>
        </w:rPr>
        <w:t>r.</w:t>
      </w:r>
    </w:p>
    <w:p w14:paraId="1BC3DC55" w14:textId="77777777" w:rsidR="00A07F89" w:rsidRPr="007703B7" w:rsidRDefault="00A07F89" w:rsidP="00A07F89">
      <w:pPr>
        <w:pStyle w:val="Nagwek1"/>
        <w:spacing w:line="360" w:lineRule="auto"/>
        <w:rPr>
          <w:rFonts w:cs="Arial"/>
          <w:color w:val="auto"/>
          <w:sz w:val="24"/>
          <w:szCs w:val="24"/>
        </w:rPr>
      </w:pPr>
      <w:r w:rsidRPr="007703B7">
        <w:rPr>
          <w:rFonts w:cs="Arial"/>
          <w:color w:val="auto"/>
          <w:sz w:val="24"/>
          <w:szCs w:val="24"/>
        </w:rPr>
        <w:t>Zimowy wyjazd na ferie do Karpacza dla dzieci z Łodzi</w:t>
      </w:r>
    </w:p>
    <w:p w14:paraId="43E86C64" w14:textId="1701E73E" w:rsidR="00A07F89" w:rsidRPr="00744083" w:rsidRDefault="00A07F89" w:rsidP="00A07F89">
      <w:pPr>
        <w:spacing w:line="360" w:lineRule="auto"/>
      </w:pPr>
      <w:r>
        <w:rPr>
          <w:b/>
          <w:bCs/>
        </w:rPr>
        <w:t>Polskie Linie Kolejowe</w:t>
      </w:r>
      <w:r w:rsidRPr="00740634">
        <w:rPr>
          <w:b/>
          <w:bCs/>
        </w:rPr>
        <w:t xml:space="preserve"> we współpracy </w:t>
      </w:r>
      <w:r>
        <w:rPr>
          <w:b/>
          <w:bCs/>
        </w:rPr>
        <w:t xml:space="preserve">z </w:t>
      </w:r>
      <w:r w:rsidRPr="00740634">
        <w:rPr>
          <w:b/>
          <w:bCs/>
        </w:rPr>
        <w:t>P</w:t>
      </w:r>
      <w:r>
        <w:rPr>
          <w:b/>
          <w:bCs/>
        </w:rPr>
        <w:t xml:space="preserve">rzedsiębiorstwem </w:t>
      </w:r>
      <w:r w:rsidRPr="00740634">
        <w:rPr>
          <w:b/>
          <w:bCs/>
        </w:rPr>
        <w:t>B</w:t>
      </w:r>
      <w:r>
        <w:rPr>
          <w:b/>
          <w:bCs/>
        </w:rPr>
        <w:t xml:space="preserve">udowy </w:t>
      </w:r>
      <w:r w:rsidRPr="00740634">
        <w:rPr>
          <w:b/>
          <w:bCs/>
        </w:rPr>
        <w:t>D</w:t>
      </w:r>
      <w:r>
        <w:rPr>
          <w:b/>
          <w:bCs/>
        </w:rPr>
        <w:t xml:space="preserve">róg i </w:t>
      </w:r>
      <w:r w:rsidRPr="00740634">
        <w:rPr>
          <w:b/>
          <w:bCs/>
        </w:rPr>
        <w:t>M</w:t>
      </w:r>
      <w:r>
        <w:rPr>
          <w:b/>
          <w:bCs/>
        </w:rPr>
        <w:t xml:space="preserve">ostów </w:t>
      </w:r>
      <w:r w:rsidRPr="00740634">
        <w:rPr>
          <w:b/>
          <w:bCs/>
        </w:rPr>
        <w:t xml:space="preserve">oraz spółką </w:t>
      </w:r>
      <w:proofErr w:type="spellStart"/>
      <w:r w:rsidRPr="00740634">
        <w:rPr>
          <w:b/>
          <w:bCs/>
        </w:rPr>
        <w:t>NaturaTour</w:t>
      </w:r>
      <w:proofErr w:type="spellEnd"/>
      <w:r w:rsidRPr="00740634">
        <w:rPr>
          <w:b/>
          <w:bCs/>
        </w:rPr>
        <w:t xml:space="preserve"> organizują wyjątkowy wyjazd na ferie zimowe dla dzieci z rodzin relokowanych </w:t>
      </w:r>
      <w:r>
        <w:rPr>
          <w:b/>
          <w:bCs/>
        </w:rPr>
        <w:t>ze swoich mieszkań na czas</w:t>
      </w:r>
      <w:r w:rsidRPr="00740634">
        <w:rPr>
          <w:b/>
          <w:bCs/>
        </w:rPr>
        <w:t xml:space="preserve"> drążenia tunelu średnicowego w Łodzi. </w:t>
      </w:r>
      <w:r w:rsidRPr="0097369A">
        <w:rPr>
          <w:b/>
          <w:bCs/>
        </w:rPr>
        <w:t>Najmłodsi będą mieli zapewniony pobyt w malowniczym ośrodku wypoczynkowym „Stokrotka” w Karpaczu, który oferuje komfortowe warunki oraz liczne atrakcje</w:t>
      </w:r>
      <w:r w:rsidRPr="00744083">
        <w:rPr>
          <w:b/>
          <w:bCs/>
        </w:rPr>
        <w:t>.</w:t>
      </w:r>
    </w:p>
    <w:p w14:paraId="3C0CF3B2" w14:textId="2A6EBE9B" w:rsidR="00DE1BAD" w:rsidRDefault="00A07F89" w:rsidP="00DE1BAD">
      <w:pPr>
        <w:spacing w:line="360" w:lineRule="auto"/>
      </w:pPr>
      <w:r>
        <w:t>Lokatorzy relokowanych kamienic przy al. 1 Maja 19, 21 i 23 oraz ul. Próchnika 44 ze względów bezpieczeństwa wciąż przebywają poza miejscem swojego zamieszkania</w:t>
      </w:r>
      <w:r w:rsidR="00CA17CE">
        <w:t>. Potrwa to</w:t>
      </w:r>
      <w:r>
        <w:t xml:space="preserve"> do czasu wyjechania TBM Katarzyny ze strefy oddziaływania na te nieruchomości. </w:t>
      </w:r>
      <w:r w:rsidR="00B0788D">
        <w:t>Zdajemy sobie sprawę</w:t>
      </w:r>
      <w:r>
        <w:t>, że pobyt w hotelach i mieszkaniach opłacanych przez wykonawcę to duże wyzwanie dla rodzin, które opuściły swoje domy. Dokładamy wszelkich starań, aby powroty do lokali nastąpiły jak najszybciej. Priorytetem pozostaje jednak bezpieczeństwo mieszkańców oraz</w:t>
      </w:r>
      <w:r w:rsidR="00CA17CE">
        <w:t xml:space="preserve"> utrzymanie dobrego</w:t>
      </w:r>
      <w:r>
        <w:t xml:space="preserve"> stan</w:t>
      </w:r>
      <w:r w:rsidR="00CA17CE">
        <w:t>u</w:t>
      </w:r>
      <w:r>
        <w:t xml:space="preserve"> budynków.</w:t>
      </w:r>
      <w:r w:rsidR="008479F3">
        <w:t xml:space="preserve"> Znamy skalę uciążliwości,</w:t>
      </w:r>
      <w:r w:rsidR="00F00871">
        <w:t xml:space="preserve"> </w:t>
      </w:r>
      <w:r w:rsidR="009F3558">
        <w:t>które</w:t>
      </w:r>
      <w:r w:rsidR="00F00871">
        <w:t xml:space="preserve"> niesie ze sobą inwestycja</w:t>
      </w:r>
      <w:r w:rsidR="009F3558">
        <w:t xml:space="preserve">; dotykają one również dzieci. </w:t>
      </w:r>
      <w:r>
        <w:t>Dlatego z myślą o najmłodszych postanowiliśmy zorganizować</w:t>
      </w:r>
      <w:r w:rsidR="008479F3">
        <w:t xml:space="preserve"> </w:t>
      </w:r>
      <w:r>
        <w:t xml:space="preserve">wyjazd na ferie zimowe. </w:t>
      </w:r>
      <w:r w:rsidR="00600A7E">
        <w:t>Zdecydowana większość relokowanych dzieci weźmie w nich udział.</w:t>
      </w:r>
      <w:r w:rsidR="00DE1BAD" w:rsidRPr="00DE1BAD">
        <w:t xml:space="preserve"> </w:t>
      </w:r>
      <w:r w:rsidR="00EB7595">
        <w:t>Dzięki wspólnej inicjatywie inwestora (PLK), wykonawcy inwestycji (</w:t>
      </w:r>
      <w:proofErr w:type="spellStart"/>
      <w:r w:rsidR="00EB7595">
        <w:t>PBDiM</w:t>
      </w:r>
      <w:proofErr w:type="spellEnd"/>
      <w:r w:rsidR="00EB7595">
        <w:t xml:space="preserve">) oraz kolejowej firmy turystyczno-wypoczynkowej </w:t>
      </w:r>
      <w:proofErr w:type="spellStart"/>
      <w:r w:rsidR="00EB7595">
        <w:t>NaturaTour</w:t>
      </w:r>
      <w:proofErr w:type="spellEnd"/>
      <w:r w:rsidR="00EB7595">
        <w:t xml:space="preserve"> najmłodsi będą mogli cały tydzień odpocząć od codziennych zajęć i obowiązków.</w:t>
      </w:r>
    </w:p>
    <w:p w14:paraId="20967DBE" w14:textId="289A0E8D" w:rsidR="00DE1BAD" w:rsidRDefault="00DE1BAD" w:rsidP="00DE1BAD">
      <w:pPr>
        <w:spacing w:line="360" w:lineRule="auto"/>
      </w:pPr>
      <w:r>
        <w:t xml:space="preserve">– </w:t>
      </w:r>
      <w:r>
        <w:rPr>
          <w:b/>
          <w:bCs/>
          <w:i/>
          <w:iCs/>
        </w:rPr>
        <w:t>T</w:t>
      </w:r>
      <w:r w:rsidRPr="00250B76">
        <w:rPr>
          <w:b/>
          <w:bCs/>
          <w:i/>
          <w:iCs/>
        </w:rPr>
        <w:t>unel średnicow</w:t>
      </w:r>
      <w:r>
        <w:rPr>
          <w:b/>
          <w:bCs/>
          <w:i/>
          <w:iCs/>
        </w:rPr>
        <w:t>y</w:t>
      </w:r>
      <w:r w:rsidRPr="00250B76">
        <w:rPr>
          <w:b/>
          <w:bCs/>
          <w:i/>
          <w:iCs/>
        </w:rPr>
        <w:t xml:space="preserve"> w Łodzi to</w:t>
      </w:r>
      <w:r w:rsidR="00F0087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kluczowe </w:t>
      </w:r>
      <w:r w:rsidR="008479F3">
        <w:rPr>
          <w:b/>
          <w:bCs/>
          <w:i/>
          <w:iCs/>
        </w:rPr>
        <w:t xml:space="preserve">przedsięwzięcie </w:t>
      </w:r>
      <w:r>
        <w:rPr>
          <w:b/>
          <w:bCs/>
          <w:i/>
          <w:iCs/>
        </w:rPr>
        <w:t xml:space="preserve">dla połączeń kolejowych w skali regionu i całego kraju. Bezpieczna realizacja tego rewolucyjnego projektu </w:t>
      </w:r>
      <w:r w:rsidRPr="00250B76">
        <w:rPr>
          <w:b/>
          <w:bCs/>
          <w:i/>
          <w:iCs/>
        </w:rPr>
        <w:t xml:space="preserve">wiąże się z koniecznością </w:t>
      </w:r>
      <w:r>
        <w:rPr>
          <w:b/>
          <w:bCs/>
          <w:i/>
          <w:iCs/>
        </w:rPr>
        <w:t xml:space="preserve">czasowej </w:t>
      </w:r>
      <w:r w:rsidRPr="00250B76">
        <w:rPr>
          <w:b/>
          <w:bCs/>
          <w:i/>
          <w:iCs/>
        </w:rPr>
        <w:t>relokacji</w:t>
      </w:r>
      <w:r>
        <w:rPr>
          <w:b/>
          <w:bCs/>
          <w:i/>
          <w:iCs/>
        </w:rPr>
        <w:t xml:space="preserve"> niektórych mieszkańców</w:t>
      </w:r>
      <w:r w:rsidRPr="00250B7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Wiemy</w:t>
      </w:r>
      <w:r w:rsidRPr="00250B76">
        <w:rPr>
          <w:b/>
          <w:bCs/>
          <w:i/>
          <w:iCs/>
        </w:rPr>
        <w:t xml:space="preserve">, jak </w:t>
      </w:r>
      <w:r w:rsidR="008479F3">
        <w:rPr>
          <w:b/>
          <w:bCs/>
          <w:i/>
          <w:iCs/>
        </w:rPr>
        <w:t>wyczerpujące</w:t>
      </w:r>
      <w:r w:rsidRPr="00250B76">
        <w:rPr>
          <w:b/>
          <w:bCs/>
          <w:i/>
          <w:iCs/>
        </w:rPr>
        <w:t xml:space="preserve"> jest to doświadczenie, zwłaszcza dla dzieci. </w:t>
      </w:r>
      <w:r w:rsidR="00EB7595">
        <w:rPr>
          <w:b/>
          <w:bCs/>
          <w:i/>
          <w:iCs/>
        </w:rPr>
        <w:t>D</w:t>
      </w:r>
      <w:r w:rsidRPr="00610C84">
        <w:rPr>
          <w:b/>
          <w:bCs/>
          <w:i/>
          <w:iCs/>
        </w:rPr>
        <w:t>latego chcemy okazać nasze wsparcie</w:t>
      </w:r>
      <w:r w:rsidR="008479F3">
        <w:rPr>
          <w:b/>
          <w:bCs/>
          <w:i/>
          <w:iCs/>
        </w:rPr>
        <w:t xml:space="preserve"> oraz </w:t>
      </w:r>
      <w:r w:rsidR="00EB7595">
        <w:rPr>
          <w:b/>
          <w:bCs/>
          <w:i/>
          <w:iCs/>
        </w:rPr>
        <w:t>podziękować za cierpliwość i zrozumienie</w:t>
      </w:r>
      <w:r w:rsidRPr="00610C84">
        <w:rPr>
          <w:b/>
          <w:bCs/>
          <w:i/>
          <w:iCs/>
        </w:rPr>
        <w:t>. Organizując ferie zimowe,</w:t>
      </w:r>
      <w:r w:rsidR="00F00871">
        <w:rPr>
          <w:b/>
          <w:bCs/>
          <w:i/>
          <w:iCs/>
        </w:rPr>
        <w:t xml:space="preserve"> liczymy</w:t>
      </w:r>
      <w:r w:rsidRPr="00610C84">
        <w:rPr>
          <w:b/>
          <w:bCs/>
          <w:i/>
          <w:iCs/>
        </w:rPr>
        <w:t xml:space="preserve">, że choć na chwilę </w:t>
      </w:r>
      <w:r w:rsidR="00EB7595">
        <w:rPr>
          <w:b/>
          <w:bCs/>
          <w:i/>
          <w:iCs/>
        </w:rPr>
        <w:t xml:space="preserve">najmłodsi </w:t>
      </w:r>
      <w:r w:rsidRPr="00610C84">
        <w:rPr>
          <w:b/>
          <w:bCs/>
          <w:i/>
          <w:iCs/>
        </w:rPr>
        <w:t xml:space="preserve">zapomną o codziennych </w:t>
      </w:r>
      <w:r w:rsidR="008479F3">
        <w:rPr>
          <w:b/>
          <w:bCs/>
          <w:i/>
          <w:iCs/>
        </w:rPr>
        <w:t>trudac</w:t>
      </w:r>
      <w:r w:rsidRPr="00610C84">
        <w:rPr>
          <w:b/>
          <w:bCs/>
          <w:i/>
          <w:iCs/>
        </w:rPr>
        <w:t>h</w:t>
      </w:r>
      <w:r w:rsidR="008479F3">
        <w:rPr>
          <w:b/>
          <w:bCs/>
          <w:i/>
          <w:iCs/>
        </w:rPr>
        <w:t>, s</w:t>
      </w:r>
      <w:r w:rsidRPr="00610C84">
        <w:rPr>
          <w:b/>
          <w:bCs/>
          <w:i/>
          <w:iCs/>
        </w:rPr>
        <w:t>pędz</w:t>
      </w:r>
      <w:r w:rsidR="008479F3">
        <w:rPr>
          <w:b/>
          <w:bCs/>
          <w:i/>
          <w:iCs/>
        </w:rPr>
        <w:t xml:space="preserve">ając </w:t>
      </w:r>
      <w:r w:rsidRPr="00610C84">
        <w:rPr>
          <w:b/>
          <w:bCs/>
          <w:i/>
          <w:iCs/>
        </w:rPr>
        <w:t xml:space="preserve">czas w radosnej atmosferze </w:t>
      </w:r>
      <w:r>
        <w:t xml:space="preserve">– mówi </w:t>
      </w:r>
      <w:r w:rsidRPr="00610C84">
        <w:rPr>
          <w:b/>
          <w:bCs/>
        </w:rPr>
        <w:t>Piotr Wyborski, Prezes Zarządu PLK SA</w:t>
      </w:r>
      <w:r>
        <w:t>.</w:t>
      </w:r>
    </w:p>
    <w:p w14:paraId="1135C3EE" w14:textId="24C5A01D" w:rsidR="00A07F89" w:rsidRDefault="00A54B76" w:rsidP="00A07F89">
      <w:pPr>
        <w:spacing w:line="360" w:lineRule="auto"/>
      </w:pPr>
      <w:r>
        <w:t xml:space="preserve">Ośrodek „Stokrotka” w Karpaczu, należący do </w:t>
      </w:r>
      <w:proofErr w:type="spellStart"/>
      <w:r>
        <w:t>Natur</w:t>
      </w:r>
      <w:r w:rsidR="00EB7595">
        <w:t>a</w:t>
      </w:r>
      <w:r>
        <w:t>Tour</w:t>
      </w:r>
      <w:proofErr w:type="spellEnd"/>
      <w:r>
        <w:t>,</w:t>
      </w:r>
      <w:r w:rsidR="00EA38FF">
        <w:t xml:space="preserve"> </w:t>
      </w:r>
      <w:r>
        <w:t xml:space="preserve">położony w sercu Karkonoszy zapewnia doskonałe warunki do wypoczynku i aktywnego spędzania czasu. Na dzieci czekają liczne atrakcje, w tym wycieczki górskie, zajęcia sportowe, gry i zabawy integracyjne oraz wieczory tematyczne. </w:t>
      </w:r>
      <w:r>
        <w:br/>
      </w:r>
      <w:r w:rsidR="00DE1BAD">
        <w:t xml:space="preserve">Turnus rozpocznie się już 16 lutego i potrwa do 22 lutego. </w:t>
      </w:r>
      <w:r w:rsidR="00CA17CE">
        <w:t xml:space="preserve">Zapewniamy pobyt z wyżywieniem oraz przejazdy autokarem. </w:t>
      </w:r>
      <w:r w:rsidR="00DE1BAD">
        <w:t>Z każdym</w:t>
      </w:r>
      <w:r w:rsidR="00CA17CE">
        <w:t xml:space="preserve"> dzie</w:t>
      </w:r>
      <w:r w:rsidR="00DE1BAD">
        <w:t>ckiem</w:t>
      </w:r>
      <w:r w:rsidR="00CA17CE">
        <w:t xml:space="preserve"> </w:t>
      </w:r>
      <w:r w:rsidR="00DE1BAD">
        <w:t xml:space="preserve">może </w:t>
      </w:r>
      <w:r w:rsidR="00CA17CE">
        <w:t xml:space="preserve">pojechać opiekun – mama lub tata. </w:t>
      </w:r>
      <w:r w:rsidR="00EA38FF">
        <w:t>Ponadto, j</w:t>
      </w:r>
      <w:r w:rsidR="00CA17CE">
        <w:t xml:space="preserve">eśli któraś z rodzin chce pojechać w komplecie, to dla drugiego z rodziców przewidziano zniżki na pobyt w ośrodku. Łączna grupa uczestników to ponad 40 osób. </w:t>
      </w:r>
    </w:p>
    <w:p w14:paraId="59845AF4" w14:textId="4C9C49D5" w:rsidR="00A07F89" w:rsidRDefault="00A07F89" w:rsidP="00A07F89">
      <w:pPr>
        <w:spacing w:line="360" w:lineRule="auto"/>
      </w:pPr>
      <w:r>
        <w:t>NaturaTour, jako doświadczony organizator wypoczynku, zadba o każdy szczegół, aby dzieci wróciły z ferii pełne niezapomnianych wspomnień.</w:t>
      </w:r>
    </w:p>
    <w:p w14:paraId="45A2373B" w14:textId="30701DC6" w:rsidR="00A07F89" w:rsidRDefault="00A07F89" w:rsidP="00A07F89">
      <w:pPr>
        <w:spacing w:line="360" w:lineRule="auto"/>
      </w:pPr>
      <w:r>
        <w:t xml:space="preserve">– </w:t>
      </w:r>
      <w:r w:rsidRPr="00610C84">
        <w:rPr>
          <w:b/>
          <w:bCs/>
          <w:i/>
          <w:iCs/>
        </w:rPr>
        <w:t>J</w:t>
      </w:r>
      <w:r w:rsidR="00DE1BAD">
        <w:rPr>
          <w:b/>
          <w:bCs/>
          <w:i/>
          <w:iCs/>
        </w:rPr>
        <w:t xml:space="preserve">esteśmy firmą </w:t>
      </w:r>
      <w:r w:rsidRPr="00610C84">
        <w:rPr>
          <w:b/>
          <w:bCs/>
          <w:i/>
          <w:iCs/>
        </w:rPr>
        <w:t>specjalizując</w:t>
      </w:r>
      <w:r w:rsidR="00DE1BAD">
        <w:rPr>
          <w:b/>
          <w:bCs/>
          <w:i/>
          <w:iCs/>
        </w:rPr>
        <w:t>ą</w:t>
      </w:r>
      <w:r w:rsidRPr="00610C84">
        <w:rPr>
          <w:b/>
          <w:bCs/>
          <w:i/>
          <w:iCs/>
        </w:rPr>
        <w:t xml:space="preserve"> się w organizacji wypoczynku</w:t>
      </w:r>
      <w:r w:rsidR="00DE1BAD">
        <w:rPr>
          <w:b/>
          <w:bCs/>
          <w:i/>
          <w:iCs/>
        </w:rPr>
        <w:t>.</w:t>
      </w:r>
      <w:r w:rsidRPr="00610C84">
        <w:rPr>
          <w:b/>
          <w:bCs/>
          <w:i/>
          <w:iCs/>
        </w:rPr>
        <w:t xml:space="preserve"> </w:t>
      </w:r>
      <w:r w:rsidR="00DE1BAD">
        <w:rPr>
          <w:b/>
          <w:bCs/>
          <w:i/>
          <w:iCs/>
        </w:rPr>
        <w:t>W</w:t>
      </w:r>
      <w:r w:rsidRPr="00610C84">
        <w:rPr>
          <w:b/>
          <w:bCs/>
          <w:i/>
          <w:iCs/>
        </w:rPr>
        <w:t>iemy, jak ważne jest zapewnienie dzieciom bezpiecznego i pełnego atrakcji środowiska. Cieszymy się, że możemy</w:t>
      </w:r>
      <w:r>
        <w:rPr>
          <w:b/>
          <w:bCs/>
          <w:i/>
          <w:iCs/>
        </w:rPr>
        <w:t xml:space="preserve"> </w:t>
      </w:r>
      <w:r w:rsidRPr="00610C84">
        <w:rPr>
          <w:b/>
          <w:bCs/>
          <w:i/>
          <w:iCs/>
        </w:rPr>
        <w:t xml:space="preserve">współpracować z PLK i </w:t>
      </w:r>
      <w:proofErr w:type="spellStart"/>
      <w:r w:rsidRPr="00610C84">
        <w:rPr>
          <w:b/>
          <w:bCs/>
          <w:i/>
          <w:iCs/>
        </w:rPr>
        <w:t>PBDiM</w:t>
      </w:r>
      <w:proofErr w:type="spellEnd"/>
      <w:r w:rsidRPr="00610C84">
        <w:rPr>
          <w:b/>
          <w:bCs/>
          <w:i/>
          <w:iCs/>
        </w:rPr>
        <w:t>, aby stworzyć niezapomniane ferie zimowe dla dzieci z relokowanych rodzin. Naszym celem jest, aby każde dziecko wróciło z ferii z uśmiechem na twarzy i mnóstwem pozytywnych wspomnień</w:t>
      </w:r>
      <w:r>
        <w:t xml:space="preserve"> – mówi </w:t>
      </w:r>
      <w:r w:rsidRPr="00610C84">
        <w:rPr>
          <w:b/>
          <w:bCs/>
        </w:rPr>
        <w:t>Jolanta Sobczyk, Prezes Zarządu Natura Tour</w:t>
      </w:r>
      <w:r>
        <w:t>.</w:t>
      </w:r>
    </w:p>
    <w:p w14:paraId="2A0EDB89" w14:textId="7924F29D" w:rsidR="00C940B2" w:rsidRDefault="00C940B2" w:rsidP="008D7346">
      <w:pPr>
        <w:spacing w:line="360" w:lineRule="auto"/>
      </w:pPr>
      <w:r>
        <w:t>Przedsiębiorstwo Budowy Dróg i Mostów z Mińska Mazowieckiego, jako p</w:t>
      </w:r>
      <w:r w:rsidR="008D7346" w:rsidRPr="008D7346">
        <w:t xml:space="preserve">olska firma działająca na rynku nieprzerwanie od ponad 30 lat </w:t>
      </w:r>
      <w:r>
        <w:t>angażuje się</w:t>
      </w:r>
      <w:r w:rsidR="008D7346" w:rsidRPr="008D7346">
        <w:t xml:space="preserve"> we wszelkie inicjatywy o charterze społecznym</w:t>
      </w:r>
      <w:r w:rsidR="003E3CEC">
        <w:t xml:space="preserve">, </w:t>
      </w:r>
      <w:r w:rsidR="008D7346" w:rsidRPr="008D7346">
        <w:t xml:space="preserve"> </w:t>
      </w:r>
      <w:r w:rsidR="003E3CEC">
        <w:t>i</w:t>
      </w:r>
      <w:r w:rsidR="008D7346" w:rsidRPr="008D7346">
        <w:t>dentyfikuj</w:t>
      </w:r>
      <w:r w:rsidR="003E3CEC">
        <w:t>ąc</w:t>
      </w:r>
      <w:r w:rsidR="008D7346">
        <w:t xml:space="preserve"> się</w:t>
      </w:r>
      <w:r w:rsidR="008D7346" w:rsidRPr="008D7346">
        <w:t xml:space="preserve"> z otoczeniem</w:t>
      </w:r>
      <w:r w:rsidR="008D7346">
        <w:t>,</w:t>
      </w:r>
      <w:r w:rsidR="008D7346" w:rsidRPr="008D7346">
        <w:t xml:space="preserve"> </w:t>
      </w:r>
      <w:r w:rsidR="003E3CEC">
        <w:t>w którym</w:t>
      </w:r>
      <w:r w:rsidR="008D7346" w:rsidRPr="008D7346">
        <w:t xml:space="preserve"> prowadzi działalność. Tym bardziej zależy </w:t>
      </w:r>
      <w:r w:rsidR="004B756A">
        <w:t>jej</w:t>
      </w:r>
      <w:r w:rsidR="008D7346" w:rsidRPr="008D7346">
        <w:t>, aby oferować pomoc mieszkańcom, którzy znaleźli się w tej trudnej sytuacji</w:t>
      </w:r>
      <w:r w:rsidR="008D7346">
        <w:t xml:space="preserve">. </w:t>
      </w:r>
    </w:p>
    <w:p w14:paraId="561E95C0" w14:textId="712D16EB" w:rsidR="008D7346" w:rsidRPr="008D7346" w:rsidRDefault="004B756A" w:rsidP="008D7346">
      <w:pPr>
        <w:spacing w:line="360" w:lineRule="auto"/>
      </w:pPr>
      <w:r w:rsidRPr="008D7346">
        <w:t>–</w:t>
      </w:r>
      <w:r>
        <w:t xml:space="preserve"> </w:t>
      </w:r>
      <w:r w:rsidR="008D7346" w:rsidRPr="004B756A">
        <w:rPr>
          <w:b/>
          <w:bCs/>
          <w:i/>
          <w:iCs/>
        </w:rPr>
        <w:t>Wychodzimy z szeroką inicjatywą do relokowanych lokatorów i proponujemy szereg działań</w:t>
      </w:r>
      <w:r>
        <w:rPr>
          <w:b/>
          <w:bCs/>
          <w:i/>
          <w:iCs/>
        </w:rPr>
        <w:t>,</w:t>
      </w:r>
      <w:r w:rsidR="008D7346" w:rsidRPr="004B756A">
        <w:rPr>
          <w:b/>
          <w:bCs/>
          <w:i/>
          <w:iCs/>
        </w:rPr>
        <w:t xml:space="preserve"> takich jak zapewnienie dobrej jakości hoteli z wyżywieniem, usługami prania, ekwiwalenty finansowe na wynajem własnego mieszkania, wynajem apartamentów o funkcji hotelowej, wsparcie psychologa, udzielanie konsultacji i pomocy merytorycznej przy załatwianiu formalności z ubezpieczycielem, a także bony zakupowe w ramach świątecznych prezentów czy wreszcie ferie zimowe dla dzieci, które organizujemy wspólnie z PLK</w:t>
      </w:r>
      <w:r w:rsidR="008D7346" w:rsidRPr="008D7346">
        <w:t xml:space="preserve"> – mówi </w:t>
      </w:r>
      <w:r w:rsidR="008D7346" w:rsidRPr="004B756A">
        <w:rPr>
          <w:b/>
          <w:bCs/>
        </w:rPr>
        <w:t xml:space="preserve">Mariusz </w:t>
      </w:r>
      <w:proofErr w:type="spellStart"/>
      <w:r w:rsidR="008D7346" w:rsidRPr="004B756A">
        <w:rPr>
          <w:b/>
          <w:bCs/>
        </w:rPr>
        <w:t>Serżysko</w:t>
      </w:r>
      <w:proofErr w:type="spellEnd"/>
      <w:r w:rsidR="008D7346" w:rsidRPr="004B756A">
        <w:rPr>
          <w:b/>
          <w:bCs/>
        </w:rPr>
        <w:t xml:space="preserve">, prezes </w:t>
      </w:r>
      <w:proofErr w:type="spellStart"/>
      <w:r w:rsidR="008D7346" w:rsidRPr="004B756A">
        <w:rPr>
          <w:b/>
          <w:bCs/>
        </w:rPr>
        <w:t>PBDiM</w:t>
      </w:r>
      <w:proofErr w:type="spellEnd"/>
      <w:r w:rsidR="008D7346" w:rsidRPr="008D7346">
        <w:t>.</w:t>
      </w:r>
    </w:p>
    <w:p w14:paraId="1EE080C6" w14:textId="566ABF42" w:rsidR="008D7346" w:rsidRDefault="003E3CEC" w:rsidP="004B756A">
      <w:pPr>
        <w:spacing w:after="0" w:line="360" w:lineRule="auto"/>
      </w:pPr>
      <w:proofErr w:type="spellStart"/>
      <w:r>
        <w:t>PBDiM</w:t>
      </w:r>
      <w:proofErr w:type="spellEnd"/>
      <w:r>
        <w:t xml:space="preserve"> zapewnia, że </w:t>
      </w:r>
      <w:r w:rsidR="008D7346" w:rsidRPr="008D7346">
        <w:t xml:space="preserve">cały zespół </w:t>
      </w:r>
      <w:r>
        <w:t>ds. kontakt</w:t>
      </w:r>
      <w:r w:rsidR="004B756A">
        <w:t>ów</w:t>
      </w:r>
      <w:r>
        <w:t xml:space="preserve"> z </w:t>
      </w:r>
      <w:r w:rsidRPr="008D7346">
        <w:t>mieszkańc</w:t>
      </w:r>
      <w:r>
        <w:t xml:space="preserve">ami jest </w:t>
      </w:r>
      <w:r w:rsidRPr="008D7346">
        <w:t xml:space="preserve">do dyspozycji </w:t>
      </w:r>
      <w:r w:rsidR="008D7346" w:rsidRPr="008D7346">
        <w:t>24 godziny na dobę</w:t>
      </w:r>
      <w:r>
        <w:t xml:space="preserve">, </w:t>
      </w:r>
      <w:r w:rsidR="008D7346" w:rsidRPr="008D7346">
        <w:t>7 dni w tygodniu</w:t>
      </w:r>
      <w:r>
        <w:t>.</w:t>
      </w:r>
      <w:r w:rsidR="008D7346">
        <w:t xml:space="preserve"> </w:t>
      </w:r>
      <w:r>
        <w:t>Ferie dla dzieci to jeden z elementów zła</w:t>
      </w:r>
      <w:r w:rsidR="004B756A">
        <w:t>go</w:t>
      </w:r>
      <w:r>
        <w:t>dzeni</w:t>
      </w:r>
      <w:r w:rsidR="004B756A">
        <w:t>a</w:t>
      </w:r>
      <w:r>
        <w:t xml:space="preserve"> trudów relokacji. Najważniejszym priorytetem jest to, a</w:t>
      </w:r>
      <w:r w:rsidR="008D7346" w:rsidRPr="008D7346">
        <w:t>by lokatorzy jak najszybciej powrócili do swoich mieszkań.  </w:t>
      </w:r>
    </w:p>
    <w:p w14:paraId="2F64BA8B" w14:textId="77777777" w:rsidR="00A07F89" w:rsidRPr="00A07F89" w:rsidRDefault="00A07F89" w:rsidP="004B756A">
      <w:pPr>
        <w:pStyle w:val="Nagwek1"/>
        <w:spacing w:before="80" w:after="60" w:line="360" w:lineRule="auto"/>
      </w:pPr>
      <w:r w:rsidRPr="00A07F89">
        <w:t>Tunel łączy Polskę</w:t>
      </w:r>
    </w:p>
    <w:p w14:paraId="46552297" w14:textId="387B407E" w:rsidR="00A07F89" w:rsidRDefault="00DC4EE1" w:rsidP="004B756A">
      <w:pPr>
        <w:spacing w:after="0" w:line="360" w:lineRule="auto"/>
      </w:pPr>
      <w:bookmarkStart w:id="0" w:name="_Hlk190184838"/>
      <w:r>
        <w:t>Realizacja p</w:t>
      </w:r>
      <w:r w:rsidR="00A07F89">
        <w:t>rojekt</w:t>
      </w:r>
      <w:r>
        <w:t>u</w:t>
      </w:r>
      <w:r w:rsidR="00A07F89">
        <w:t xml:space="preserve"> </w:t>
      </w:r>
      <w:r>
        <w:t xml:space="preserve">budowy podziemnego połączenia kolejowego Łódź Fabryczna – Łódź Kaliska/Łódź Żabieniec </w:t>
      </w:r>
      <w:r w:rsidR="00A07F89">
        <w:t xml:space="preserve">jest kontynuacją budowy dworca Łódź Fabryczna, który z dworca końcowego stanie się przelotowym. </w:t>
      </w:r>
      <w:r>
        <w:t>Po zakończeniu inwestycji p</w:t>
      </w:r>
      <w:r w:rsidR="00A07F89">
        <w:t>rzez ścisłe centrum Łodzi będą jeździły pociągi regionalne i dalekobieżne. Przejazd koleją przez miasto pomiędzy obecnymi stacjami będzie krótszy. Wzrośnie liczba pociągów i częstotliwość ich kursowania. Trzy podziemne przystanki</w:t>
      </w:r>
      <w:r>
        <w:t xml:space="preserve">, zintegrowane z komunikacją miejską, </w:t>
      </w:r>
      <w:r w:rsidR="00A07F89">
        <w:t>ułatwią poruszanie się po mieście.</w:t>
      </w:r>
      <w:r>
        <w:t xml:space="preserve"> Kolej stanie się atrakcyjniejszym środkiem transportu nie tylko w Łodzi i w regionie, ale również w całym kraju. </w:t>
      </w:r>
      <w:r w:rsidR="00A07F89">
        <w:t xml:space="preserve">Więcej informacji o projekcie </w:t>
      </w:r>
      <w:hyperlink r:id="rId6" w:history="1">
        <w:r w:rsidR="00A07F89" w:rsidRPr="0016137F">
          <w:rPr>
            <w:rStyle w:val="Hipercze"/>
          </w:rPr>
          <w:t>https://tunel-laczypolske.pl</w:t>
        </w:r>
      </w:hyperlink>
      <w:r w:rsidR="00A07F89">
        <w:t>.</w:t>
      </w:r>
    </w:p>
    <w:bookmarkEnd w:id="0"/>
    <w:p w14:paraId="4B1CC842" w14:textId="7F3922FD" w:rsidR="00A07F89" w:rsidRDefault="00A07F89" w:rsidP="004B756A">
      <w:pPr>
        <w:spacing w:after="0" w:line="360" w:lineRule="auto"/>
      </w:pPr>
      <w:r>
        <w:t>Inwestycja PLK SA o wartości ponad 2 mld zł ubiega się o dofinansowanie prac realizowanych po 2023 r. ze środków budżetu UE na lata 2021-2027 w ramach Funduszy Europejskich na Infrastrukturę, Klimat i Środowisko (</w:t>
      </w:r>
      <w:proofErr w:type="spellStart"/>
      <w:r>
        <w:t>FEnIKS</w:t>
      </w:r>
      <w:proofErr w:type="spellEnd"/>
      <w:r>
        <w:t xml:space="preserve">). </w:t>
      </w:r>
      <w:r w:rsidR="005B25D8">
        <w:br/>
      </w:r>
    </w:p>
    <w:p w14:paraId="0F653E7E" w14:textId="5BA930CB" w:rsidR="00482710" w:rsidRDefault="005B25D8">
      <w:r w:rsidRPr="005B25D8">
        <w:rPr>
          <w:b/>
          <w:bCs/>
        </w:rPr>
        <w:t>Kontakt dla mediów:</w:t>
      </w:r>
      <w:r w:rsidRPr="005B25D8">
        <w:br/>
        <w:t>Rafał Wilgusiak</w:t>
      </w:r>
      <w:r w:rsidRPr="005B25D8">
        <w:br/>
        <w:t>Zespół prasowy</w:t>
      </w:r>
      <w:r w:rsidRPr="005B25D8">
        <w:br/>
        <w:t>PKP Polskie Linie Kolejowe S.A.</w:t>
      </w:r>
      <w:r w:rsidRPr="005B25D8">
        <w:br/>
        <w:t>rzecznik@plk-sa.pl</w:t>
      </w:r>
      <w:r w:rsidRPr="005B25D8">
        <w:br/>
        <w:t>T: +48 22 473 30 02</w:t>
      </w:r>
    </w:p>
    <w:sectPr w:rsidR="00482710" w:rsidSect="004B756A">
      <w:headerReference w:type="first" r:id="rId7"/>
      <w:footerReference w:type="first" r:id="rId8"/>
      <w:pgSz w:w="11906" w:h="16838"/>
      <w:pgMar w:top="426" w:right="991" w:bottom="709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3F48" w14:textId="77777777" w:rsidR="00BA62CB" w:rsidRDefault="00BA62CB">
      <w:pPr>
        <w:spacing w:after="0" w:line="240" w:lineRule="auto"/>
      </w:pPr>
      <w:r>
        <w:separator/>
      </w:r>
    </w:p>
  </w:endnote>
  <w:endnote w:type="continuationSeparator" w:id="0">
    <w:p w14:paraId="47D37810" w14:textId="77777777" w:rsidR="00BA62CB" w:rsidRDefault="00BA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55FC" w14:textId="77777777" w:rsidR="00FB2CA1" w:rsidRPr="00A8040E" w:rsidRDefault="00A66355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C6B64B0" w14:textId="77777777" w:rsidR="00FB2CA1" w:rsidRPr="00A8040E" w:rsidRDefault="00A66355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F027A00" w14:textId="77777777" w:rsidR="00FB2CA1" w:rsidRPr="009C40B4" w:rsidRDefault="00A66355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051F" w14:textId="77777777" w:rsidR="00BA62CB" w:rsidRDefault="00BA62CB">
      <w:pPr>
        <w:spacing w:after="0" w:line="240" w:lineRule="auto"/>
      </w:pPr>
      <w:r>
        <w:separator/>
      </w:r>
    </w:p>
  </w:footnote>
  <w:footnote w:type="continuationSeparator" w:id="0">
    <w:p w14:paraId="6CBEAF43" w14:textId="77777777" w:rsidR="00BA62CB" w:rsidRDefault="00BA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0CD1" w14:textId="77777777" w:rsidR="00FB2CA1" w:rsidRDefault="00A66355">
    <w:pPr>
      <w:pStyle w:val="Nagwek"/>
    </w:pPr>
    <w:r>
      <w:rPr>
        <w:noProof/>
      </w:rPr>
      <w:drawing>
        <wp:inline distT="0" distB="0" distL="0" distR="0" wp14:anchorId="735D95FB" wp14:editId="684FC308">
          <wp:extent cx="5850890" cy="571855"/>
          <wp:effectExtent l="0" t="0" r="0" b="0"/>
          <wp:docPr id="1447045731" name="Obraz 1447045731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9E5B1" wp14:editId="4BEDA4B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2716B" w14:textId="77777777" w:rsidR="00FB2CA1" w:rsidRPr="004D6EC9" w:rsidRDefault="00A6635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65EAC3" w14:textId="77777777" w:rsidR="00FB2CA1" w:rsidRDefault="00A6635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3EC3353" w14:textId="77777777" w:rsidR="00FB2CA1" w:rsidRPr="004D6EC9" w:rsidRDefault="00A6635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779D3FC" w14:textId="77777777" w:rsidR="00FB2CA1" w:rsidRPr="009939C9" w:rsidRDefault="00A6635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7C66CC6" w14:textId="77777777" w:rsidR="00FB2CA1" w:rsidRPr="009939C9" w:rsidRDefault="00A6635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247B615" w14:textId="77777777" w:rsidR="00FB2CA1" w:rsidRPr="009939C9" w:rsidRDefault="00A6635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421086B" w14:textId="77777777" w:rsidR="00FB2CA1" w:rsidRPr="00DA3248" w:rsidRDefault="00A66355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9E5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722716B" w14:textId="77777777" w:rsidR="00FB2CA1" w:rsidRPr="004D6EC9" w:rsidRDefault="00A6635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65EAC3" w14:textId="77777777" w:rsidR="00FB2CA1" w:rsidRDefault="00A6635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3EC3353" w14:textId="77777777" w:rsidR="00FB2CA1" w:rsidRPr="004D6EC9" w:rsidRDefault="00A6635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779D3FC" w14:textId="77777777" w:rsidR="00FB2CA1" w:rsidRPr="009939C9" w:rsidRDefault="00A6635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7C66CC6" w14:textId="77777777" w:rsidR="00FB2CA1" w:rsidRPr="009939C9" w:rsidRDefault="00A6635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247B615" w14:textId="77777777" w:rsidR="00FB2CA1" w:rsidRPr="009939C9" w:rsidRDefault="00A6635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421086B" w14:textId="77777777" w:rsidR="00FB2CA1" w:rsidRPr="00DA3248" w:rsidRDefault="00A66355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89"/>
    <w:rsid w:val="00050ED3"/>
    <w:rsid w:val="00160469"/>
    <w:rsid w:val="00250B76"/>
    <w:rsid w:val="002C4BD7"/>
    <w:rsid w:val="00312BE7"/>
    <w:rsid w:val="0036507F"/>
    <w:rsid w:val="003A333D"/>
    <w:rsid w:val="003E3CEC"/>
    <w:rsid w:val="00482710"/>
    <w:rsid w:val="004B756A"/>
    <w:rsid w:val="005B25D8"/>
    <w:rsid w:val="005E4535"/>
    <w:rsid w:val="00600A7E"/>
    <w:rsid w:val="00730DEB"/>
    <w:rsid w:val="007703B7"/>
    <w:rsid w:val="007F76F7"/>
    <w:rsid w:val="0083037E"/>
    <w:rsid w:val="008479F3"/>
    <w:rsid w:val="008D7346"/>
    <w:rsid w:val="009F3558"/>
    <w:rsid w:val="00A07F89"/>
    <w:rsid w:val="00A24C38"/>
    <w:rsid w:val="00A54B76"/>
    <w:rsid w:val="00A66355"/>
    <w:rsid w:val="00AB64AD"/>
    <w:rsid w:val="00B0788D"/>
    <w:rsid w:val="00BA62CB"/>
    <w:rsid w:val="00BC1AA3"/>
    <w:rsid w:val="00BE3743"/>
    <w:rsid w:val="00C47B3E"/>
    <w:rsid w:val="00C676B9"/>
    <w:rsid w:val="00C940B2"/>
    <w:rsid w:val="00CA17CE"/>
    <w:rsid w:val="00CC063E"/>
    <w:rsid w:val="00CC607A"/>
    <w:rsid w:val="00D15B6E"/>
    <w:rsid w:val="00D36247"/>
    <w:rsid w:val="00DC4EE1"/>
    <w:rsid w:val="00DE1BAD"/>
    <w:rsid w:val="00DF0849"/>
    <w:rsid w:val="00E05D0C"/>
    <w:rsid w:val="00EA38FF"/>
    <w:rsid w:val="00EA7E1C"/>
    <w:rsid w:val="00EB7595"/>
    <w:rsid w:val="00F00871"/>
    <w:rsid w:val="00F24A94"/>
    <w:rsid w:val="00F3481A"/>
    <w:rsid w:val="00F43CA7"/>
    <w:rsid w:val="00F55273"/>
    <w:rsid w:val="00F73B50"/>
    <w:rsid w:val="00FB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745E"/>
  <w15:chartTrackingRefBased/>
  <w15:docId w15:val="{B91CD622-3D93-4A89-AB06-1209CDDD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F89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F89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A7E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F89"/>
    <w:rPr>
      <w:rFonts w:ascii="Arial" w:eastAsiaTheme="majorEastAsia" w:hAnsi="Arial" w:cstheme="majorBidi"/>
      <w:b/>
      <w:color w:val="000000" w:themeColor="text1"/>
      <w:kern w:val="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00A7E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F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F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F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F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F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F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F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F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F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F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F8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7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89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A07F89"/>
    <w:rPr>
      <w:color w:val="0000FF"/>
      <w:u w:val="single"/>
    </w:rPr>
  </w:style>
  <w:style w:type="paragraph" w:styleId="Poprawka">
    <w:name w:val="Revision"/>
    <w:hidden/>
    <w:uiPriority w:val="99"/>
    <w:semiHidden/>
    <w:rsid w:val="00CA17CE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1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1BAD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1BA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B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56A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nel-laczypolsk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Wilgusiak Rafał</cp:lastModifiedBy>
  <cp:revision>3</cp:revision>
  <dcterms:created xsi:type="dcterms:W3CDTF">2025-02-14T14:34:00Z</dcterms:created>
  <dcterms:modified xsi:type="dcterms:W3CDTF">2025-02-14T14:35:00Z</dcterms:modified>
</cp:coreProperties>
</file>